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27E" w:rsidRPr="00464842" w:rsidRDefault="00750F8A" w:rsidP="00750F8A">
      <w:pPr>
        <w:jc w:val="both"/>
        <w:rPr>
          <w:b/>
          <w:sz w:val="24"/>
          <w:szCs w:val="24"/>
        </w:rPr>
      </w:pPr>
      <w:r w:rsidRPr="00464842">
        <w:rPr>
          <w:b/>
          <w:sz w:val="24"/>
          <w:szCs w:val="24"/>
        </w:rPr>
        <w:t xml:space="preserve">Υποβολή δικαιολογητικών εγγραφών </w:t>
      </w:r>
      <w:proofErr w:type="spellStart"/>
      <w:r w:rsidRPr="00464842">
        <w:rPr>
          <w:b/>
          <w:sz w:val="24"/>
          <w:szCs w:val="24"/>
        </w:rPr>
        <w:t>νεοεισαχθέντων</w:t>
      </w:r>
      <w:proofErr w:type="spellEnd"/>
      <w:r w:rsidRPr="00464842">
        <w:rPr>
          <w:b/>
          <w:sz w:val="24"/>
          <w:szCs w:val="24"/>
        </w:rPr>
        <w:t xml:space="preserve"> φοιτητών μέσω Ιδρυματικής πλατφόρμας</w:t>
      </w:r>
    </w:p>
    <w:p w:rsidR="00750F8A" w:rsidRPr="00464842" w:rsidRDefault="00750F8A" w:rsidP="00750F8A">
      <w:pPr>
        <w:jc w:val="both"/>
        <w:rPr>
          <w:sz w:val="24"/>
          <w:szCs w:val="24"/>
        </w:rPr>
      </w:pPr>
    </w:p>
    <w:p w:rsidR="00750F8A" w:rsidRPr="00464842" w:rsidRDefault="00750F8A" w:rsidP="00750F8A">
      <w:pPr>
        <w:jc w:val="both"/>
        <w:rPr>
          <w:sz w:val="24"/>
          <w:szCs w:val="24"/>
        </w:rPr>
      </w:pPr>
      <w:r w:rsidRPr="00464842">
        <w:rPr>
          <w:sz w:val="24"/>
          <w:szCs w:val="24"/>
        </w:rPr>
        <w:t>Αγαπητές φοιτήτριες και αγαπητοί φοιτητές,</w:t>
      </w:r>
    </w:p>
    <w:p w:rsidR="00750F8A" w:rsidRPr="00464842" w:rsidRDefault="00750F8A" w:rsidP="00750F8A">
      <w:pPr>
        <w:jc w:val="both"/>
        <w:rPr>
          <w:rStyle w:val="-"/>
          <w:rFonts w:cstheme="minorHAnsi"/>
          <w:b/>
          <w:sz w:val="24"/>
          <w:szCs w:val="24"/>
        </w:rPr>
      </w:pPr>
      <w:r w:rsidRPr="00464842">
        <w:rPr>
          <w:sz w:val="24"/>
          <w:szCs w:val="24"/>
        </w:rPr>
        <w:t xml:space="preserve">Θα θέλαμε να σας ενημερώσουμε ότι η υποβολή των δικαιολογητικών για την ολοκλήρωση των εγγραφών σας είναι πλέον εφικτή και μέσω της πλατφόρμας </w:t>
      </w:r>
      <w:r w:rsidRPr="00464842">
        <w:rPr>
          <w:rStyle w:val="-"/>
          <w:rFonts w:cstheme="minorHAnsi"/>
          <w:b/>
          <w:sz w:val="24"/>
          <w:szCs w:val="24"/>
        </w:rPr>
        <w:t>preregister.uniwa.gr.</w:t>
      </w:r>
    </w:p>
    <w:p w:rsidR="00750F8A" w:rsidRPr="00464842" w:rsidRDefault="00750F8A" w:rsidP="00750F8A">
      <w:pPr>
        <w:jc w:val="both"/>
        <w:rPr>
          <w:sz w:val="24"/>
          <w:szCs w:val="24"/>
        </w:rPr>
      </w:pPr>
      <w:r w:rsidRPr="00464842">
        <w:rPr>
          <w:sz w:val="24"/>
          <w:szCs w:val="24"/>
        </w:rPr>
        <w:t xml:space="preserve">Για την είσοδο στην πλατφόρμα είναι απαραίτητοι οι Ιδρυματικοί κωδικοί που σας έχουν αποσταλεί μέσω </w:t>
      </w:r>
      <w:r w:rsidRPr="00464842">
        <w:rPr>
          <w:sz w:val="24"/>
          <w:szCs w:val="24"/>
          <w:lang w:val="en-US"/>
        </w:rPr>
        <w:t>SMS</w:t>
      </w:r>
      <w:r w:rsidRPr="00464842">
        <w:rPr>
          <w:sz w:val="24"/>
          <w:szCs w:val="24"/>
        </w:rPr>
        <w:t xml:space="preserve"> στο</w:t>
      </w:r>
      <w:r w:rsidR="00581AD4" w:rsidRPr="00464842">
        <w:rPr>
          <w:sz w:val="24"/>
          <w:szCs w:val="24"/>
        </w:rPr>
        <w:t>ν</w:t>
      </w:r>
      <w:r w:rsidRPr="00464842">
        <w:rPr>
          <w:sz w:val="24"/>
          <w:szCs w:val="24"/>
        </w:rPr>
        <w:t xml:space="preserve"> τηλεφωνικ</w:t>
      </w:r>
      <w:r w:rsidR="00581AD4" w:rsidRPr="00464842">
        <w:rPr>
          <w:sz w:val="24"/>
          <w:szCs w:val="24"/>
        </w:rPr>
        <w:t>ό</w:t>
      </w:r>
      <w:r w:rsidRPr="00464842">
        <w:rPr>
          <w:sz w:val="24"/>
          <w:szCs w:val="24"/>
        </w:rPr>
        <w:t xml:space="preserve"> αριθμ</w:t>
      </w:r>
      <w:r w:rsidR="00581AD4" w:rsidRPr="00464842">
        <w:rPr>
          <w:sz w:val="24"/>
          <w:szCs w:val="24"/>
        </w:rPr>
        <w:t>ό</w:t>
      </w:r>
      <w:r w:rsidRPr="00464842">
        <w:rPr>
          <w:sz w:val="24"/>
          <w:szCs w:val="24"/>
        </w:rPr>
        <w:t xml:space="preserve"> που είχατε δηλώσει στην ηλεκτρονική εφαρμογή του Υπουργείο</w:t>
      </w:r>
      <w:r w:rsidR="0065706A" w:rsidRPr="00464842">
        <w:rPr>
          <w:sz w:val="24"/>
          <w:szCs w:val="24"/>
        </w:rPr>
        <w:t>υ</w:t>
      </w:r>
      <w:r w:rsidRPr="00464842">
        <w:rPr>
          <w:sz w:val="24"/>
          <w:szCs w:val="24"/>
        </w:rPr>
        <w:t xml:space="preserve"> Παιδείας &amp; Θρησκευμάτων.</w:t>
      </w:r>
    </w:p>
    <w:p w:rsidR="00464842" w:rsidRPr="00464842" w:rsidRDefault="00464842" w:rsidP="00750F8A">
      <w:pPr>
        <w:jc w:val="both"/>
        <w:rPr>
          <w:sz w:val="24"/>
          <w:szCs w:val="24"/>
        </w:rPr>
      </w:pPr>
    </w:p>
    <w:p w:rsidR="00464842" w:rsidRPr="00464842" w:rsidRDefault="00464842" w:rsidP="00750F8A">
      <w:pPr>
        <w:jc w:val="both"/>
        <w:rPr>
          <w:sz w:val="24"/>
          <w:szCs w:val="24"/>
        </w:rPr>
      </w:pPr>
    </w:p>
    <w:p w:rsidR="00464842" w:rsidRPr="00464842" w:rsidRDefault="00464842" w:rsidP="00464842">
      <w:pPr>
        <w:pStyle w:val="a3"/>
        <w:spacing w:after="160"/>
        <w:jc w:val="both"/>
        <w:rPr>
          <w:rFonts w:asciiTheme="minorHAnsi" w:hAnsiTheme="minorHAnsi" w:cstheme="minorHAnsi"/>
          <w:b/>
          <w:sz w:val="24"/>
          <w:szCs w:val="24"/>
        </w:rPr>
      </w:pPr>
      <w:r w:rsidRPr="00464842">
        <w:rPr>
          <w:rFonts w:asciiTheme="minorHAnsi" w:hAnsiTheme="minorHAnsi" w:cstheme="minorHAnsi"/>
          <w:b/>
          <w:sz w:val="24"/>
          <w:szCs w:val="24"/>
        </w:rPr>
        <w:t>Στοιχεία επικοινωνίας της Γραμματείας του Τμήματος:</w:t>
      </w:r>
    </w:p>
    <w:p w:rsidR="00464842" w:rsidRPr="00464842" w:rsidRDefault="00464842" w:rsidP="00464842">
      <w:pPr>
        <w:pStyle w:val="Web"/>
        <w:shd w:val="clear" w:color="auto" w:fill="FFFFFF"/>
        <w:spacing w:before="0" w:beforeAutospacing="0" w:after="0" w:afterAutospacing="0"/>
        <w:textAlignment w:val="baseline"/>
        <w:rPr>
          <w:rFonts w:asciiTheme="minorHAnsi" w:hAnsiTheme="minorHAnsi" w:cstheme="minorBidi"/>
        </w:rPr>
      </w:pPr>
      <w:r w:rsidRPr="00464842">
        <w:rPr>
          <w:rFonts w:asciiTheme="minorHAnsi" w:eastAsiaTheme="minorHAnsi" w:hAnsiTheme="minorHAnsi" w:cstheme="minorBidi"/>
          <w:i/>
          <w:iCs/>
          <w:lang w:eastAsia="en-US"/>
        </w:rPr>
        <w:t>Διεύθυνση:</w:t>
      </w:r>
      <w:r w:rsidRPr="00464842">
        <w:rPr>
          <w:i/>
          <w:iCs/>
        </w:rPr>
        <w:t xml:space="preserve"> </w:t>
      </w:r>
      <w:r w:rsidRPr="00464842">
        <w:rPr>
          <w:rFonts w:asciiTheme="minorHAnsi" w:hAnsiTheme="minorHAnsi" w:cstheme="minorBidi"/>
          <w:i/>
          <w:iCs/>
        </w:rPr>
        <w:t>Πανεπιστημιούπολη Αρχαίου Ελαιώνα</w:t>
      </w:r>
    </w:p>
    <w:p w:rsidR="00464842" w:rsidRPr="00464842" w:rsidRDefault="00464842" w:rsidP="00464842">
      <w:pPr>
        <w:pStyle w:val="Web"/>
        <w:shd w:val="clear" w:color="auto" w:fill="FFFFFF"/>
        <w:spacing w:before="0" w:beforeAutospacing="0" w:after="0" w:afterAutospacing="0"/>
        <w:textAlignment w:val="baseline"/>
        <w:rPr>
          <w:rFonts w:asciiTheme="minorHAnsi" w:eastAsiaTheme="minorHAnsi" w:hAnsiTheme="minorHAnsi" w:cstheme="minorBidi"/>
          <w:lang w:eastAsia="en-US"/>
        </w:rPr>
      </w:pPr>
      <w:r w:rsidRPr="00464842">
        <w:rPr>
          <w:rFonts w:asciiTheme="minorHAnsi" w:eastAsiaTheme="minorHAnsi" w:hAnsiTheme="minorHAnsi" w:cstheme="minorBidi"/>
          <w:i/>
          <w:iCs/>
          <w:lang w:eastAsia="en-US"/>
        </w:rPr>
        <w:t>Τμήμα Μηχανολόγων Μηχανικών</w:t>
      </w:r>
    </w:p>
    <w:p w:rsidR="00464842" w:rsidRPr="00464842" w:rsidRDefault="00464842" w:rsidP="00464842">
      <w:pPr>
        <w:pStyle w:val="Web"/>
        <w:shd w:val="clear" w:color="auto" w:fill="FFFFFF"/>
        <w:spacing w:before="0" w:beforeAutospacing="0" w:after="0" w:afterAutospacing="0"/>
        <w:textAlignment w:val="baseline"/>
        <w:rPr>
          <w:rFonts w:asciiTheme="minorHAnsi" w:eastAsiaTheme="minorHAnsi" w:hAnsiTheme="minorHAnsi" w:cstheme="minorBidi"/>
          <w:lang w:eastAsia="en-US"/>
        </w:rPr>
      </w:pPr>
      <w:r w:rsidRPr="00464842">
        <w:rPr>
          <w:rFonts w:asciiTheme="minorHAnsi" w:eastAsiaTheme="minorHAnsi" w:hAnsiTheme="minorHAnsi" w:cstheme="minorBidi"/>
          <w:i/>
          <w:iCs/>
          <w:lang w:eastAsia="en-US"/>
        </w:rPr>
        <w:t>Κτήριο Β, 1ος Όροφος, Γραφείο 109</w:t>
      </w:r>
      <w:bookmarkStart w:id="0" w:name="_GoBack"/>
      <w:bookmarkEnd w:id="0"/>
    </w:p>
    <w:p w:rsidR="00464842" w:rsidRPr="00464842" w:rsidRDefault="00464842" w:rsidP="00464842">
      <w:pPr>
        <w:pStyle w:val="Web"/>
        <w:shd w:val="clear" w:color="auto" w:fill="FFFFFF"/>
        <w:spacing w:before="0" w:beforeAutospacing="0" w:after="0" w:afterAutospacing="0"/>
        <w:textAlignment w:val="baseline"/>
        <w:rPr>
          <w:rFonts w:asciiTheme="minorHAnsi" w:eastAsiaTheme="minorHAnsi" w:hAnsiTheme="minorHAnsi" w:cstheme="minorBidi"/>
          <w:lang w:eastAsia="en-US"/>
        </w:rPr>
      </w:pPr>
      <w:r w:rsidRPr="00464842">
        <w:rPr>
          <w:rFonts w:asciiTheme="minorHAnsi" w:eastAsiaTheme="minorHAnsi" w:hAnsiTheme="minorHAnsi" w:cstheme="minorBidi"/>
          <w:i/>
          <w:iCs/>
          <w:lang w:eastAsia="en-US"/>
        </w:rPr>
        <w:t>Πέτρου Ράλλη &amp; Θηβών 250</w:t>
      </w:r>
    </w:p>
    <w:p w:rsidR="00464842" w:rsidRPr="00464842" w:rsidRDefault="00464842" w:rsidP="00464842">
      <w:pPr>
        <w:pStyle w:val="Web"/>
        <w:shd w:val="clear" w:color="auto" w:fill="FFFFFF"/>
        <w:spacing w:before="0" w:beforeAutospacing="0" w:after="0" w:afterAutospacing="0"/>
        <w:textAlignment w:val="baseline"/>
        <w:rPr>
          <w:rFonts w:asciiTheme="minorHAnsi" w:eastAsiaTheme="minorHAnsi" w:hAnsiTheme="minorHAnsi" w:cstheme="minorBidi"/>
          <w:i/>
          <w:iCs/>
          <w:lang w:eastAsia="en-US"/>
        </w:rPr>
      </w:pPr>
      <w:r w:rsidRPr="00464842">
        <w:rPr>
          <w:rFonts w:asciiTheme="minorHAnsi" w:eastAsiaTheme="minorHAnsi" w:hAnsiTheme="minorHAnsi" w:cstheme="minorBidi"/>
          <w:i/>
          <w:iCs/>
          <w:lang w:eastAsia="en-US"/>
        </w:rPr>
        <w:t>Τ.Κ.: 12241, Αιγάλεω</w:t>
      </w:r>
    </w:p>
    <w:p w:rsidR="00464842" w:rsidRPr="00464842" w:rsidRDefault="00464842" w:rsidP="00464842">
      <w:pPr>
        <w:pStyle w:val="Web"/>
        <w:shd w:val="clear" w:color="auto" w:fill="FFFFFF"/>
        <w:spacing w:before="0" w:beforeAutospacing="0" w:after="0" w:afterAutospacing="0"/>
        <w:textAlignment w:val="baseline"/>
        <w:rPr>
          <w:rFonts w:asciiTheme="minorHAnsi" w:eastAsiaTheme="minorHAnsi" w:hAnsiTheme="minorHAnsi" w:cstheme="minorBidi"/>
          <w:lang w:eastAsia="en-US"/>
        </w:rPr>
      </w:pPr>
    </w:p>
    <w:p w:rsidR="00464842" w:rsidRPr="00464842" w:rsidRDefault="00464842" w:rsidP="00464842">
      <w:pPr>
        <w:pStyle w:val="Web"/>
        <w:shd w:val="clear" w:color="auto" w:fill="FFFFFF"/>
        <w:spacing w:before="0" w:beforeAutospacing="0" w:after="0" w:afterAutospacing="0"/>
        <w:textAlignment w:val="baseline"/>
        <w:rPr>
          <w:rFonts w:asciiTheme="minorHAnsi" w:eastAsiaTheme="minorHAnsi" w:hAnsiTheme="minorHAnsi" w:cstheme="minorBidi"/>
          <w:i/>
          <w:iCs/>
          <w:lang w:eastAsia="en-US"/>
        </w:rPr>
      </w:pPr>
      <w:r w:rsidRPr="00464842">
        <w:rPr>
          <w:rFonts w:asciiTheme="minorHAnsi" w:eastAsiaTheme="minorHAnsi" w:hAnsiTheme="minorHAnsi" w:cstheme="minorBidi"/>
          <w:i/>
          <w:iCs/>
          <w:lang w:eastAsia="en-US"/>
        </w:rPr>
        <w:t>Τηλέφωνο: 210-5381227</w:t>
      </w:r>
    </w:p>
    <w:p w:rsidR="00464842" w:rsidRPr="00464842" w:rsidRDefault="00464842" w:rsidP="00464842">
      <w:pPr>
        <w:pStyle w:val="Web"/>
        <w:shd w:val="clear" w:color="auto" w:fill="FFFFFF"/>
        <w:spacing w:before="0" w:beforeAutospacing="0" w:after="0" w:afterAutospacing="0"/>
        <w:textAlignment w:val="baseline"/>
        <w:rPr>
          <w:rFonts w:asciiTheme="minorHAnsi" w:eastAsiaTheme="minorHAnsi" w:hAnsiTheme="minorHAnsi" w:cstheme="minorBidi"/>
          <w:lang w:eastAsia="en-US"/>
        </w:rPr>
      </w:pPr>
    </w:p>
    <w:p w:rsidR="00464842" w:rsidRPr="00464842" w:rsidRDefault="00464842" w:rsidP="00464842">
      <w:pPr>
        <w:pStyle w:val="Web"/>
        <w:shd w:val="clear" w:color="auto" w:fill="FFFFFF"/>
        <w:spacing w:before="0" w:beforeAutospacing="0" w:after="0" w:afterAutospacing="0"/>
        <w:textAlignment w:val="baseline"/>
        <w:rPr>
          <w:rFonts w:asciiTheme="minorHAnsi" w:eastAsiaTheme="minorHAnsi" w:hAnsiTheme="minorHAnsi" w:cstheme="minorBidi"/>
          <w:lang w:eastAsia="en-US"/>
        </w:rPr>
      </w:pPr>
      <w:r w:rsidRPr="00464842">
        <w:rPr>
          <w:rFonts w:asciiTheme="minorHAnsi" w:eastAsiaTheme="minorHAnsi" w:hAnsiTheme="minorHAnsi" w:cstheme="minorBidi"/>
          <w:i/>
          <w:iCs/>
          <w:lang w:eastAsia="en-US"/>
        </w:rPr>
        <w:t>e–</w:t>
      </w:r>
      <w:proofErr w:type="spellStart"/>
      <w:r w:rsidRPr="00464842">
        <w:rPr>
          <w:rFonts w:asciiTheme="minorHAnsi" w:eastAsiaTheme="minorHAnsi" w:hAnsiTheme="minorHAnsi" w:cstheme="minorBidi"/>
          <w:i/>
          <w:iCs/>
          <w:lang w:eastAsia="en-US"/>
        </w:rPr>
        <w:t>mail</w:t>
      </w:r>
      <w:proofErr w:type="spellEnd"/>
      <w:r w:rsidRPr="00464842">
        <w:rPr>
          <w:rFonts w:asciiTheme="minorHAnsi" w:eastAsiaTheme="minorHAnsi" w:hAnsiTheme="minorHAnsi" w:cstheme="minorBidi"/>
          <w:i/>
          <w:iCs/>
          <w:lang w:eastAsia="en-US"/>
        </w:rPr>
        <w:t>: mech@uniwa.gr</w:t>
      </w:r>
    </w:p>
    <w:p w:rsidR="00464842" w:rsidRPr="00464842" w:rsidRDefault="00464842" w:rsidP="00464842">
      <w:pPr>
        <w:pStyle w:val="Web"/>
        <w:shd w:val="clear" w:color="auto" w:fill="FFFFFF"/>
        <w:spacing w:before="0" w:beforeAutospacing="0" w:after="0" w:afterAutospacing="0"/>
        <w:textAlignment w:val="baseline"/>
        <w:rPr>
          <w:rFonts w:asciiTheme="minorHAnsi" w:eastAsiaTheme="minorHAnsi" w:hAnsiTheme="minorHAnsi" w:cstheme="minorBidi"/>
          <w:i/>
          <w:iCs/>
          <w:lang w:eastAsia="en-US"/>
        </w:rPr>
      </w:pPr>
    </w:p>
    <w:p w:rsidR="00464842" w:rsidRPr="00464842" w:rsidRDefault="00464842" w:rsidP="00464842">
      <w:pPr>
        <w:pStyle w:val="Web"/>
        <w:shd w:val="clear" w:color="auto" w:fill="FFFFFF"/>
        <w:spacing w:before="0" w:beforeAutospacing="0" w:after="0" w:afterAutospacing="0"/>
        <w:textAlignment w:val="baseline"/>
        <w:rPr>
          <w:rFonts w:asciiTheme="minorHAnsi" w:eastAsiaTheme="minorHAnsi" w:hAnsiTheme="minorHAnsi" w:cstheme="minorBidi"/>
          <w:lang w:eastAsia="en-US"/>
        </w:rPr>
      </w:pPr>
      <w:r w:rsidRPr="00464842">
        <w:rPr>
          <w:rFonts w:asciiTheme="minorHAnsi" w:eastAsiaTheme="minorHAnsi" w:hAnsiTheme="minorHAnsi" w:cstheme="minorBidi"/>
          <w:i/>
          <w:iCs/>
          <w:lang w:eastAsia="en-US"/>
        </w:rPr>
        <w:t>Ώρες κοινού:</w:t>
      </w:r>
    </w:p>
    <w:p w:rsidR="00464842" w:rsidRPr="00464842" w:rsidRDefault="00464842" w:rsidP="00464842">
      <w:pPr>
        <w:pStyle w:val="Web"/>
        <w:shd w:val="clear" w:color="auto" w:fill="FFFFFF"/>
        <w:spacing w:before="0" w:beforeAutospacing="0" w:after="0" w:afterAutospacing="0"/>
        <w:textAlignment w:val="baseline"/>
        <w:rPr>
          <w:rFonts w:asciiTheme="minorHAnsi" w:eastAsiaTheme="minorHAnsi" w:hAnsiTheme="minorHAnsi" w:cstheme="minorBidi"/>
          <w:lang w:eastAsia="en-US"/>
        </w:rPr>
      </w:pPr>
      <w:r w:rsidRPr="00464842">
        <w:rPr>
          <w:rFonts w:asciiTheme="minorHAnsi" w:eastAsiaTheme="minorHAnsi" w:hAnsiTheme="minorHAnsi" w:cstheme="minorBidi"/>
          <w:i/>
          <w:iCs/>
          <w:lang w:eastAsia="en-US"/>
        </w:rPr>
        <w:t> Δευτέρα:  12:00 – 14:00</w:t>
      </w:r>
    </w:p>
    <w:p w:rsidR="00464842" w:rsidRPr="00464842" w:rsidRDefault="00464842" w:rsidP="00464842">
      <w:pPr>
        <w:pStyle w:val="Web"/>
        <w:shd w:val="clear" w:color="auto" w:fill="FFFFFF"/>
        <w:spacing w:before="0" w:beforeAutospacing="0" w:after="0" w:afterAutospacing="0"/>
        <w:textAlignment w:val="baseline"/>
        <w:rPr>
          <w:rFonts w:asciiTheme="minorHAnsi" w:eastAsiaTheme="minorHAnsi" w:hAnsiTheme="minorHAnsi" w:cstheme="minorBidi"/>
          <w:lang w:eastAsia="en-US"/>
        </w:rPr>
      </w:pPr>
      <w:r w:rsidRPr="00464842">
        <w:rPr>
          <w:rFonts w:asciiTheme="minorHAnsi" w:eastAsiaTheme="minorHAnsi" w:hAnsiTheme="minorHAnsi" w:cstheme="minorBidi"/>
          <w:i/>
          <w:iCs/>
          <w:lang w:eastAsia="en-US"/>
        </w:rPr>
        <w:t>Τετάρτη:  9:00 – 11:00</w:t>
      </w:r>
    </w:p>
    <w:p w:rsidR="00464842" w:rsidRPr="00464842" w:rsidRDefault="00464842" w:rsidP="00464842">
      <w:pPr>
        <w:pStyle w:val="Web"/>
        <w:shd w:val="clear" w:color="auto" w:fill="FFFFFF"/>
        <w:spacing w:before="0" w:beforeAutospacing="0" w:after="0" w:afterAutospacing="0"/>
        <w:textAlignment w:val="baseline"/>
        <w:rPr>
          <w:rFonts w:asciiTheme="minorHAnsi" w:eastAsiaTheme="minorHAnsi" w:hAnsiTheme="minorHAnsi" w:cstheme="minorBidi"/>
          <w:lang w:eastAsia="en-US"/>
        </w:rPr>
      </w:pPr>
      <w:r w:rsidRPr="00464842">
        <w:rPr>
          <w:rFonts w:asciiTheme="minorHAnsi" w:eastAsiaTheme="minorHAnsi" w:hAnsiTheme="minorHAnsi" w:cstheme="minorBidi"/>
          <w:i/>
          <w:iCs/>
          <w:lang w:eastAsia="en-US"/>
        </w:rPr>
        <w:t>Παρασκευή:  12:00 – 14:00</w:t>
      </w:r>
    </w:p>
    <w:p w:rsidR="00464842" w:rsidRPr="00464842" w:rsidRDefault="00464842" w:rsidP="00464842">
      <w:pPr>
        <w:pStyle w:val="Web"/>
        <w:shd w:val="clear" w:color="auto" w:fill="FFFFFF"/>
        <w:spacing w:before="0" w:beforeAutospacing="0" w:after="0" w:afterAutospacing="0"/>
        <w:textAlignment w:val="baseline"/>
        <w:rPr>
          <w:rFonts w:asciiTheme="minorHAnsi" w:eastAsiaTheme="minorHAnsi" w:hAnsiTheme="minorHAnsi" w:cstheme="minorBidi"/>
          <w:i/>
          <w:iCs/>
          <w:lang w:eastAsia="en-US"/>
        </w:rPr>
      </w:pPr>
    </w:p>
    <w:p w:rsidR="00464842" w:rsidRPr="00464842" w:rsidRDefault="00464842" w:rsidP="00464842">
      <w:pPr>
        <w:pStyle w:val="Web"/>
        <w:shd w:val="clear" w:color="auto" w:fill="FFFFFF"/>
        <w:spacing w:before="0" w:beforeAutospacing="0" w:after="0" w:afterAutospacing="0"/>
        <w:textAlignment w:val="baseline"/>
        <w:rPr>
          <w:rFonts w:asciiTheme="minorHAnsi" w:eastAsiaTheme="minorHAnsi" w:hAnsiTheme="minorHAnsi" w:cstheme="minorBidi"/>
          <w:lang w:eastAsia="en-US"/>
        </w:rPr>
      </w:pPr>
      <w:r w:rsidRPr="00464842">
        <w:rPr>
          <w:rFonts w:asciiTheme="minorHAnsi" w:eastAsiaTheme="minorHAnsi" w:hAnsiTheme="minorHAnsi" w:cstheme="minorBidi"/>
          <w:i/>
          <w:iCs/>
          <w:lang w:eastAsia="en-US"/>
        </w:rPr>
        <w:t>Κατά τη διάρκεια της πανδημίας η επικοινωνία γίνεται </w:t>
      </w:r>
      <w:r w:rsidRPr="00464842">
        <w:rPr>
          <w:rFonts w:asciiTheme="minorHAnsi" w:eastAsiaTheme="minorHAnsi" w:hAnsiTheme="minorHAnsi" w:cstheme="minorBidi"/>
          <w:b/>
          <w:bCs/>
          <w:lang w:eastAsia="en-US"/>
        </w:rPr>
        <w:t>μόνο</w:t>
      </w:r>
      <w:r w:rsidRPr="00464842">
        <w:rPr>
          <w:rFonts w:asciiTheme="minorHAnsi" w:eastAsiaTheme="minorHAnsi" w:hAnsiTheme="minorHAnsi" w:cstheme="minorBidi"/>
          <w:i/>
          <w:iCs/>
          <w:lang w:eastAsia="en-US"/>
        </w:rPr>
        <w:t> τηλεφωνικά (8:00-15:00) και μέσω e-</w:t>
      </w:r>
      <w:proofErr w:type="spellStart"/>
      <w:r w:rsidRPr="00464842">
        <w:rPr>
          <w:rFonts w:asciiTheme="minorHAnsi" w:eastAsiaTheme="minorHAnsi" w:hAnsiTheme="minorHAnsi" w:cstheme="minorBidi"/>
          <w:i/>
          <w:iCs/>
          <w:lang w:eastAsia="en-US"/>
        </w:rPr>
        <w:t>mail</w:t>
      </w:r>
      <w:proofErr w:type="spellEnd"/>
      <w:r w:rsidRPr="00464842">
        <w:rPr>
          <w:rFonts w:asciiTheme="minorHAnsi" w:eastAsiaTheme="minorHAnsi" w:hAnsiTheme="minorHAnsi" w:cstheme="minorBidi"/>
          <w:i/>
          <w:iCs/>
          <w:lang w:eastAsia="en-US"/>
        </w:rPr>
        <w:t>.</w:t>
      </w:r>
    </w:p>
    <w:p w:rsidR="00464842" w:rsidRPr="00464842" w:rsidRDefault="00464842" w:rsidP="00464842">
      <w:pPr>
        <w:pStyle w:val="Web"/>
        <w:shd w:val="clear" w:color="auto" w:fill="FFFFFF"/>
        <w:spacing w:before="0" w:beforeAutospacing="0" w:after="0" w:afterAutospacing="0"/>
        <w:textAlignment w:val="baseline"/>
        <w:rPr>
          <w:rFonts w:asciiTheme="minorHAnsi" w:eastAsiaTheme="minorHAnsi" w:hAnsiTheme="minorHAnsi" w:cstheme="minorBidi"/>
          <w:lang w:eastAsia="en-US"/>
        </w:rPr>
      </w:pPr>
      <w:r w:rsidRPr="00464842">
        <w:rPr>
          <w:rFonts w:asciiTheme="minorHAnsi" w:eastAsiaTheme="minorHAnsi" w:hAnsiTheme="minorHAnsi" w:cstheme="minorBidi"/>
          <w:i/>
          <w:iCs/>
          <w:lang w:eastAsia="en-US"/>
        </w:rPr>
        <w:t>Λαμβάνοντας υπόψη τις παρούσες δυσμενείς συνθήκες λόγω covid-19, για όσες υποθέσεις </w:t>
      </w:r>
      <w:r w:rsidRPr="00464842">
        <w:rPr>
          <w:rFonts w:asciiTheme="minorHAnsi" w:eastAsiaTheme="minorHAnsi" w:hAnsiTheme="minorHAnsi" w:cstheme="minorBidi"/>
          <w:b/>
          <w:bCs/>
          <w:lang w:eastAsia="en-US"/>
        </w:rPr>
        <w:t>δεν είναι εφικτό</w:t>
      </w:r>
      <w:r w:rsidRPr="00464842">
        <w:rPr>
          <w:rFonts w:asciiTheme="minorHAnsi" w:eastAsiaTheme="minorHAnsi" w:hAnsiTheme="minorHAnsi" w:cstheme="minorBidi"/>
          <w:i/>
          <w:iCs/>
          <w:lang w:eastAsia="en-US"/>
        </w:rPr>
        <w:t> να διεκπεραιωθούν ηλεκτρονικά ή με άλλο τρόπο (τηλεφωνικώς ή ταχυδρομικώς) και κρίνεται </w:t>
      </w:r>
      <w:r w:rsidRPr="00464842">
        <w:rPr>
          <w:rFonts w:asciiTheme="minorHAnsi" w:eastAsiaTheme="minorHAnsi" w:hAnsiTheme="minorHAnsi" w:cstheme="minorBidi"/>
          <w:b/>
          <w:bCs/>
          <w:lang w:eastAsia="en-US"/>
        </w:rPr>
        <w:t>απολύτως αναγκαία</w:t>
      </w:r>
      <w:r w:rsidRPr="00464842">
        <w:rPr>
          <w:rFonts w:asciiTheme="minorHAnsi" w:eastAsiaTheme="minorHAnsi" w:hAnsiTheme="minorHAnsi" w:cstheme="minorBidi"/>
          <w:i/>
          <w:iCs/>
          <w:lang w:eastAsia="en-US"/>
        </w:rPr>
        <w:t> η φυσική παρουσία των πολιτών, επισημαίνεται ότι η Γραμματεία θα εξυπηρετεί μόνο κατόπιν προγραμματισμένης συνάντησης, τηρουμένων πάντα των μέτρων προστασίας όπως αναφέρονται στις σχετικές εγκυκλίους, με υποχρεωτική χρήση μάσκας από τον πολίτη όσο και από τον υπάλληλο καθώς και τήρηση της απόστασης ενάμιση (1,5) μέτρου.</w:t>
      </w:r>
    </w:p>
    <w:p w:rsidR="00750F8A" w:rsidRPr="00750F8A" w:rsidRDefault="00750F8A" w:rsidP="00464842">
      <w:pPr>
        <w:pStyle w:val="a3"/>
        <w:spacing w:after="160"/>
        <w:jc w:val="both"/>
      </w:pPr>
    </w:p>
    <w:sectPr w:rsidR="00750F8A" w:rsidRPr="00750F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8A"/>
    <w:rsid w:val="00464842"/>
    <w:rsid w:val="00581AD4"/>
    <w:rsid w:val="0065706A"/>
    <w:rsid w:val="00750F8A"/>
    <w:rsid w:val="00AF4EFC"/>
    <w:rsid w:val="00D439E9"/>
    <w:rsid w:val="00E822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BFD6"/>
  <w15:chartTrackingRefBased/>
  <w15:docId w15:val="{57844B24-26E7-40E8-8A17-AAB81951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50F8A"/>
    <w:rPr>
      <w:color w:val="0563C1" w:themeColor="hyperlink"/>
      <w:u w:val="single"/>
    </w:rPr>
  </w:style>
  <w:style w:type="paragraph" w:styleId="a3">
    <w:name w:val="No Spacing"/>
    <w:uiPriority w:val="1"/>
    <w:qFormat/>
    <w:rsid w:val="00750F8A"/>
    <w:pPr>
      <w:spacing w:after="0" w:line="240" w:lineRule="auto"/>
    </w:pPr>
    <w:rPr>
      <w:rFonts w:ascii="Times New Roman" w:eastAsia="Times New Roman" w:hAnsi="Times New Roman" w:cs="Times New Roman"/>
      <w:sz w:val="20"/>
      <w:szCs w:val="20"/>
      <w:lang w:eastAsia="el-GR"/>
    </w:rPr>
  </w:style>
  <w:style w:type="paragraph" w:styleId="Web">
    <w:name w:val="Normal (Web)"/>
    <w:basedOn w:val="a"/>
    <w:uiPriority w:val="99"/>
    <w:unhideWhenUsed/>
    <w:rsid w:val="0046484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1247</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UNIVERSITY of WEST ATTICA</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ΑΘΑΝΑΣΙΟΣ ΡΟΥΣΣΗΣ</dc:creator>
  <cp:keywords/>
  <dc:description/>
  <cp:lastModifiedBy>Anna</cp:lastModifiedBy>
  <cp:revision>3</cp:revision>
  <dcterms:created xsi:type="dcterms:W3CDTF">2021-10-05T05:55:00Z</dcterms:created>
  <dcterms:modified xsi:type="dcterms:W3CDTF">2021-10-05T05:57:00Z</dcterms:modified>
</cp:coreProperties>
</file>