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FD5" w:rsidRPr="00EA3FD5" w:rsidRDefault="00EA3FD5" w:rsidP="00495779">
      <w:pPr>
        <w:autoSpaceDE w:val="0"/>
        <w:autoSpaceDN w:val="0"/>
        <w:adjustRightInd w:val="0"/>
        <w:jc w:val="both"/>
        <w:rPr>
          <w:rFonts w:asciiTheme="majorHAnsi" w:hAnsiTheme="majorHAnsi" w:cstheme="majorHAnsi"/>
          <w:b/>
          <w:color w:val="000000"/>
          <w:sz w:val="32"/>
          <w:szCs w:val="32"/>
          <w:lang w:eastAsia="ja-JP"/>
        </w:rPr>
      </w:pPr>
      <w:bookmarkStart w:id="0" w:name="_GoBack"/>
      <w:bookmarkEnd w:id="0"/>
      <w:r w:rsidRPr="00EA3FD5">
        <w:rPr>
          <w:rFonts w:asciiTheme="majorHAnsi" w:hAnsiTheme="majorHAnsi" w:cstheme="majorHAnsi"/>
          <w:color w:val="000000"/>
          <w:lang w:eastAsia="ja-JP"/>
        </w:rPr>
        <w:t xml:space="preserve">                                             </w:t>
      </w:r>
      <w:r w:rsidRPr="00EA3FD5">
        <w:rPr>
          <w:rFonts w:asciiTheme="majorHAnsi" w:hAnsiTheme="majorHAnsi" w:cstheme="majorHAnsi"/>
          <w:b/>
          <w:color w:val="000000"/>
          <w:sz w:val="32"/>
          <w:szCs w:val="32"/>
          <w:lang w:eastAsia="ja-JP"/>
        </w:rPr>
        <w:t>Α Ν Α Κ Ο Ι Ν Ω Σ Η</w:t>
      </w:r>
    </w:p>
    <w:p w:rsidR="00EA3FD5" w:rsidRDefault="00EA3FD5" w:rsidP="00495779">
      <w:pPr>
        <w:autoSpaceDE w:val="0"/>
        <w:autoSpaceDN w:val="0"/>
        <w:adjustRightInd w:val="0"/>
        <w:jc w:val="both"/>
        <w:rPr>
          <w:rFonts w:asciiTheme="majorHAnsi" w:hAnsiTheme="majorHAnsi" w:cstheme="majorHAnsi"/>
          <w:b/>
          <w:color w:val="000000"/>
          <w:sz w:val="28"/>
          <w:szCs w:val="28"/>
          <w:lang w:eastAsia="ja-JP"/>
        </w:rPr>
      </w:pPr>
      <w:r w:rsidRPr="00EA3FD5">
        <w:rPr>
          <w:rFonts w:asciiTheme="majorHAnsi" w:hAnsiTheme="majorHAnsi" w:cstheme="majorHAnsi"/>
          <w:b/>
          <w:color w:val="000000"/>
          <w:sz w:val="28"/>
          <w:szCs w:val="28"/>
          <w:lang w:eastAsia="ja-JP"/>
        </w:rPr>
        <w:t xml:space="preserve">                            ΚΑΤΑΤΑΚΤΗΡΙΕΣ ΕΞΕΤΑΣΕΙΣ 202</w:t>
      </w:r>
      <w:r w:rsidR="003D364F">
        <w:rPr>
          <w:rFonts w:asciiTheme="majorHAnsi" w:hAnsiTheme="majorHAnsi" w:cstheme="majorHAnsi"/>
          <w:b/>
          <w:color w:val="000000"/>
          <w:sz w:val="28"/>
          <w:szCs w:val="28"/>
          <w:lang w:eastAsia="ja-JP"/>
        </w:rPr>
        <w:t>3</w:t>
      </w:r>
      <w:r w:rsidRPr="00EA3FD5">
        <w:rPr>
          <w:rFonts w:asciiTheme="majorHAnsi" w:hAnsiTheme="majorHAnsi" w:cstheme="majorHAnsi"/>
          <w:b/>
          <w:color w:val="000000"/>
          <w:sz w:val="28"/>
          <w:szCs w:val="28"/>
          <w:lang w:eastAsia="ja-JP"/>
        </w:rPr>
        <w:t>-202</w:t>
      </w:r>
      <w:r w:rsidR="003D364F">
        <w:rPr>
          <w:rFonts w:asciiTheme="majorHAnsi" w:hAnsiTheme="majorHAnsi" w:cstheme="majorHAnsi"/>
          <w:b/>
          <w:color w:val="000000"/>
          <w:sz w:val="28"/>
          <w:szCs w:val="28"/>
          <w:lang w:eastAsia="ja-JP"/>
        </w:rPr>
        <w:t>4</w:t>
      </w:r>
    </w:p>
    <w:p w:rsidR="00513A77" w:rsidRPr="00EA3FD5" w:rsidRDefault="00513A77" w:rsidP="00495779">
      <w:pPr>
        <w:autoSpaceDE w:val="0"/>
        <w:autoSpaceDN w:val="0"/>
        <w:adjustRightInd w:val="0"/>
        <w:jc w:val="both"/>
        <w:rPr>
          <w:rFonts w:asciiTheme="majorHAnsi" w:hAnsiTheme="majorHAnsi" w:cstheme="majorHAnsi"/>
          <w:b/>
          <w:color w:val="000000"/>
          <w:sz w:val="28"/>
          <w:szCs w:val="28"/>
          <w:lang w:eastAsia="ja-JP"/>
        </w:rPr>
      </w:pPr>
    </w:p>
    <w:p w:rsidR="00513A77" w:rsidRPr="00513A77" w:rsidRDefault="00513A77" w:rsidP="00513A77">
      <w:pPr>
        <w:autoSpaceDE w:val="0"/>
        <w:autoSpaceDN w:val="0"/>
        <w:adjustRightInd w:val="0"/>
        <w:spacing w:after="120"/>
        <w:jc w:val="both"/>
        <w:rPr>
          <w:rFonts w:ascii="Calibri" w:eastAsia="Times New Roman" w:hAnsi="Calibri" w:cs="Calibri"/>
          <w:b/>
          <w:color w:val="000000"/>
          <w:u w:val="single"/>
          <w:lang w:eastAsia="ja-JP"/>
        </w:rPr>
      </w:pPr>
      <w:r w:rsidRPr="00513A77">
        <w:rPr>
          <w:rFonts w:ascii="Calibri" w:eastAsia="Times New Roman" w:hAnsi="Calibri" w:cs="Calibri"/>
          <w:b/>
          <w:color w:val="000000"/>
          <w:u w:val="single"/>
          <w:lang w:eastAsia="ja-JP"/>
        </w:rPr>
        <w:t>ΚΑΤΗΓΟΡΙΕΣ ΠΤΥΧΙΟΥΧΩΝ - ΠΟΣΟΣΤΟ</w:t>
      </w:r>
    </w:p>
    <w:p w:rsidR="00513A77" w:rsidRPr="00513A77" w:rsidRDefault="00513A77" w:rsidP="00513A77">
      <w:pPr>
        <w:autoSpaceDE w:val="0"/>
        <w:autoSpaceDN w:val="0"/>
        <w:adjustRightInd w:val="0"/>
        <w:jc w:val="both"/>
        <w:rPr>
          <w:rFonts w:ascii="Calibri" w:eastAsia="Times New Roman" w:hAnsi="Calibri" w:cs="Calibri"/>
          <w:color w:val="000000"/>
          <w:lang w:eastAsia="ja-JP"/>
        </w:rPr>
      </w:pPr>
      <w:r w:rsidRPr="00513A77">
        <w:rPr>
          <w:rFonts w:ascii="Calibri" w:eastAsia="Times New Roman" w:hAnsi="Calibri" w:cs="Calibri"/>
          <w:color w:val="000000"/>
          <w:lang w:eastAsia="ja-JP"/>
        </w:rPr>
        <w:t xml:space="preserve">Το ποσοστό των κατατάξεων των πτυχιούχων Πανεπιστημίου, Τ.Ε.Ι. ή ισοτίμων προς αυτά, Α.Σ.ΠΑΙ.Τ.Ε., της Ελλάδος ή του εξωτερικού (αναγνωρισμένα από τον Δ.Ο.Α.Τ.Α.Π.), καθώς και των κατόχων πτυχίων ανώτερων σχολών </w:t>
      </w:r>
      <w:proofErr w:type="spellStart"/>
      <w:r w:rsidRPr="00513A77">
        <w:rPr>
          <w:rFonts w:ascii="Calibri" w:eastAsia="Times New Roman" w:hAnsi="Calibri" w:cs="Calibri"/>
          <w:color w:val="000000"/>
          <w:lang w:eastAsia="ja-JP"/>
        </w:rPr>
        <w:t>υπερδιετούς</w:t>
      </w:r>
      <w:proofErr w:type="spellEnd"/>
      <w:r w:rsidRPr="00513A77">
        <w:rPr>
          <w:rFonts w:ascii="Calibri" w:eastAsia="Times New Roman" w:hAnsi="Calibri" w:cs="Calibri"/>
          <w:color w:val="000000"/>
          <w:lang w:eastAsia="ja-JP"/>
        </w:rPr>
        <w:t xml:space="preserve"> και διετούς κύκλου σπουδών αρμοδιότητας Υπουργείου Παιδείας και Θρησκευμάτων και άλλων Υπουργείων, ορίζεται σε ποσοστό 12% επί του αριθμού των εισακτέων κάθε ακαδημαϊκού έτους σε κάθε Τμήμα Πανεπιστημίου, Τ.Ε.Ι. ή Α.Σ.ΠΑΙ.Τ.Ε.</w:t>
      </w:r>
    </w:p>
    <w:p w:rsidR="00513A77" w:rsidRPr="00513A77" w:rsidRDefault="00513A77" w:rsidP="00513A77">
      <w:pPr>
        <w:autoSpaceDE w:val="0"/>
        <w:autoSpaceDN w:val="0"/>
        <w:adjustRightInd w:val="0"/>
        <w:jc w:val="both"/>
        <w:rPr>
          <w:rFonts w:ascii="Calibri" w:eastAsia="Times New Roman" w:hAnsi="Calibri" w:cs="Calibri"/>
          <w:color w:val="000000"/>
          <w:lang w:eastAsia="ja-JP"/>
        </w:rPr>
      </w:pPr>
    </w:p>
    <w:p w:rsidR="00513A77" w:rsidRPr="00513A77" w:rsidRDefault="00513A77" w:rsidP="00513A77">
      <w:pPr>
        <w:autoSpaceDE w:val="0"/>
        <w:autoSpaceDN w:val="0"/>
        <w:adjustRightInd w:val="0"/>
        <w:jc w:val="both"/>
        <w:rPr>
          <w:rFonts w:ascii="Calibri" w:eastAsia="Times New Roman" w:hAnsi="Calibri" w:cs="Calibri"/>
          <w:b/>
          <w:color w:val="000000"/>
          <w:u w:val="single"/>
          <w:lang w:eastAsia="ja-JP"/>
        </w:rPr>
      </w:pPr>
      <w:r w:rsidRPr="00513A77">
        <w:rPr>
          <w:rFonts w:ascii="Calibri" w:eastAsia="Times New Roman" w:hAnsi="Calibri" w:cs="Calibri"/>
          <w:b/>
          <w:color w:val="000000"/>
          <w:u w:val="single"/>
          <w:lang w:eastAsia="ja-JP"/>
        </w:rPr>
        <w:t>ΕΞΕΤΑΖΟΜΕΝΑ ΜΑΘΗΜΑΤΑ</w:t>
      </w:r>
    </w:p>
    <w:p w:rsidR="00513A77" w:rsidRPr="00513A77" w:rsidRDefault="00513A77" w:rsidP="00513A77">
      <w:pPr>
        <w:spacing w:before="100" w:beforeAutospacing="1" w:after="100" w:afterAutospacing="1"/>
        <w:jc w:val="both"/>
        <w:rPr>
          <w:rFonts w:ascii="Calibri" w:eastAsia="Times New Roman" w:hAnsi="Calibri"/>
          <w:b/>
          <w:color w:val="000000"/>
          <w:lang w:eastAsia="el-GR"/>
        </w:rPr>
      </w:pPr>
      <w:r w:rsidRPr="00513A77">
        <w:rPr>
          <w:rFonts w:ascii="Calibri" w:eastAsia="Times New Roman" w:hAnsi="Calibri"/>
          <w:b/>
          <w:color w:val="000000"/>
          <w:lang w:eastAsia="el-GR"/>
        </w:rPr>
        <w:t>ΚΑΤΑΤΑΞΗ στο Α' ΕΞΑΜΗΝΟ</w:t>
      </w:r>
    </w:p>
    <w:p w:rsidR="00513A77" w:rsidRPr="00513A77" w:rsidRDefault="00513A77" w:rsidP="00513A77">
      <w:pPr>
        <w:spacing w:before="100" w:beforeAutospacing="1" w:after="100" w:afterAutospacing="1"/>
        <w:jc w:val="both"/>
        <w:rPr>
          <w:rFonts w:ascii="Calibri" w:eastAsia="Times New Roman" w:hAnsi="Calibri"/>
          <w:color w:val="000000"/>
          <w:lang w:eastAsia="el-GR"/>
        </w:rPr>
      </w:pPr>
      <w:r w:rsidRPr="00513A77">
        <w:rPr>
          <w:rFonts w:ascii="Calibri" w:eastAsia="Times New Roman" w:hAnsi="Calibri"/>
          <w:color w:val="000000" w:themeColor="text1"/>
          <w:lang w:eastAsia="el-GR"/>
        </w:rPr>
        <w:t>Προγραμματισμός Η/Υ</w:t>
      </w:r>
    </w:p>
    <w:p w:rsidR="00513A77" w:rsidRPr="00513A77" w:rsidRDefault="00513A77" w:rsidP="00513A77">
      <w:pPr>
        <w:spacing w:before="100" w:beforeAutospacing="1" w:after="100" w:afterAutospacing="1"/>
        <w:jc w:val="both"/>
        <w:rPr>
          <w:rFonts w:ascii="Calibri" w:eastAsia="Times New Roman" w:hAnsi="Calibri"/>
          <w:color w:val="000000"/>
          <w:lang w:eastAsia="el-GR"/>
        </w:rPr>
      </w:pPr>
      <w:r w:rsidRPr="00513A77">
        <w:rPr>
          <w:rFonts w:ascii="Calibri" w:eastAsia="Times New Roman" w:hAnsi="Calibri"/>
          <w:color w:val="000000"/>
          <w:lang w:eastAsia="el-GR"/>
        </w:rPr>
        <w:t>Μαθηματικά Ι</w:t>
      </w:r>
    </w:p>
    <w:p w:rsidR="00513A77" w:rsidRPr="00513A77" w:rsidRDefault="00513A77" w:rsidP="00513A77">
      <w:pPr>
        <w:spacing w:before="100" w:beforeAutospacing="1" w:after="100" w:afterAutospacing="1"/>
        <w:jc w:val="both"/>
        <w:rPr>
          <w:rFonts w:ascii="Calibri" w:eastAsia="Times New Roman" w:hAnsi="Calibri"/>
          <w:color w:val="000000"/>
          <w:lang w:eastAsia="el-GR"/>
        </w:rPr>
      </w:pPr>
      <w:r w:rsidRPr="00513A77">
        <w:rPr>
          <w:rFonts w:ascii="Calibri" w:eastAsia="Times New Roman" w:hAnsi="Calibri"/>
          <w:color w:val="000000"/>
          <w:lang w:eastAsia="el-GR"/>
        </w:rPr>
        <w:t>Φυσική</w:t>
      </w:r>
    </w:p>
    <w:p w:rsidR="00513A77" w:rsidRPr="00513A77" w:rsidRDefault="00513A77" w:rsidP="00513A77">
      <w:pPr>
        <w:spacing w:before="100" w:beforeAutospacing="1" w:after="100" w:afterAutospacing="1"/>
        <w:jc w:val="both"/>
        <w:rPr>
          <w:rFonts w:ascii="Calibri" w:eastAsia="Times New Roman" w:hAnsi="Calibri"/>
          <w:b/>
          <w:color w:val="000000"/>
          <w:lang w:eastAsia="el-GR"/>
        </w:rPr>
      </w:pPr>
      <w:r w:rsidRPr="00513A77">
        <w:rPr>
          <w:rFonts w:ascii="Calibri" w:eastAsia="Times New Roman" w:hAnsi="Calibri"/>
          <w:b/>
          <w:color w:val="000000"/>
          <w:lang w:eastAsia="el-GR"/>
        </w:rPr>
        <w:t>ΚΑΤΑΤΑΞΗ στο Γ' ΕΞΑΜΗΝΟ</w:t>
      </w:r>
    </w:p>
    <w:p w:rsidR="00513A77" w:rsidRPr="00513A77" w:rsidRDefault="00513A77" w:rsidP="00513A77">
      <w:pPr>
        <w:spacing w:before="100" w:beforeAutospacing="1" w:after="100" w:afterAutospacing="1"/>
        <w:rPr>
          <w:rFonts w:ascii="Calibri" w:eastAsia="Times New Roman" w:hAnsi="Calibri"/>
          <w:lang w:eastAsia="el-GR"/>
        </w:rPr>
      </w:pPr>
      <w:r w:rsidRPr="00513A77">
        <w:rPr>
          <w:rFonts w:ascii="Calibri" w:eastAsia="Times New Roman" w:hAnsi="Calibri"/>
          <w:color w:val="000000"/>
          <w:lang w:eastAsia="el-GR"/>
        </w:rPr>
        <w:t xml:space="preserve">Μηχανολογική Σχεδίαση με CAD Ι </w:t>
      </w:r>
      <w:r w:rsidRPr="00513A77">
        <w:rPr>
          <w:rFonts w:ascii="Calibri" w:eastAsia="Times New Roman" w:hAnsi="Calibri"/>
          <w:lang w:eastAsia="el-GR"/>
        </w:rPr>
        <w:t xml:space="preserve">(εξέταση υποψηφίων στο λογισμικό διανυσματικής σχεδίασης σε δύο διαστάσεις </w:t>
      </w:r>
      <w:proofErr w:type="spellStart"/>
      <w:r w:rsidRPr="00513A77">
        <w:rPr>
          <w:rFonts w:ascii="Calibri" w:eastAsia="Times New Roman" w:hAnsi="Calibri"/>
          <w:lang w:val="en-US" w:eastAsia="el-GR"/>
        </w:rPr>
        <w:t>Autocad</w:t>
      </w:r>
      <w:proofErr w:type="spellEnd"/>
      <w:r w:rsidRPr="00513A77">
        <w:rPr>
          <w:rFonts w:ascii="Calibri" w:eastAsia="Times New Roman" w:hAnsi="Calibri"/>
          <w:lang w:eastAsia="el-GR"/>
        </w:rPr>
        <w:t>)</w:t>
      </w:r>
    </w:p>
    <w:p w:rsidR="00513A77" w:rsidRPr="00513A77" w:rsidRDefault="00513A77" w:rsidP="00513A77">
      <w:pPr>
        <w:spacing w:before="100" w:beforeAutospacing="1" w:after="100" w:afterAutospacing="1"/>
        <w:jc w:val="both"/>
        <w:rPr>
          <w:rFonts w:ascii="Calibri" w:eastAsia="Times New Roman" w:hAnsi="Calibri"/>
          <w:color w:val="000000"/>
          <w:lang w:eastAsia="el-GR"/>
        </w:rPr>
      </w:pPr>
      <w:r w:rsidRPr="00513A77">
        <w:rPr>
          <w:rFonts w:ascii="Calibri" w:eastAsia="Times New Roman" w:hAnsi="Calibri"/>
          <w:color w:val="000000"/>
          <w:lang w:eastAsia="el-GR"/>
        </w:rPr>
        <w:t>Αντοχή Υλικών</w:t>
      </w:r>
    </w:p>
    <w:p w:rsidR="00513A77" w:rsidRPr="00513A77" w:rsidRDefault="00513A77" w:rsidP="00513A77">
      <w:pPr>
        <w:spacing w:before="100" w:beforeAutospacing="1" w:after="100" w:afterAutospacing="1"/>
        <w:jc w:val="both"/>
        <w:rPr>
          <w:rFonts w:ascii="Calibri" w:eastAsia="Times New Roman" w:hAnsi="Calibri"/>
          <w:color w:val="000000"/>
          <w:lang w:eastAsia="el-GR"/>
        </w:rPr>
      </w:pPr>
      <w:r w:rsidRPr="00513A77">
        <w:rPr>
          <w:rFonts w:ascii="Calibri" w:eastAsia="Times New Roman" w:hAnsi="Calibri"/>
          <w:color w:val="000000"/>
          <w:lang w:eastAsia="el-GR"/>
        </w:rPr>
        <w:t>Θερμοδυναμική Ι</w:t>
      </w:r>
    </w:p>
    <w:p w:rsidR="00513A77" w:rsidRPr="00513A77" w:rsidRDefault="00513A77" w:rsidP="00513A77">
      <w:pPr>
        <w:spacing w:before="100" w:beforeAutospacing="1" w:after="100" w:afterAutospacing="1"/>
        <w:jc w:val="both"/>
        <w:rPr>
          <w:rFonts w:ascii="Calibri" w:eastAsia="Times New Roman" w:hAnsi="Calibri"/>
          <w:b/>
          <w:color w:val="000000"/>
          <w:lang w:eastAsia="el-GR"/>
        </w:rPr>
      </w:pPr>
      <w:r w:rsidRPr="00513A77">
        <w:rPr>
          <w:rFonts w:ascii="Calibri" w:eastAsia="Times New Roman" w:hAnsi="Calibri"/>
          <w:b/>
          <w:color w:val="000000"/>
          <w:lang w:eastAsia="el-GR"/>
        </w:rPr>
        <w:t>ΚΑΤΑΤΑΞΗ στο Ε' ΕΞΑΜΗΝΟ</w:t>
      </w:r>
    </w:p>
    <w:p w:rsidR="00513A77" w:rsidRPr="00513A77" w:rsidRDefault="00513A77" w:rsidP="00513A77">
      <w:pPr>
        <w:spacing w:before="100" w:beforeAutospacing="1" w:after="100" w:afterAutospacing="1"/>
        <w:jc w:val="both"/>
        <w:rPr>
          <w:rFonts w:ascii="Calibri" w:eastAsia="Times New Roman" w:hAnsi="Calibri"/>
          <w:color w:val="000000"/>
          <w:lang w:eastAsia="el-GR"/>
        </w:rPr>
      </w:pPr>
      <w:r w:rsidRPr="00513A77">
        <w:rPr>
          <w:rFonts w:ascii="Calibri" w:eastAsia="Times New Roman" w:hAnsi="Calibri"/>
          <w:color w:val="000000"/>
          <w:lang w:eastAsia="el-GR"/>
        </w:rPr>
        <w:t>Τεχνολογία Μεταλλικών Υλικών</w:t>
      </w:r>
    </w:p>
    <w:p w:rsidR="00513A77" w:rsidRPr="00513A77" w:rsidRDefault="00513A77" w:rsidP="00513A77">
      <w:pPr>
        <w:spacing w:before="100" w:beforeAutospacing="1" w:after="100" w:afterAutospacing="1"/>
        <w:jc w:val="both"/>
        <w:rPr>
          <w:rFonts w:ascii="Calibri" w:eastAsia="Times New Roman" w:hAnsi="Calibri"/>
          <w:color w:val="000000"/>
          <w:lang w:eastAsia="el-GR"/>
        </w:rPr>
      </w:pPr>
      <w:r w:rsidRPr="00513A77">
        <w:rPr>
          <w:rFonts w:ascii="Calibri" w:eastAsia="Times New Roman" w:hAnsi="Calibri"/>
          <w:color w:val="000000"/>
          <w:lang w:eastAsia="el-GR"/>
        </w:rPr>
        <w:t>Μηχανική των Ρευστών Ι</w:t>
      </w:r>
    </w:p>
    <w:p w:rsidR="00513A77" w:rsidRPr="00513A77" w:rsidRDefault="00513A77" w:rsidP="00513A77">
      <w:pPr>
        <w:spacing w:before="100" w:beforeAutospacing="1" w:after="100" w:afterAutospacing="1"/>
        <w:jc w:val="both"/>
        <w:rPr>
          <w:rFonts w:ascii="Calibri" w:eastAsia="Times New Roman" w:hAnsi="Calibri"/>
          <w:color w:val="000000"/>
          <w:lang w:eastAsia="el-GR"/>
        </w:rPr>
      </w:pPr>
      <w:r w:rsidRPr="00513A77">
        <w:rPr>
          <w:rFonts w:ascii="Calibri" w:eastAsia="Times New Roman" w:hAnsi="Calibri"/>
          <w:color w:val="000000" w:themeColor="text1"/>
          <w:lang w:eastAsia="el-GR"/>
        </w:rPr>
        <w:t>Στοιχεία Μηχανών Ι</w:t>
      </w:r>
    </w:p>
    <w:p w:rsidR="00513A77" w:rsidRPr="00513A77" w:rsidRDefault="00513A77" w:rsidP="00513A77">
      <w:pPr>
        <w:spacing w:before="100" w:beforeAutospacing="1" w:after="100" w:afterAutospacing="1"/>
        <w:jc w:val="both"/>
        <w:rPr>
          <w:rFonts w:ascii="Calibri" w:eastAsia="Times New Roman" w:hAnsi="Calibri"/>
          <w:color w:val="000000"/>
          <w:lang w:eastAsia="el-GR"/>
        </w:rPr>
      </w:pPr>
      <w:r w:rsidRPr="00513A77">
        <w:rPr>
          <w:rFonts w:ascii="Calibri" w:eastAsia="Times New Roman" w:hAnsi="Calibri"/>
          <w:color w:val="000000"/>
          <w:lang w:eastAsia="el-GR"/>
        </w:rPr>
        <w:lastRenderedPageBreak/>
        <w:t xml:space="preserve">Η ύλη  των εξεταζόμενων μαθημάτων  καθώς και τα συγγράμματα είναι τα ίδια με τα αντίστοιχα μαθήματα και τα συγγράμματα του προπτυχιακού προγράμματος σπουδών του τμήματος. </w:t>
      </w:r>
    </w:p>
    <w:p w:rsidR="00513A77" w:rsidRPr="00513A77" w:rsidRDefault="00513A77" w:rsidP="00513A77">
      <w:pPr>
        <w:autoSpaceDE w:val="0"/>
        <w:autoSpaceDN w:val="0"/>
        <w:adjustRightInd w:val="0"/>
        <w:jc w:val="both"/>
        <w:rPr>
          <w:rFonts w:ascii="Calibri" w:eastAsia="Times New Roman" w:hAnsi="Calibri" w:cs="Calibri"/>
          <w:b/>
          <w:color w:val="000000"/>
          <w:u w:val="single"/>
          <w:lang w:eastAsia="ja-JP"/>
        </w:rPr>
      </w:pPr>
      <w:r w:rsidRPr="00513A77">
        <w:rPr>
          <w:rFonts w:ascii="Calibri" w:eastAsia="Times New Roman" w:hAnsi="Calibri" w:cs="Calibri"/>
          <w:b/>
          <w:color w:val="000000"/>
          <w:u w:val="single"/>
          <w:lang w:eastAsia="ja-JP"/>
        </w:rPr>
        <w:t>ΠΡΟΕΛΕΥΣΗ ΥΠΟΨΗΦΙΩΝ ΑΠΟΦΟΙΤΩΝ</w:t>
      </w:r>
    </w:p>
    <w:p w:rsidR="00513A77" w:rsidRPr="00513A77" w:rsidRDefault="00513A77" w:rsidP="00513A77">
      <w:pPr>
        <w:autoSpaceDE w:val="0"/>
        <w:autoSpaceDN w:val="0"/>
        <w:adjustRightInd w:val="0"/>
        <w:jc w:val="both"/>
        <w:rPr>
          <w:rFonts w:ascii="Calibri" w:eastAsia="Times New Roman" w:hAnsi="Calibri" w:cs="Calibri"/>
          <w:b/>
          <w:color w:val="000000"/>
          <w:u w:val="single"/>
          <w:lang w:eastAsia="ja-JP"/>
        </w:rPr>
      </w:pPr>
    </w:p>
    <w:p w:rsidR="00513A77" w:rsidRPr="00513A77" w:rsidRDefault="00513A77" w:rsidP="00513A77">
      <w:pPr>
        <w:suppressLineNumbers/>
        <w:spacing w:after="120"/>
        <w:jc w:val="both"/>
        <w:rPr>
          <w:rFonts w:ascii="Calibri" w:eastAsia="Times New Roman" w:hAnsi="Calibri" w:cs="Mangal"/>
          <w:b/>
        </w:rPr>
      </w:pPr>
      <w:r w:rsidRPr="00513A77">
        <w:rPr>
          <w:rFonts w:ascii="Calibri" w:eastAsia="Times New Roman" w:hAnsi="Calibri" w:cs="Mangal"/>
          <w:b/>
        </w:rPr>
        <w:t>ΚΑΤΑΤΑΞΗ στο Α' ΕΞΑΜΗΝΟ</w:t>
      </w:r>
    </w:p>
    <w:p w:rsidR="00513A77" w:rsidRPr="00513A77" w:rsidRDefault="00513A77" w:rsidP="00513A77">
      <w:pPr>
        <w:numPr>
          <w:ilvl w:val="0"/>
          <w:numId w:val="6"/>
        </w:numPr>
        <w:suppressLineNumbers/>
        <w:tabs>
          <w:tab w:val="left" w:pos="360"/>
        </w:tabs>
        <w:ind w:left="0" w:firstLine="0"/>
        <w:contextualSpacing/>
        <w:jc w:val="both"/>
        <w:rPr>
          <w:rFonts w:ascii="Calibri" w:eastAsia="Times New Roman" w:hAnsi="Calibri" w:cs="Mangal"/>
        </w:rPr>
      </w:pPr>
      <w:r w:rsidRPr="00513A77">
        <w:rPr>
          <w:rFonts w:ascii="Calibri" w:eastAsia="Times New Roman" w:hAnsi="Calibri" w:cs="Mangal"/>
        </w:rPr>
        <w:t>Πτυχιούχοι Σχολών ΑΕΙ της ημεδαπής και αλλοδαπής.</w:t>
      </w:r>
    </w:p>
    <w:p w:rsidR="00513A77" w:rsidRPr="00513A77" w:rsidRDefault="00513A77" w:rsidP="00513A77">
      <w:pPr>
        <w:numPr>
          <w:ilvl w:val="0"/>
          <w:numId w:val="6"/>
        </w:numPr>
        <w:suppressLineNumbers/>
        <w:tabs>
          <w:tab w:val="left" w:pos="360"/>
        </w:tabs>
        <w:ind w:left="0" w:firstLine="0"/>
        <w:contextualSpacing/>
        <w:jc w:val="both"/>
        <w:rPr>
          <w:rFonts w:ascii="Calibri" w:eastAsia="Times New Roman" w:hAnsi="Calibri" w:cs="Mangal"/>
        </w:rPr>
      </w:pPr>
      <w:r w:rsidRPr="00513A77">
        <w:rPr>
          <w:rFonts w:ascii="Calibri" w:eastAsia="Times New Roman" w:hAnsi="Calibri" w:cs="Mangal"/>
        </w:rPr>
        <w:t xml:space="preserve">Απόφοιτοι Τμημάτων </w:t>
      </w:r>
      <w:r w:rsidRPr="00513A77">
        <w:rPr>
          <w:rFonts w:ascii="Calibri" w:eastAsia="Times New Roman" w:hAnsi="Calibri" w:cs="Calibri"/>
          <w:color w:val="000000"/>
          <w:lang w:eastAsia="ja-JP"/>
        </w:rPr>
        <w:t>Τ.Ε.Ι.</w:t>
      </w:r>
      <w:r w:rsidRPr="00513A77">
        <w:rPr>
          <w:rFonts w:ascii="Calibri" w:eastAsia="Times New Roman" w:hAnsi="Calibri" w:cs="Mangal"/>
        </w:rPr>
        <w:t xml:space="preserve"> (πλην των Τμημάτων Μηχανολογίας, Ενεργειακής Τεχνολογίας και Οχημάτων).</w:t>
      </w:r>
    </w:p>
    <w:p w:rsidR="00513A77" w:rsidRPr="00513A77" w:rsidRDefault="00513A77" w:rsidP="00513A77">
      <w:pPr>
        <w:numPr>
          <w:ilvl w:val="0"/>
          <w:numId w:val="6"/>
        </w:numPr>
        <w:suppressLineNumbers/>
        <w:tabs>
          <w:tab w:val="left" w:pos="360"/>
        </w:tabs>
        <w:ind w:left="0" w:firstLine="0"/>
        <w:contextualSpacing/>
        <w:jc w:val="both"/>
        <w:rPr>
          <w:rFonts w:ascii="Calibri" w:eastAsia="Times New Roman" w:hAnsi="Calibri" w:cs="Mangal"/>
        </w:rPr>
      </w:pPr>
      <w:r w:rsidRPr="00513A77">
        <w:rPr>
          <w:rFonts w:ascii="Calibri" w:eastAsia="Times New Roman" w:hAnsi="Calibri" w:cs="Mangal"/>
        </w:rPr>
        <w:t>Απόφοιτοι Ανώτερων Σχολών Υπερδιετούς Κύκλου Σπουδών (ΑΣΥΚΣ) αρμοδιότητας ΥΠΕΠΘ και άλλων Υπουργείων.</w:t>
      </w:r>
    </w:p>
    <w:p w:rsidR="00513A77" w:rsidRPr="00513A77" w:rsidRDefault="00513A77" w:rsidP="00513A77">
      <w:pPr>
        <w:numPr>
          <w:ilvl w:val="0"/>
          <w:numId w:val="6"/>
        </w:numPr>
        <w:suppressLineNumbers/>
        <w:tabs>
          <w:tab w:val="left" w:pos="360"/>
        </w:tabs>
        <w:ind w:left="0" w:firstLine="0"/>
        <w:contextualSpacing/>
        <w:jc w:val="both"/>
        <w:rPr>
          <w:rFonts w:ascii="Calibri" w:eastAsia="Times New Roman" w:hAnsi="Calibri" w:cs="Mangal"/>
        </w:rPr>
      </w:pPr>
      <w:r w:rsidRPr="00513A77">
        <w:rPr>
          <w:rFonts w:ascii="Calibri" w:eastAsia="Times New Roman" w:hAnsi="Calibri" w:cs="Mangal"/>
        </w:rPr>
        <w:t>Πτυχιούχοι Ανωτέρων Σχολών Διετούς Κύκλου Σπουδών.</w:t>
      </w:r>
    </w:p>
    <w:p w:rsidR="00513A77" w:rsidRPr="00513A77" w:rsidRDefault="00513A77" w:rsidP="00513A77">
      <w:pPr>
        <w:numPr>
          <w:ilvl w:val="0"/>
          <w:numId w:val="6"/>
        </w:numPr>
        <w:suppressLineNumbers/>
        <w:tabs>
          <w:tab w:val="left" w:pos="360"/>
        </w:tabs>
        <w:ind w:left="0" w:firstLine="0"/>
        <w:contextualSpacing/>
        <w:jc w:val="both"/>
        <w:rPr>
          <w:rFonts w:ascii="Calibri" w:eastAsia="Times New Roman" w:hAnsi="Calibri" w:cs="Mangal"/>
        </w:rPr>
      </w:pPr>
      <w:r w:rsidRPr="00513A77">
        <w:rPr>
          <w:rFonts w:ascii="Calibri" w:eastAsia="Times New Roman" w:hAnsi="Calibri" w:cs="Mangal"/>
        </w:rPr>
        <w:t>Απόφοιτοι όλων των Σχολών / Τμημάτων ελληνικών ΑΕΙ και των ισότιμων και αντίστοιχων της αλλοδαπής, που δεν αναφέρθηκαν σε κάποια από τις υπόλοιπες κατηγορίες.</w:t>
      </w:r>
    </w:p>
    <w:p w:rsidR="00513A77" w:rsidRPr="00513A77" w:rsidRDefault="00513A77" w:rsidP="00513A77">
      <w:pPr>
        <w:suppressLineNumbers/>
        <w:tabs>
          <w:tab w:val="left" w:pos="360"/>
        </w:tabs>
        <w:contextualSpacing/>
        <w:jc w:val="both"/>
        <w:rPr>
          <w:rFonts w:ascii="Calibri" w:eastAsia="Times New Roman" w:hAnsi="Calibri" w:cs="Mangal"/>
        </w:rPr>
      </w:pPr>
    </w:p>
    <w:p w:rsidR="00513A77" w:rsidRPr="00513A77" w:rsidRDefault="00513A77" w:rsidP="00513A77">
      <w:pPr>
        <w:suppressLineNumbers/>
        <w:spacing w:after="120"/>
        <w:jc w:val="both"/>
        <w:rPr>
          <w:rFonts w:ascii="Calibri" w:eastAsia="Times New Roman" w:hAnsi="Calibri" w:cs="Mangal"/>
          <w:b/>
        </w:rPr>
      </w:pPr>
      <w:r w:rsidRPr="00513A77">
        <w:rPr>
          <w:rFonts w:ascii="Calibri" w:eastAsia="Times New Roman" w:hAnsi="Calibri" w:cs="Mangal"/>
          <w:b/>
        </w:rPr>
        <w:t>ΚΑΤΑΤΑΞΗ στο Γ' ΕΞΑΜΗΝΟ</w:t>
      </w:r>
    </w:p>
    <w:p w:rsidR="00513A77" w:rsidRPr="00513A77" w:rsidRDefault="00513A77" w:rsidP="00513A77">
      <w:pPr>
        <w:numPr>
          <w:ilvl w:val="0"/>
          <w:numId w:val="7"/>
        </w:numPr>
        <w:suppressLineNumbers/>
        <w:tabs>
          <w:tab w:val="left" w:pos="360"/>
        </w:tabs>
        <w:ind w:left="0" w:firstLine="0"/>
        <w:contextualSpacing/>
        <w:jc w:val="both"/>
        <w:rPr>
          <w:rFonts w:ascii="Calibri" w:eastAsia="Times New Roman" w:hAnsi="Calibri" w:cs="Mangal"/>
        </w:rPr>
      </w:pPr>
      <w:r w:rsidRPr="00513A77">
        <w:rPr>
          <w:rFonts w:ascii="Calibri" w:eastAsia="Times New Roman" w:hAnsi="Calibri" w:cs="Mangal"/>
        </w:rPr>
        <w:t>Απόφοιτοι Σχολών Θετικών Επιστημών, ημεδαπής και ισοτίμων σχολών αλλοδαπής των εξής τμημάτων: Εφαρμοσμένων Μαθηματικών και Φυσικών Επιστημών, Γεωλόγων, Βιολόγων, Μαθηματικών, Φυσικών, Χημικών, Πληροφορικής, Επιστήμης &amp; Τεχνολογίας των Υλικών, Τεχνολογίας &amp; Συστημάτων Παραγωγής.</w:t>
      </w:r>
    </w:p>
    <w:p w:rsidR="00513A77" w:rsidRPr="00513A77" w:rsidRDefault="00513A77" w:rsidP="00513A77">
      <w:pPr>
        <w:numPr>
          <w:ilvl w:val="0"/>
          <w:numId w:val="7"/>
        </w:numPr>
        <w:suppressLineNumbers/>
        <w:tabs>
          <w:tab w:val="left" w:pos="360"/>
        </w:tabs>
        <w:ind w:left="0" w:firstLine="0"/>
        <w:contextualSpacing/>
        <w:jc w:val="both"/>
        <w:rPr>
          <w:rFonts w:ascii="Calibri" w:eastAsia="Times New Roman" w:hAnsi="Calibri" w:cs="Mangal"/>
        </w:rPr>
      </w:pPr>
      <w:r w:rsidRPr="00513A77">
        <w:rPr>
          <w:rFonts w:ascii="Calibri" w:eastAsia="Times New Roman" w:hAnsi="Calibri" w:cs="Mangal"/>
        </w:rPr>
        <w:t xml:space="preserve">Απόφοιτοι μάχιμοι Αξιωματικοί Στρατιωτικών Σχολών </w:t>
      </w:r>
      <w:proofErr w:type="spellStart"/>
      <w:r w:rsidRPr="00513A77">
        <w:rPr>
          <w:rFonts w:ascii="Calibri" w:eastAsia="Times New Roman" w:hAnsi="Calibri" w:cs="Mangal"/>
        </w:rPr>
        <w:t>Ευελπίδων</w:t>
      </w:r>
      <w:proofErr w:type="spellEnd"/>
      <w:r w:rsidRPr="00513A77">
        <w:rPr>
          <w:rFonts w:ascii="Calibri" w:eastAsia="Times New Roman" w:hAnsi="Calibri" w:cs="Mangal"/>
        </w:rPr>
        <w:t>, Αεροπορίας (Ικάρων – Ιπτάμενοι, Ελεγκτές Αεράμυνας) και Ναυτικών Δοκίμων (Μάχιμοι).</w:t>
      </w:r>
    </w:p>
    <w:p w:rsidR="00513A77" w:rsidRPr="00513A77" w:rsidRDefault="00513A77" w:rsidP="00513A77">
      <w:pPr>
        <w:suppressLineNumbers/>
        <w:tabs>
          <w:tab w:val="left" w:pos="360"/>
        </w:tabs>
        <w:contextualSpacing/>
        <w:jc w:val="both"/>
        <w:rPr>
          <w:rFonts w:ascii="Calibri" w:eastAsia="Times New Roman" w:hAnsi="Calibri" w:cs="Mangal"/>
        </w:rPr>
      </w:pPr>
    </w:p>
    <w:p w:rsidR="00513A77" w:rsidRPr="00513A77" w:rsidRDefault="00513A77" w:rsidP="00513A77">
      <w:pPr>
        <w:suppressLineNumbers/>
        <w:spacing w:after="120"/>
        <w:jc w:val="both"/>
        <w:rPr>
          <w:rFonts w:ascii="Calibri" w:eastAsia="Times New Roman" w:hAnsi="Calibri" w:cs="Mangal"/>
          <w:b/>
        </w:rPr>
      </w:pPr>
      <w:r w:rsidRPr="00513A77">
        <w:rPr>
          <w:rFonts w:ascii="Calibri" w:eastAsia="Times New Roman" w:hAnsi="Calibri" w:cs="Mangal"/>
          <w:b/>
        </w:rPr>
        <w:t>ΚΑΤΑΤΑΞΗ στο Ε' ΕΞΑΜΗΝΟ</w:t>
      </w:r>
    </w:p>
    <w:p w:rsidR="00513A77" w:rsidRPr="00513A77" w:rsidRDefault="00513A77" w:rsidP="00513A77">
      <w:pPr>
        <w:numPr>
          <w:ilvl w:val="0"/>
          <w:numId w:val="8"/>
        </w:numPr>
        <w:suppressLineNumbers/>
        <w:tabs>
          <w:tab w:val="left" w:pos="360"/>
        </w:tabs>
        <w:ind w:left="0" w:firstLine="0"/>
        <w:contextualSpacing/>
        <w:jc w:val="both"/>
        <w:rPr>
          <w:rFonts w:ascii="Calibri" w:eastAsia="Times New Roman" w:hAnsi="Calibri" w:cs="Mangal"/>
        </w:rPr>
      </w:pPr>
      <w:r w:rsidRPr="00513A77">
        <w:rPr>
          <w:rFonts w:ascii="Calibri" w:eastAsia="Times New Roman" w:hAnsi="Calibri" w:cs="Mangal"/>
        </w:rPr>
        <w:t>Απόφοιτοι Πολυτεχνικών Σχολών, ημεδαπής και ισότιμων σχολών αλλοδαπής των εξής τμημάτων: Πολιτικών Μηχανικών, Αρχιτεκτόνων Μηχανικών, Ναυπηγών Μηχανικών, Ηλεκτρολόγων Μηχανικών και Μηχανικών Υπολογιστών, Χημικών Μηχανικών, Μηχανικών Μεταλλείων και Μεταλλουργών, Μηχανικών Παραγωγής και Διοίκησης, Μηχανικών Περιβάλλοντος, Μηχανικών Χωροταξίας, Μηχανικών λοιπών ειδικοτήτων.</w:t>
      </w:r>
    </w:p>
    <w:p w:rsidR="00513A77" w:rsidRPr="00513A77" w:rsidRDefault="00513A77" w:rsidP="00513A77">
      <w:pPr>
        <w:numPr>
          <w:ilvl w:val="0"/>
          <w:numId w:val="8"/>
        </w:numPr>
        <w:suppressLineNumbers/>
        <w:tabs>
          <w:tab w:val="left" w:pos="360"/>
        </w:tabs>
        <w:ind w:left="0" w:firstLine="0"/>
        <w:contextualSpacing/>
        <w:jc w:val="both"/>
        <w:rPr>
          <w:rFonts w:ascii="Calibri" w:eastAsia="Times New Roman" w:hAnsi="Calibri" w:cs="Mangal"/>
        </w:rPr>
      </w:pPr>
      <w:r w:rsidRPr="00513A77">
        <w:rPr>
          <w:rFonts w:ascii="Calibri" w:eastAsia="Times New Roman" w:hAnsi="Calibri" w:cs="Mangal"/>
        </w:rPr>
        <w:t xml:space="preserve">Απόφοιτοι Τμημάτων Μηχανολογίας, Ενεργειακής Τεχνολογίας και Οχημάτων των </w:t>
      </w:r>
      <w:r w:rsidRPr="00513A77">
        <w:rPr>
          <w:rFonts w:ascii="Calibri" w:eastAsia="Times New Roman" w:hAnsi="Calibri" w:cs="Calibri"/>
          <w:color w:val="000000"/>
          <w:lang w:eastAsia="ja-JP"/>
        </w:rPr>
        <w:t>Τ.Ε.Ι</w:t>
      </w:r>
      <w:r w:rsidRPr="00513A77">
        <w:rPr>
          <w:rFonts w:ascii="Calibri" w:eastAsia="Times New Roman" w:hAnsi="Calibri" w:cs="Mangal"/>
        </w:rPr>
        <w:t>.</w:t>
      </w:r>
    </w:p>
    <w:p w:rsidR="00513A77" w:rsidRPr="00513A77" w:rsidRDefault="00513A77" w:rsidP="00513A77">
      <w:pPr>
        <w:numPr>
          <w:ilvl w:val="0"/>
          <w:numId w:val="8"/>
        </w:numPr>
        <w:suppressLineNumbers/>
        <w:tabs>
          <w:tab w:val="left" w:pos="360"/>
        </w:tabs>
        <w:ind w:left="0" w:firstLine="0"/>
        <w:contextualSpacing/>
        <w:jc w:val="both"/>
        <w:rPr>
          <w:rFonts w:ascii="Calibri" w:eastAsia="Times New Roman" w:hAnsi="Calibri" w:cs="Mangal"/>
        </w:rPr>
      </w:pPr>
      <w:r w:rsidRPr="00513A77">
        <w:rPr>
          <w:rFonts w:ascii="Calibri" w:eastAsia="Times New Roman" w:hAnsi="Calibri" w:cs="Mangal"/>
        </w:rPr>
        <w:t xml:space="preserve">Απόφοιτοι Μηχανικοί Στρατιωτικών Σχολών </w:t>
      </w:r>
      <w:proofErr w:type="spellStart"/>
      <w:r w:rsidRPr="00513A77">
        <w:rPr>
          <w:rFonts w:ascii="Calibri" w:eastAsia="Times New Roman" w:hAnsi="Calibri" w:cs="Mangal"/>
        </w:rPr>
        <w:t>Ευελπίδων</w:t>
      </w:r>
      <w:proofErr w:type="spellEnd"/>
      <w:r w:rsidRPr="00513A77">
        <w:rPr>
          <w:rFonts w:ascii="Calibri" w:eastAsia="Times New Roman" w:hAnsi="Calibri" w:cs="Mangal"/>
        </w:rPr>
        <w:t xml:space="preserve"> (Σώμα Τεχνικό ή Μηχανικό), Αεροπορίας  (Ικάρων – Μηχανικοί) και Ναυτικών Δοκίμων (Μηχανικοί).</w:t>
      </w:r>
    </w:p>
    <w:p w:rsidR="00513A77" w:rsidRPr="00513A77" w:rsidRDefault="00513A77" w:rsidP="00513A77">
      <w:pPr>
        <w:suppressLineNumbers/>
        <w:jc w:val="both"/>
        <w:rPr>
          <w:rFonts w:ascii="Calibri" w:eastAsia="Times New Roman" w:hAnsi="Calibri" w:cs="Mangal"/>
        </w:rPr>
      </w:pPr>
    </w:p>
    <w:p w:rsidR="00513A77" w:rsidRPr="00513A77" w:rsidRDefault="00513A77" w:rsidP="00513A77">
      <w:pPr>
        <w:autoSpaceDE w:val="0"/>
        <w:autoSpaceDN w:val="0"/>
        <w:adjustRightInd w:val="0"/>
        <w:jc w:val="both"/>
        <w:rPr>
          <w:rFonts w:ascii="Calibri" w:eastAsia="Times New Roman" w:hAnsi="Calibri" w:cs="Calibri"/>
          <w:i/>
          <w:color w:val="0000FF"/>
          <w:lang w:eastAsia="ja-JP"/>
        </w:rPr>
      </w:pPr>
    </w:p>
    <w:p w:rsidR="00513A77" w:rsidRPr="00513A77" w:rsidRDefault="00513A77" w:rsidP="00513A77">
      <w:pPr>
        <w:autoSpaceDE w:val="0"/>
        <w:autoSpaceDN w:val="0"/>
        <w:adjustRightInd w:val="0"/>
        <w:jc w:val="both"/>
        <w:rPr>
          <w:rFonts w:ascii="Calibri" w:eastAsia="Times New Roman" w:hAnsi="Calibri" w:cs="Calibri"/>
          <w:b/>
          <w:color w:val="000000"/>
          <w:lang w:eastAsia="ja-JP"/>
        </w:rPr>
      </w:pPr>
      <w:r w:rsidRPr="00513A77">
        <w:rPr>
          <w:rFonts w:ascii="Calibri" w:eastAsia="Times New Roman" w:hAnsi="Calibri" w:cs="Calibri"/>
          <w:b/>
          <w:color w:val="000000"/>
          <w:lang w:eastAsia="ja-JP"/>
        </w:rPr>
        <w:lastRenderedPageBreak/>
        <w:t>Ημερομηνίες Υποβολής Αιτήσεων</w:t>
      </w:r>
    </w:p>
    <w:p w:rsidR="00513A77" w:rsidRPr="00513A77" w:rsidRDefault="00513A77" w:rsidP="00513A77">
      <w:pPr>
        <w:autoSpaceDE w:val="0"/>
        <w:autoSpaceDN w:val="0"/>
        <w:adjustRightInd w:val="0"/>
        <w:jc w:val="both"/>
        <w:rPr>
          <w:rFonts w:ascii="Calibri" w:eastAsia="Times New Roman" w:hAnsi="Calibri" w:cs="Calibri"/>
          <w:color w:val="000000"/>
          <w:lang w:eastAsia="ja-JP"/>
        </w:rPr>
      </w:pPr>
      <w:r w:rsidRPr="00513A77">
        <w:rPr>
          <w:rFonts w:ascii="Calibri" w:eastAsia="Times New Roman" w:hAnsi="Calibri" w:cs="Calibri"/>
          <w:color w:val="000000"/>
          <w:lang w:eastAsia="ja-JP"/>
        </w:rPr>
        <w:t>Η αίτηση και τα δικαιολογητικά των πτυχιούχων υποβάλλονται σύμφωνα με την αριθμ.Φ1/192329/Β3/13-12-2013 Υπουργική Απόφαση (ΦΕΚ 3185/16-12-2013 τ. Β΄) στο Τμήμα υποδοχής από 1 έως 15 Νοεμβρίου 202</w:t>
      </w:r>
      <w:r w:rsidR="003D364F">
        <w:rPr>
          <w:rFonts w:ascii="Calibri" w:eastAsia="Times New Roman" w:hAnsi="Calibri" w:cs="Calibri"/>
          <w:color w:val="000000"/>
          <w:lang w:eastAsia="ja-JP"/>
        </w:rPr>
        <w:t>3</w:t>
      </w:r>
      <w:r w:rsidRPr="00513A77">
        <w:rPr>
          <w:rFonts w:ascii="Calibri" w:eastAsia="Times New Roman" w:hAnsi="Calibri" w:cs="Calibri"/>
          <w:color w:val="000000"/>
          <w:lang w:eastAsia="ja-JP"/>
        </w:rPr>
        <w:t xml:space="preserve">. </w:t>
      </w:r>
    </w:p>
    <w:p w:rsidR="00513A77" w:rsidRPr="00513A77" w:rsidRDefault="00513A77" w:rsidP="00513A77">
      <w:pPr>
        <w:autoSpaceDE w:val="0"/>
        <w:autoSpaceDN w:val="0"/>
        <w:adjustRightInd w:val="0"/>
        <w:jc w:val="both"/>
        <w:rPr>
          <w:rFonts w:ascii="Calibri" w:eastAsia="Times New Roman" w:hAnsi="Calibri" w:cs="Calibri"/>
          <w:b/>
          <w:color w:val="000000"/>
          <w:lang w:eastAsia="ja-JP"/>
        </w:rPr>
      </w:pPr>
    </w:p>
    <w:p w:rsidR="00513A77" w:rsidRPr="00513A77" w:rsidRDefault="00513A77" w:rsidP="00513A77">
      <w:pPr>
        <w:autoSpaceDE w:val="0"/>
        <w:autoSpaceDN w:val="0"/>
        <w:adjustRightInd w:val="0"/>
        <w:jc w:val="both"/>
        <w:rPr>
          <w:rFonts w:ascii="Calibri" w:eastAsia="Times New Roman" w:hAnsi="Calibri" w:cs="Calibri"/>
          <w:b/>
          <w:color w:val="000000"/>
          <w:lang w:eastAsia="ja-JP"/>
        </w:rPr>
      </w:pPr>
      <w:r w:rsidRPr="00513A77">
        <w:rPr>
          <w:rFonts w:ascii="Calibri" w:eastAsia="Times New Roman" w:hAnsi="Calibri" w:cs="Calibri"/>
          <w:b/>
          <w:color w:val="000000"/>
          <w:lang w:eastAsia="ja-JP"/>
        </w:rPr>
        <w:t>Χρόνος Διενέργειας Εξετάσεων</w:t>
      </w:r>
    </w:p>
    <w:p w:rsidR="00513A77" w:rsidRPr="00513A77" w:rsidRDefault="00513A77" w:rsidP="00513A77">
      <w:pPr>
        <w:autoSpaceDE w:val="0"/>
        <w:autoSpaceDN w:val="0"/>
        <w:adjustRightInd w:val="0"/>
        <w:jc w:val="both"/>
        <w:rPr>
          <w:rFonts w:ascii="Calibri" w:eastAsia="Times New Roman" w:hAnsi="Calibri" w:cs="Calibri"/>
          <w:color w:val="000000"/>
          <w:lang w:eastAsia="ja-JP"/>
        </w:rPr>
      </w:pPr>
      <w:r w:rsidRPr="00513A77">
        <w:rPr>
          <w:rFonts w:ascii="Calibri" w:eastAsia="Times New Roman" w:hAnsi="Calibri" w:cs="Calibri"/>
          <w:color w:val="000000"/>
          <w:lang w:eastAsia="ja-JP"/>
        </w:rPr>
        <w:t xml:space="preserve">Οι κατατακτήριες εξετάσεις θα διενεργηθούν, σύμφωνα με την </w:t>
      </w:r>
      <w:proofErr w:type="spellStart"/>
      <w:r w:rsidRPr="00513A77">
        <w:rPr>
          <w:rFonts w:ascii="Calibri" w:eastAsia="Times New Roman" w:hAnsi="Calibri" w:cs="Calibri"/>
          <w:color w:val="000000"/>
          <w:lang w:eastAsia="ja-JP"/>
        </w:rPr>
        <w:t>αριθμ</w:t>
      </w:r>
      <w:proofErr w:type="spellEnd"/>
      <w:r w:rsidRPr="00513A77">
        <w:rPr>
          <w:rFonts w:ascii="Calibri" w:eastAsia="Times New Roman" w:hAnsi="Calibri" w:cs="Calibri"/>
          <w:color w:val="000000"/>
          <w:lang w:eastAsia="ja-JP"/>
        </w:rPr>
        <w:t>. Φ1/192329/Β3/13-12-2013 Υπουργική Απόφαση (ΦΕΚ 3185/16-12-2013 τ. Β΄), κατά το διάστημα από 1 έως 20 Δεκεμβρίου 202</w:t>
      </w:r>
      <w:r w:rsidR="003D364F">
        <w:rPr>
          <w:rFonts w:ascii="Calibri" w:eastAsia="Times New Roman" w:hAnsi="Calibri" w:cs="Calibri"/>
          <w:color w:val="000000"/>
          <w:lang w:eastAsia="ja-JP"/>
        </w:rPr>
        <w:t>3</w:t>
      </w:r>
      <w:r w:rsidRPr="00513A77">
        <w:rPr>
          <w:rFonts w:ascii="Calibri" w:eastAsia="Times New Roman" w:hAnsi="Calibri" w:cs="Calibri"/>
          <w:color w:val="000000"/>
          <w:lang w:eastAsia="ja-JP"/>
        </w:rPr>
        <w:t>. Το πρόγραμμα εξετάσεων θα ανακοινωθεί από τη Γραμματεία του Τμήματος τουλάχιστον δέκα (10) ημέρες πριν την έναρξη εξέτασης του πρώτου μαθήματος.</w:t>
      </w:r>
    </w:p>
    <w:p w:rsidR="00513A77" w:rsidRPr="00513A77" w:rsidRDefault="00513A77" w:rsidP="00513A77">
      <w:pPr>
        <w:autoSpaceDE w:val="0"/>
        <w:autoSpaceDN w:val="0"/>
        <w:adjustRightInd w:val="0"/>
        <w:jc w:val="both"/>
        <w:rPr>
          <w:rFonts w:ascii="Calibri" w:eastAsia="Times New Roman" w:hAnsi="Calibri" w:cs="Calibri"/>
          <w:color w:val="000000"/>
          <w:lang w:eastAsia="ja-JP"/>
        </w:rPr>
      </w:pPr>
    </w:p>
    <w:p w:rsidR="00513A77" w:rsidRPr="00513A77" w:rsidRDefault="00513A77" w:rsidP="00513A77">
      <w:pPr>
        <w:autoSpaceDE w:val="0"/>
        <w:autoSpaceDN w:val="0"/>
        <w:adjustRightInd w:val="0"/>
        <w:jc w:val="both"/>
        <w:rPr>
          <w:rFonts w:ascii="Calibri" w:eastAsia="Times New Roman" w:hAnsi="Calibri" w:cs="Calibri"/>
          <w:b/>
          <w:color w:val="000000"/>
          <w:lang w:eastAsia="ja-JP"/>
        </w:rPr>
      </w:pPr>
      <w:r w:rsidRPr="00513A77">
        <w:rPr>
          <w:rFonts w:ascii="Calibri" w:eastAsia="Times New Roman" w:hAnsi="Calibri" w:cs="Calibri"/>
          <w:b/>
          <w:color w:val="000000"/>
          <w:lang w:eastAsia="ja-JP"/>
        </w:rPr>
        <w:t>Δικαιολογητικά</w:t>
      </w:r>
    </w:p>
    <w:p w:rsidR="00513A77" w:rsidRPr="00513A77" w:rsidRDefault="00513A77" w:rsidP="00513A77">
      <w:pPr>
        <w:autoSpaceDE w:val="0"/>
        <w:autoSpaceDN w:val="0"/>
        <w:adjustRightInd w:val="0"/>
        <w:jc w:val="both"/>
        <w:rPr>
          <w:rFonts w:ascii="Calibri" w:eastAsia="Times New Roman" w:hAnsi="Calibri" w:cs="Calibri"/>
          <w:color w:val="002060"/>
          <w:lang w:eastAsia="ja-JP"/>
        </w:rPr>
      </w:pPr>
      <w:r w:rsidRPr="00513A77">
        <w:rPr>
          <w:rFonts w:ascii="Calibri" w:eastAsia="Times New Roman" w:hAnsi="Calibri" w:cs="Calibri"/>
          <w:color w:val="000000"/>
          <w:lang w:eastAsia="ja-JP"/>
        </w:rPr>
        <w:t>1. Αίτηση του ενδιαφερόμενου (</w:t>
      </w:r>
      <w:r w:rsidRPr="00513A77">
        <w:rPr>
          <w:rFonts w:ascii="Calibri" w:eastAsia="Times New Roman" w:hAnsi="Calibri" w:cs="Calibri"/>
          <w:color w:val="0000FF"/>
          <w:lang w:eastAsia="ja-JP"/>
        </w:rPr>
        <w:t>Γραμματεία – Ηλεκτρονικά Έντυπα Γραμματείας</w:t>
      </w:r>
      <w:r w:rsidRPr="00513A77">
        <w:rPr>
          <w:rFonts w:ascii="Calibri" w:eastAsia="Times New Roman" w:hAnsi="Calibri" w:cs="Calibri"/>
          <w:color w:val="002060"/>
          <w:lang w:eastAsia="ja-JP"/>
        </w:rPr>
        <w:t>).</w:t>
      </w:r>
    </w:p>
    <w:p w:rsidR="00513A77" w:rsidRPr="00513A77" w:rsidRDefault="00513A77" w:rsidP="00513A77">
      <w:pPr>
        <w:autoSpaceDE w:val="0"/>
        <w:autoSpaceDN w:val="0"/>
        <w:adjustRightInd w:val="0"/>
        <w:jc w:val="both"/>
        <w:rPr>
          <w:rFonts w:ascii="Calibri" w:eastAsia="Times New Roman" w:hAnsi="Calibri" w:cs="Calibri"/>
          <w:lang w:eastAsia="ja-JP"/>
        </w:rPr>
      </w:pPr>
      <w:r w:rsidRPr="00513A77">
        <w:rPr>
          <w:rFonts w:ascii="Calibri" w:eastAsia="Times New Roman" w:hAnsi="Calibri" w:cs="Calibri"/>
          <w:lang w:eastAsia="ja-JP"/>
        </w:rPr>
        <w:t>Σε περίπτωση που η αίτηση αποσταλεί ταχυδρομικά, απαιτείται γνήσιο της υπογραφής του/της αιτούντα/αιτούσης)</w:t>
      </w:r>
    </w:p>
    <w:p w:rsidR="00513A77" w:rsidRPr="00513A77" w:rsidRDefault="00513A77" w:rsidP="00513A77">
      <w:pPr>
        <w:autoSpaceDE w:val="0"/>
        <w:autoSpaceDN w:val="0"/>
        <w:adjustRightInd w:val="0"/>
        <w:jc w:val="both"/>
        <w:rPr>
          <w:rFonts w:ascii="Calibri" w:eastAsia="Times New Roman" w:hAnsi="Calibri" w:cs="Calibri"/>
          <w:color w:val="000000"/>
          <w:lang w:eastAsia="ja-JP"/>
        </w:rPr>
      </w:pPr>
      <w:r w:rsidRPr="00513A77">
        <w:rPr>
          <w:rFonts w:ascii="Calibri" w:eastAsia="Times New Roman" w:hAnsi="Calibri" w:cs="Calibri"/>
          <w:color w:val="000000"/>
          <w:lang w:eastAsia="ja-JP"/>
        </w:rPr>
        <w:t>2. Αντίγραφο πτυχίου ή πιστοποιητικό περάτωσης σπουδών (</w:t>
      </w:r>
      <w:r w:rsidRPr="00513A77">
        <w:rPr>
          <w:rFonts w:ascii="Calibri" w:eastAsia="Times New Roman" w:hAnsi="Calibri" w:cs="Calibri"/>
          <w:color w:val="0000FF"/>
          <w:lang w:eastAsia="ja-JP"/>
        </w:rPr>
        <w:t>Απλή φωτοτυπία</w:t>
      </w:r>
      <w:r w:rsidRPr="00513A77">
        <w:rPr>
          <w:rFonts w:ascii="Calibri" w:eastAsia="Times New Roman" w:hAnsi="Calibri" w:cs="Calibri"/>
          <w:color w:val="000000"/>
          <w:lang w:eastAsia="ja-JP"/>
        </w:rPr>
        <w:t>).</w:t>
      </w:r>
    </w:p>
    <w:p w:rsidR="00513A77" w:rsidRPr="00513A77" w:rsidRDefault="00513A77" w:rsidP="00513A77">
      <w:pPr>
        <w:autoSpaceDE w:val="0"/>
        <w:autoSpaceDN w:val="0"/>
        <w:adjustRightInd w:val="0"/>
        <w:jc w:val="both"/>
        <w:rPr>
          <w:rFonts w:ascii="Calibri" w:eastAsia="Times New Roman" w:hAnsi="Calibri" w:cs="Calibri"/>
          <w:color w:val="000000"/>
          <w:lang w:eastAsia="ja-JP"/>
        </w:rPr>
      </w:pPr>
    </w:p>
    <w:p w:rsidR="000E0FA0" w:rsidRPr="000E0FA0" w:rsidRDefault="000E0FA0" w:rsidP="000E0FA0">
      <w:pPr>
        <w:pStyle w:val="Index"/>
        <w:jc w:val="both"/>
        <w:rPr>
          <w:rFonts w:asciiTheme="majorHAnsi" w:hAnsiTheme="majorHAnsi" w:cstheme="majorHAnsi"/>
        </w:rPr>
      </w:pPr>
      <w:r w:rsidRPr="000E0FA0">
        <w:rPr>
          <w:rFonts w:asciiTheme="majorHAnsi" w:hAnsiTheme="majorHAnsi" w:cstheme="majorHAnsi"/>
        </w:rPr>
        <w:t xml:space="preserve">Η  Γραμματεία του Τμήματος ελέγχει αν το ίδρυμα απονομής του τίτλου αλλοδαπού ιδρύματος ανήκει στο Εθνικό Μητρώο Αναγνωρισμένων Ιδρυμάτων της αλλοδαπής και αν ο τύπος του τίτλου αυτού ανήκει στο Εθνικό Μητρώο Τύπων Τίτλων Σπουδών Αναγνωρισμένων Ιδρυμάτων που είναι αναρτημένα στον </w:t>
      </w:r>
      <w:proofErr w:type="spellStart"/>
      <w:r w:rsidRPr="000E0FA0">
        <w:rPr>
          <w:rFonts w:asciiTheme="majorHAnsi" w:hAnsiTheme="majorHAnsi" w:cstheme="majorHAnsi"/>
        </w:rPr>
        <w:t>ιστότοπο</w:t>
      </w:r>
      <w:proofErr w:type="spellEnd"/>
      <w:r w:rsidRPr="000E0FA0">
        <w:rPr>
          <w:rFonts w:asciiTheme="majorHAnsi" w:hAnsiTheme="majorHAnsi" w:cstheme="majorHAnsi"/>
        </w:rPr>
        <w:t xml:space="preserve"> του ΔΟΑΤΑΠ. </w:t>
      </w:r>
    </w:p>
    <w:p w:rsidR="00513A77" w:rsidRPr="00513A77" w:rsidRDefault="00513A77" w:rsidP="00513A77">
      <w:pPr>
        <w:autoSpaceDE w:val="0"/>
        <w:autoSpaceDN w:val="0"/>
        <w:adjustRightInd w:val="0"/>
        <w:jc w:val="both"/>
        <w:rPr>
          <w:rFonts w:ascii="Calibri" w:eastAsia="Times New Roman" w:hAnsi="Calibri" w:cs="Calibri"/>
          <w:color w:val="000000"/>
          <w:lang w:eastAsia="ja-JP"/>
        </w:rPr>
      </w:pPr>
    </w:p>
    <w:p w:rsidR="00513A77" w:rsidRPr="00513A77" w:rsidRDefault="00513A77" w:rsidP="00513A77">
      <w:pPr>
        <w:shd w:val="clear" w:color="auto" w:fill="FFFFFF"/>
        <w:spacing w:after="225"/>
        <w:jc w:val="both"/>
        <w:rPr>
          <w:rFonts w:ascii="Calibri" w:eastAsia="Times New Roman" w:hAnsi="Calibri" w:cs="Calibri"/>
          <w:b/>
          <w:lang w:eastAsia="el-GR"/>
        </w:rPr>
      </w:pPr>
      <w:r w:rsidRPr="00513A77">
        <w:rPr>
          <w:rFonts w:ascii="Calibri" w:eastAsia="Times New Roman" w:hAnsi="Calibri" w:cs="Calibri"/>
          <w:b/>
          <w:bCs/>
          <w:lang w:eastAsia="el-GR"/>
        </w:rPr>
        <w:t>Προφορική Εξέταση</w:t>
      </w:r>
    </w:p>
    <w:p w:rsidR="00513A77" w:rsidRPr="00513A77" w:rsidRDefault="00513A77" w:rsidP="00513A77">
      <w:pPr>
        <w:shd w:val="clear" w:color="auto" w:fill="FFFFFF"/>
        <w:spacing w:after="225"/>
        <w:jc w:val="both"/>
        <w:rPr>
          <w:rFonts w:ascii="Calibri" w:eastAsia="Times New Roman" w:hAnsi="Calibri" w:cs="Calibri"/>
          <w:lang w:eastAsia="el-GR"/>
        </w:rPr>
      </w:pPr>
      <w:r w:rsidRPr="00513A77">
        <w:rPr>
          <w:rFonts w:ascii="Calibri" w:eastAsia="Times New Roman" w:hAnsi="Calibri" w:cs="Calibri"/>
          <w:lang w:eastAsia="el-GR"/>
        </w:rPr>
        <w:t xml:space="preserve">Με την υπ. αριθ. 92983/Ζ1/11-06-2015 Υπουργική Απόφαση (ΦΕΚ 1329 Β’/2-7-2015) Τροποποιήθηκε η με </w:t>
      </w:r>
      <w:proofErr w:type="spellStart"/>
      <w:r w:rsidRPr="00513A77">
        <w:rPr>
          <w:rFonts w:ascii="Calibri" w:eastAsia="Times New Roman" w:hAnsi="Calibri" w:cs="Calibri"/>
          <w:lang w:eastAsia="el-GR"/>
        </w:rPr>
        <w:t>αρ</w:t>
      </w:r>
      <w:proofErr w:type="spellEnd"/>
      <w:r w:rsidRPr="00513A77">
        <w:rPr>
          <w:rFonts w:ascii="Calibri" w:eastAsia="Times New Roman" w:hAnsi="Calibri" w:cs="Calibri"/>
          <w:lang w:eastAsia="el-GR"/>
        </w:rPr>
        <w:t>. Φ.1/192329/Β3/13/13−12−2013 (ΦΕΚ 3185 Β΄) Υπουργική Απόφαση σχετικά με τη «Διαδικασία κατάταξης πτυχιούχων Τριτοβάθμιας Εκπαίδευσης.» με την προσθήκη του άρθρου 4, το οποίο ορίζει τα κάτωθι:</w:t>
      </w:r>
    </w:p>
    <w:p w:rsidR="00513A77" w:rsidRPr="00513A77" w:rsidRDefault="00513A77" w:rsidP="00513A77">
      <w:pPr>
        <w:shd w:val="clear" w:color="auto" w:fill="FFFFFF"/>
        <w:spacing w:after="225"/>
        <w:jc w:val="both"/>
        <w:rPr>
          <w:rFonts w:ascii="Calibri" w:eastAsia="Times New Roman" w:hAnsi="Calibri" w:cs="Calibri"/>
          <w:lang w:eastAsia="el-GR"/>
        </w:rPr>
      </w:pPr>
      <w:r w:rsidRPr="00513A77">
        <w:rPr>
          <w:rFonts w:ascii="Calibri" w:eastAsia="Times New Roman" w:hAnsi="Calibri" w:cs="Calibri"/>
          <w:lang w:eastAsia="el-GR"/>
        </w:rPr>
        <w:t>«Οι υποψήφιοι προς κατάταξη πτυχιούχοι Τριτοβάθμιας Εκπαίδευσης με αναπηρία και ειδικές μαθησιακές ανάγκες εξετάζονται προφορικά ή γραπτά ανάλογα με τις δυνατότητές τους και συγκεκριμένα:</w:t>
      </w:r>
    </w:p>
    <w:p w:rsidR="00513A77" w:rsidRPr="00513A77" w:rsidRDefault="00513A77" w:rsidP="00513A77">
      <w:pPr>
        <w:shd w:val="clear" w:color="auto" w:fill="FFFFFF"/>
        <w:spacing w:after="225"/>
        <w:jc w:val="both"/>
        <w:rPr>
          <w:rFonts w:ascii="Calibri" w:eastAsia="Times New Roman" w:hAnsi="Calibri" w:cs="Calibri"/>
          <w:lang w:eastAsia="el-GR"/>
        </w:rPr>
      </w:pPr>
      <w:r w:rsidRPr="00513A77">
        <w:rPr>
          <w:rFonts w:ascii="Calibri" w:eastAsia="Times New Roman" w:hAnsi="Calibri" w:cs="Calibri"/>
          <w:lang w:eastAsia="el-GR"/>
        </w:rPr>
        <w:t>Εξετάζονται προφορικά κατόπιν αιτήσεώς τους οι υποψήφιοι προς κατάταξη, οι οποίοι αδυνατούν να υποστούν γραπτή εξέταση επειδή:</w:t>
      </w:r>
    </w:p>
    <w:p w:rsidR="00513A77" w:rsidRPr="00513A77" w:rsidRDefault="00513A77" w:rsidP="00513A77">
      <w:pPr>
        <w:numPr>
          <w:ilvl w:val="0"/>
          <w:numId w:val="9"/>
        </w:numPr>
        <w:shd w:val="clear" w:color="auto" w:fill="FFFFFF"/>
        <w:spacing w:before="100" w:beforeAutospacing="1" w:after="100" w:afterAutospacing="1"/>
        <w:ind w:left="0"/>
        <w:jc w:val="both"/>
        <w:rPr>
          <w:rFonts w:ascii="Calibri" w:eastAsia="Times New Roman" w:hAnsi="Calibri" w:cs="Calibri"/>
          <w:lang w:eastAsia="el-GR"/>
        </w:rPr>
      </w:pPr>
      <w:r w:rsidRPr="00513A77">
        <w:rPr>
          <w:rFonts w:ascii="Calibri" w:eastAsia="Times New Roman" w:hAnsi="Calibri" w:cs="Calibri"/>
          <w:lang w:eastAsia="el-GR"/>
        </w:rPr>
        <w:t>είναι τυφλοί, σύμφωνα με το Ν. 958/1979 (ΦΕΚ 191 Α΄) ή έχουν ποσοστό αναπηρίας στην όρασή τους τουλάχιστον 67% ή είναι αμβλύωπες με ποσοστό αναπηρίας στην όραση τους τουλάχιστον 67%,</w:t>
      </w:r>
    </w:p>
    <w:p w:rsidR="00513A77" w:rsidRPr="00513A77" w:rsidRDefault="00513A77" w:rsidP="00513A77">
      <w:pPr>
        <w:numPr>
          <w:ilvl w:val="0"/>
          <w:numId w:val="9"/>
        </w:numPr>
        <w:shd w:val="clear" w:color="auto" w:fill="FFFFFF"/>
        <w:spacing w:before="100" w:beforeAutospacing="1" w:after="100" w:afterAutospacing="1"/>
        <w:ind w:left="0"/>
        <w:jc w:val="both"/>
        <w:rPr>
          <w:rFonts w:ascii="Calibri" w:eastAsia="Times New Roman" w:hAnsi="Calibri" w:cs="Calibri"/>
          <w:lang w:eastAsia="el-GR"/>
        </w:rPr>
      </w:pPr>
      <w:r w:rsidRPr="00513A77">
        <w:rPr>
          <w:rFonts w:ascii="Calibri" w:eastAsia="Times New Roman" w:hAnsi="Calibri" w:cs="Calibri"/>
          <w:lang w:eastAsia="el-GR"/>
        </w:rPr>
        <w:lastRenderedPageBreak/>
        <w:t>έχουν κινητική αναπηρία τουλάχιστον 67% μόνιμη ή προσωρινή, που συνδέεται με τα άνω άκρα,</w:t>
      </w:r>
    </w:p>
    <w:p w:rsidR="00513A77" w:rsidRPr="00513A77" w:rsidRDefault="00513A77" w:rsidP="00513A77">
      <w:pPr>
        <w:numPr>
          <w:ilvl w:val="0"/>
          <w:numId w:val="9"/>
        </w:numPr>
        <w:shd w:val="clear" w:color="auto" w:fill="FFFFFF"/>
        <w:spacing w:before="100" w:beforeAutospacing="1" w:after="100" w:afterAutospacing="1"/>
        <w:ind w:left="0"/>
        <w:jc w:val="both"/>
        <w:rPr>
          <w:rFonts w:ascii="Calibri" w:eastAsia="Times New Roman" w:hAnsi="Calibri" w:cs="Calibri"/>
          <w:lang w:eastAsia="el-GR"/>
        </w:rPr>
      </w:pPr>
      <w:r w:rsidRPr="00513A77">
        <w:rPr>
          <w:rFonts w:ascii="Calibri" w:eastAsia="Times New Roman" w:hAnsi="Calibri" w:cs="Calibri"/>
          <w:lang w:eastAsia="el-GR"/>
        </w:rPr>
        <w:t>πάσχουν από σπαστικότητα των άνω άκρων,</w:t>
      </w:r>
    </w:p>
    <w:p w:rsidR="00513A77" w:rsidRPr="00513A77" w:rsidRDefault="00513A77" w:rsidP="00513A77">
      <w:pPr>
        <w:numPr>
          <w:ilvl w:val="0"/>
          <w:numId w:val="9"/>
        </w:numPr>
        <w:shd w:val="clear" w:color="auto" w:fill="FFFFFF"/>
        <w:spacing w:before="100" w:beforeAutospacing="1" w:after="100" w:afterAutospacing="1"/>
        <w:ind w:left="0"/>
        <w:jc w:val="both"/>
        <w:rPr>
          <w:rFonts w:ascii="Calibri" w:eastAsia="Times New Roman" w:hAnsi="Calibri" w:cs="Calibri"/>
          <w:lang w:eastAsia="el-GR"/>
        </w:rPr>
      </w:pPr>
      <w:r w:rsidRPr="00513A77">
        <w:rPr>
          <w:rFonts w:ascii="Calibri" w:eastAsia="Times New Roman" w:hAnsi="Calibri" w:cs="Calibri"/>
          <w:lang w:eastAsia="el-GR"/>
        </w:rPr>
        <w:t>πάσχουν από κάταγμα ή άλλη προσωρινή βλάβη των άνω άκρων, που καθιστά αδύνατη τη χρήση τους για γραφή,</w:t>
      </w:r>
    </w:p>
    <w:p w:rsidR="00513A77" w:rsidRPr="00513A77" w:rsidRDefault="00513A77" w:rsidP="00513A77">
      <w:pPr>
        <w:numPr>
          <w:ilvl w:val="0"/>
          <w:numId w:val="9"/>
        </w:numPr>
        <w:shd w:val="clear" w:color="auto" w:fill="FFFFFF"/>
        <w:spacing w:before="100" w:beforeAutospacing="1" w:after="100" w:afterAutospacing="1"/>
        <w:ind w:left="0"/>
        <w:jc w:val="both"/>
        <w:rPr>
          <w:rFonts w:ascii="Calibri" w:eastAsia="Times New Roman" w:hAnsi="Calibri" w:cs="Calibri"/>
          <w:lang w:eastAsia="el-GR"/>
        </w:rPr>
      </w:pPr>
      <w:r w:rsidRPr="00513A77">
        <w:rPr>
          <w:rFonts w:ascii="Calibri" w:eastAsia="Times New Roman" w:hAnsi="Calibri" w:cs="Calibri"/>
          <w:lang w:eastAsia="el-GR"/>
        </w:rPr>
        <w:t>παρουσιάζουν ειδικές μαθησιακές δυσκολίες, όπως δυσλεξία, δυσγραφία, δυσαριθμησία, δυσαναγνωσία, δυσ</w:t>
      </w:r>
      <w:r w:rsidR="009A2C44">
        <w:rPr>
          <w:rFonts w:ascii="Calibri" w:eastAsia="Times New Roman" w:hAnsi="Calibri" w:cs="Calibri"/>
          <w:lang w:eastAsia="el-GR"/>
        </w:rPr>
        <w:t>ο</w:t>
      </w:r>
      <w:r w:rsidRPr="00513A77">
        <w:rPr>
          <w:rFonts w:ascii="Calibri" w:eastAsia="Times New Roman" w:hAnsi="Calibri" w:cs="Calibri"/>
          <w:lang w:eastAsia="el-GR"/>
        </w:rPr>
        <w:t>ρθογραφία.</w:t>
      </w:r>
    </w:p>
    <w:p w:rsidR="00513A77" w:rsidRPr="00513A77" w:rsidRDefault="00513A77" w:rsidP="00513A77">
      <w:pPr>
        <w:shd w:val="clear" w:color="auto" w:fill="FFFFFF"/>
        <w:spacing w:after="225"/>
        <w:jc w:val="both"/>
        <w:rPr>
          <w:rFonts w:ascii="Calibri" w:eastAsia="Times New Roman" w:hAnsi="Calibri" w:cs="Calibri"/>
          <w:lang w:eastAsia="el-GR"/>
        </w:rPr>
      </w:pPr>
      <w:r w:rsidRPr="00513A77">
        <w:rPr>
          <w:rFonts w:ascii="Calibri" w:eastAsia="Times New Roman" w:hAnsi="Calibri" w:cs="Calibri"/>
          <w:lang w:eastAsia="el-GR"/>
        </w:rPr>
        <w:t>Η σχετική αίτηση υποβάλλεται στη Σχολή, στην οποία επιθυμούν να καταταχθούν, συνοδευόμενη από σχετική γνωμάτευση σύμφωνα με το ισχύον κάθε φορά σύστημα πιστοποίησης αναπηρίας της οικείας υγειονομικής επιτροπής, από την οποία να προκύπτει ότι δεν είναι δυνατόν να εξεταστούν γραπτώς.»</w:t>
      </w:r>
    </w:p>
    <w:p w:rsidR="00AD49E7" w:rsidRPr="00B83053" w:rsidRDefault="00AD49E7" w:rsidP="00495779">
      <w:pPr>
        <w:pStyle w:val="ad"/>
        <w:spacing w:after="200" w:line="276" w:lineRule="auto"/>
        <w:ind w:left="2880"/>
        <w:jc w:val="both"/>
        <w:rPr>
          <w:rFonts w:asciiTheme="majorHAnsi" w:eastAsia="Calibri" w:hAnsiTheme="majorHAnsi" w:cstheme="majorHAnsi"/>
          <w:lang w:eastAsia="el-GR"/>
        </w:rPr>
      </w:pPr>
    </w:p>
    <w:p w:rsidR="00C33337" w:rsidRPr="00B83053" w:rsidRDefault="00FA3AFC" w:rsidP="00495779">
      <w:pPr>
        <w:spacing w:after="200" w:line="276" w:lineRule="auto"/>
        <w:ind w:left="2520"/>
        <w:jc w:val="both"/>
        <w:rPr>
          <w:rFonts w:asciiTheme="majorHAnsi" w:eastAsia="Calibri" w:hAnsiTheme="majorHAnsi" w:cstheme="majorHAnsi"/>
          <w:lang w:eastAsia="el-GR"/>
        </w:rPr>
      </w:pPr>
      <w:r>
        <w:rPr>
          <w:rFonts w:asciiTheme="majorHAnsi" w:eastAsia="Calibri" w:hAnsiTheme="majorHAnsi" w:cstheme="majorHAnsi"/>
          <w:lang w:eastAsia="el-GR"/>
        </w:rPr>
        <w:t xml:space="preserve">                                 ΓΡΑΜΜΑΤΕΙΑ ΜΗΧΑΝΟΛΟΓΩΝ ΜΗΧΑΝΙΚΩΝ</w:t>
      </w:r>
    </w:p>
    <w:p w:rsidR="00C33337" w:rsidRPr="001C6AE4" w:rsidRDefault="00C33337" w:rsidP="00495779">
      <w:pPr>
        <w:pStyle w:val="ad"/>
        <w:spacing w:after="200" w:line="276" w:lineRule="auto"/>
        <w:ind w:left="2880"/>
        <w:jc w:val="both"/>
        <w:rPr>
          <w:rFonts w:ascii="Palatino Linotype" w:eastAsia="Times New Roman" w:hAnsi="Palatino Linotype" w:cs="Arial"/>
        </w:rPr>
      </w:pPr>
    </w:p>
    <w:p w:rsidR="0006117F" w:rsidRPr="001C6AE4" w:rsidRDefault="0006117F" w:rsidP="00495779">
      <w:pPr>
        <w:jc w:val="both"/>
        <w:rPr>
          <w:rFonts w:ascii="Palatino Linotype" w:hAnsi="Palatino Linotype"/>
        </w:rPr>
      </w:pPr>
    </w:p>
    <w:sectPr w:rsidR="0006117F" w:rsidRPr="001C6AE4" w:rsidSect="00A27EA6">
      <w:headerReference w:type="default" r:id="rId7"/>
      <w:pgSz w:w="11906" w:h="16838"/>
      <w:pgMar w:top="1440" w:right="1416" w:bottom="1440" w:left="1800" w:header="72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67C" w:rsidRDefault="00B3567C">
      <w:r>
        <w:separator/>
      </w:r>
    </w:p>
  </w:endnote>
  <w:endnote w:type="continuationSeparator" w:id="0">
    <w:p w:rsidR="00B3567C" w:rsidRDefault="00B3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ucida Grande">
    <w:altName w:val="Arial"/>
    <w:charset w:val="00"/>
    <w:family w:val="swiss"/>
    <w:pitch w:val="variable"/>
    <w:sig w:usb0="00000000" w:usb1="5000A1FF" w:usb2="00000000" w:usb3="00000000" w:csb0="000001BF" w:csb1="00000000"/>
  </w:font>
  <w:font w:name="Liberation Sans">
    <w:altName w:val="Calibri"/>
    <w:charset w:val="A1"/>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67C" w:rsidRDefault="00B3567C">
      <w:r>
        <w:separator/>
      </w:r>
    </w:p>
  </w:footnote>
  <w:footnote w:type="continuationSeparator" w:id="0">
    <w:p w:rsidR="00B3567C" w:rsidRDefault="00B35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E9B" w:rsidRDefault="002E51FA">
    <w:pPr>
      <w:pStyle w:val="a7"/>
    </w:pPr>
    <w:r>
      <w:rPr>
        <w:noProof/>
        <w:lang w:eastAsia="el-GR"/>
      </w:rPr>
      <w:drawing>
        <wp:anchor distT="0" distB="0" distL="114300" distR="114300" simplePos="0" relativeHeight="2" behindDoc="1" locked="0" layoutInCell="1" allowOverlap="1" wp14:anchorId="700EAFBD" wp14:editId="7E78CA83">
          <wp:simplePos x="0" y="0"/>
          <wp:positionH relativeFrom="column">
            <wp:posOffset>-1142365</wp:posOffset>
          </wp:positionH>
          <wp:positionV relativeFrom="paragraph">
            <wp:posOffset>-454660</wp:posOffset>
          </wp:positionV>
          <wp:extent cx="7560310" cy="2171700"/>
          <wp:effectExtent l="0" t="0" r="0" b="0"/>
          <wp:wrapTopAndBottom/>
          <wp:docPr id="1" name="bann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pdf"/>
                  <pic:cNvPicPr>
                    <a:picLocks noChangeAspect="1" noChangeArrowheads="1"/>
                  </pic:cNvPicPr>
                </pic:nvPicPr>
                <pic:blipFill>
                  <a:blip r:embed="rId1"/>
                  <a:stretch>
                    <a:fillRect/>
                  </a:stretch>
                </pic:blipFill>
                <pic:spPr bwMode="auto">
                  <a:xfrm>
                    <a:off x="0" y="0"/>
                    <a:ext cx="7560310" cy="2171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5323"/>
    <w:multiLevelType w:val="hybridMultilevel"/>
    <w:tmpl w:val="B0A657EE"/>
    <w:lvl w:ilvl="0" w:tplc="0408000F">
      <w:start w:val="1"/>
      <w:numFmt w:val="decimal"/>
      <w:lvlText w:val="%1."/>
      <w:lvlJc w:val="left"/>
      <w:pPr>
        <w:ind w:left="644"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1B181E88"/>
    <w:multiLevelType w:val="hybridMultilevel"/>
    <w:tmpl w:val="C06A1D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C5C0F19"/>
    <w:multiLevelType w:val="hybridMultilevel"/>
    <w:tmpl w:val="E73C93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6FD20EE"/>
    <w:multiLevelType w:val="hybridMultilevel"/>
    <w:tmpl w:val="5C405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B9C5260"/>
    <w:multiLevelType w:val="hybridMultilevel"/>
    <w:tmpl w:val="C71AA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B363F59"/>
    <w:multiLevelType w:val="hybridMultilevel"/>
    <w:tmpl w:val="8AAC4EA8"/>
    <w:lvl w:ilvl="0" w:tplc="D3C6E62E">
      <w:start w:val="1"/>
      <w:numFmt w:val="decimal"/>
      <w:lvlText w:val="%1."/>
      <w:lvlJc w:val="left"/>
      <w:pPr>
        <w:ind w:left="720" w:hanging="360"/>
      </w:pPr>
      <w:rPr>
        <w:rFonts w:ascii="Palatino Linotype" w:eastAsia="Times New Roman" w:hAnsi="Palatino Linotype" w:cs="Arial"/>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79476DE8"/>
    <w:multiLevelType w:val="hybridMultilevel"/>
    <w:tmpl w:val="FC0E351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15:restartNumberingAfterBreak="0">
    <w:nsid w:val="7D614565"/>
    <w:multiLevelType w:val="multilevel"/>
    <w:tmpl w:val="F85A4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E9B"/>
    <w:rsid w:val="00040598"/>
    <w:rsid w:val="00050CCE"/>
    <w:rsid w:val="00054E4F"/>
    <w:rsid w:val="0006117F"/>
    <w:rsid w:val="000725A0"/>
    <w:rsid w:val="0008438C"/>
    <w:rsid w:val="00093778"/>
    <w:rsid w:val="00095B11"/>
    <w:rsid w:val="000C1F32"/>
    <w:rsid w:val="000E0FA0"/>
    <w:rsid w:val="000E5E3E"/>
    <w:rsid w:val="000F7501"/>
    <w:rsid w:val="000F7562"/>
    <w:rsid w:val="000F7822"/>
    <w:rsid w:val="0011741D"/>
    <w:rsid w:val="001516B1"/>
    <w:rsid w:val="00155F6E"/>
    <w:rsid w:val="00163A65"/>
    <w:rsid w:val="00171A29"/>
    <w:rsid w:val="001773EA"/>
    <w:rsid w:val="001A7B1D"/>
    <w:rsid w:val="001C0C53"/>
    <w:rsid w:val="001C6AE4"/>
    <w:rsid w:val="001F09C1"/>
    <w:rsid w:val="002032C2"/>
    <w:rsid w:val="002155CF"/>
    <w:rsid w:val="00230AB1"/>
    <w:rsid w:val="002372C3"/>
    <w:rsid w:val="00283C64"/>
    <w:rsid w:val="002B4296"/>
    <w:rsid w:val="002B6383"/>
    <w:rsid w:val="002E51FA"/>
    <w:rsid w:val="002F7D4D"/>
    <w:rsid w:val="00307764"/>
    <w:rsid w:val="00312333"/>
    <w:rsid w:val="00315BD7"/>
    <w:rsid w:val="00336964"/>
    <w:rsid w:val="00347711"/>
    <w:rsid w:val="003518CE"/>
    <w:rsid w:val="00394B4B"/>
    <w:rsid w:val="003C464D"/>
    <w:rsid w:val="003D364F"/>
    <w:rsid w:val="004256AD"/>
    <w:rsid w:val="00434D26"/>
    <w:rsid w:val="00447B46"/>
    <w:rsid w:val="00455932"/>
    <w:rsid w:val="004675B3"/>
    <w:rsid w:val="004709FF"/>
    <w:rsid w:val="0047300B"/>
    <w:rsid w:val="00476591"/>
    <w:rsid w:val="004817E2"/>
    <w:rsid w:val="00495779"/>
    <w:rsid w:val="004A1471"/>
    <w:rsid w:val="004C4436"/>
    <w:rsid w:val="004D6538"/>
    <w:rsid w:val="004E3F15"/>
    <w:rsid w:val="005076E8"/>
    <w:rsid w:val="00513A77"/>
    <w:rsid w:val="005443F3"/>
    <w:rsid w:val="005820BC"/>
    <w:rsid w:val="00584CF9"/>
    <w:rsid w:val="00596698"/>
    <w:rsid w:val="005A526C"/>
    <w:rsid w:val="005A5683"/>
    <w:rsid w:val="005E26CD"/>
    <w:rsid w:val="005E34D9"/>
    <w:rsid w:val="005F11FA"/>
    <w:rsid w:val="005F5F22"/>
    <w:rsid w:val="00631DB6"/>
    <w:rsid w:val="00632498"/>
    <w:rsid w:val="00672F7B"/>
    <w:rsid w:val="00692DCF"/>
    <w:rsid w:val="0069362C"/>
    <w:rsid w:val="006B0676"/>
    <w:rsid w:val="006C2005"/>
    <w:rsid w:val="006E5A29"/>
    <w:rsid w:val="006E63EE"/>
    <w:rsid w:val="00743464"/>
    <w:rsid w:val="0075320A"/>
    <w:rsid w:val="007845E3"/>
    <w:rsid w:val="007A4BF7"/>
    <w:rsid w:val="007C03B4"/>
    <w:rsid w:val="007D30E4"/>
    <w:rsid w:val="007D3F94"/>
    <w:rsid w:val="007D5688"/>
    <w:rsid w:val="007E0DB0"/>
    <w:rsid w:val="00802932"/>
    <w:rsid w:val="00824DC5"/>
    <w:rsid w:val="00852D93"/>
    <w:rsid w:val="008775FF"/>
    <w:rsid w:val="00877CAD"/>
    <w:rsid w:val="00893488"/>
    <w:rsid w:val="00894F9E"/>
    <w:rsid w:val="008E0009"/>
    <w:rsid w:val="00920D05"/>
    <w:rsid w:val="00923360"/>
    <w:rsid w:val="00924A94"/>
    <w:rsid w:val="00940D8F"/>
    <w:rsid w:val="00954B65"/>
    <w:rsid w:val="009A2C44"/>
    <w:rsid w:val="009C6C02"/>
    <w:rsid w:val="009C7387"/>
    <w:rsid w:val="009D011A"/>
    <w:rsid w:val="00A03EDE"/>
    <w:rsid w:val="00A07804"/>
    <w:rsid w:val="00A27EA6"/>
    <w:rsid w:val="00A50550"/>
    <w:rsid w:val="00AA5FBB"/>
    <w:rsid w:val="00AA652F"/>
    <w:rsid w:val="00AD49E7"/>
    <w:rsid w:val="00AF41D3"/>
    <w:rsid w:val="00B164D9"/>
    <w:rsid w:val="00B21627"/>
    <w:rsid w:val="00B221CD"/>
    <w:rsid w:val="00B25A96"/>
    <w:rsid w:val="00B27159"/>
    <w:rsid w:val="00B271A1"/>
    <w:rsid w:val="00B3567C"/>
    <w:rsid w:val="00B76E9B"/>
    <w:rsid w:val="00B83053"/>
    <w:rsid w:val="00BC4B57"/>
    <w:rsid w:val="00BF117B"/>
    <w:rsid w:val="00C01EB0"/>
    <w:rsid w:val="00C25B6B"/>
    <w:rsid w:val="00C33337"/>
    <w:rsid w:val="00C378B6"/>
    <w:rsid w:val="00C54CAD"/>
    <w:rsid w:val="00CD1F8A"/>
    <w:rsid w:val="00CD244A"/>
    <w:rsid w:val="00CD380F"/>
    <w:rsid w:val="00CE229E"/>
    <w:rsid w:val="00D23E18"/>
    <w:rsid w:val="00D34CF7"/>
    <w:rsid w:val="00D43412"/>
    <w:rsid w:val="00D51437"/>
    <w:rsid w:val="00D54CD6"/>
    <w:rsid w:val="00DA2C79"/>
    <w:rsid w:val="00DC50E7"/>
    <w:rsid w:val="00DD2240"/>
    <w:rsid w:val="00E01D10"/>
    <w:rsid w:val="00E0420A"/>
    <w:rsid w:val="00E23B79"/>
    <w:rsid w:val="00E2618E"/>
    <w:rsid w:val="00E46853"/>
    <w:rsid w:val="00E47387"/>
    <w:rsid w:val="00E5204F"/>
    <w:rsid w:val="00E87157"/>
    <w:rsid w:val="00EA3FD5"/>
    <w:rsid w:val="00EA4F6F"/>
    <w:rsid w:val="00EB6F9E"/>
    <w:rsid w:val="00EC6E4E"/>
    <w:rsid w:val="00EC72BA"/>
    <w:rsid w:val="00ED7AA0"/>
    <w:rsid w:val="00F6082D"/>
    <w:rsid w:val="00F80A49"/>
    <w:rsid w:val="00F80DA8"/>
    <w:rsid w:val="00F84CD9"/>
    <w:rsid w:val="00FA3AFC"/>
    <w:rsid w:val="00FC1489"/>
    <w:rsid w:val="00FC2259"/>
    <w:rsid w:val="00FC6AA2"/>
    <w:rsid w:val="00FF2C0E"/>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4FAAD-2C3F-4519-908B-2BC857D2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val="el-GR" w:eastAsia="en-US"/>
    </w:rPr>
  </w:style>
  <w:style w:type="paragraph" w:styleId="3">
    <w:name w:val="heading 3"/>
    <w:basedOn w:val="a"/>
    <w:next w:val="a"/>
    <w:link w:val="3Char"/>
    <w:uiPriority w:val="9"/>
    <w:semiHidden/>
    <w:unhideWhenUsed/>
    <w:qFormat/>
    <w:rsid w:val="00F80A49"/>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Char"/>
    <w:qFormat/>
    <w:rsid w:val="007D5688"/>
    <w:pPr>
      <w:keepNext/>
      <w:ind w:left="318"/>
      <w:outlineLvl w:val="5"/>
    </w:pPr>
    <w:rPr>
      <w:rFonts w:ascii="Tahoma" w:eastAsia="Times New Roman" w:hAnsi="Tahoma"/>
      <w:b/>
      <w:sz w:val="22"/>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υποσημείωσης Char"/>
    <w:basedOn w:val="a0"/>
    <w:link w:val="a3"/>
    <w:uiPriority w:val="99"/>
    <w:qFormat/>
    <w:rsid w:val="004A6C72"/>
    <w:rPr>
      <w:sz w:val="24"/>
      <w:szCs w:val="24"/>
      <w:lang w:val="el-GR" w:eastAsia="en-US"/>
    </w:rPr>
  </w:style>
  <w:style w:type="character" w:styleId="a4">
    <w:name w:val="footnote reference"/>
    <w:basedOn w:val="a0"/>
    <w:uiPriority w:val="99"/>
    <w:unhideWhenUsed/>
    <w:qFormat/>
    <w:rsid w:val="004A6C72"/>
    <w:rPr>
      <w:vertAlign w:val="superscript"/>
    </w:rPr>
  </w:style>
  <w:style w:type="character" w:customStyle="1" w:styleId="Char0">
    <w:name w:val="Κείμενο σημείωσης τέλους Char"/>
    <w:basedOn w:val="a0"/>
    <w:link w:val="a5"/>
    <w:uiPriority w:val="99"/>
    <w:qFormat/>
    <w:rsid w:val="004A6C72"/>
    <w:rPr>
      <w:sz w:val="24"/>
      <w:szCs w:val="24"/>
      <w:lang w:val="el-GR" w:eastAsia="en-US"/>
    </w:rPr>
  </w:style>
  <w:style w:type="character" w:styleId="a6">
    <w:name w:val="endnote reference"/>
    <w:basedOn w:val="a0"/>
    <w:uiPriority w:val="99"/>
    <w:unhideWhenUsed/>
    <w:qFormat/>
    <w:rsid w:val="004A6C72"/>
    <w:rPr>
      <w:vertAlign w:val="superscript"/>
    </w:rPr>
  </w:style>
  <w:style w:type="character" w:customStyle="1" w:styleId="Char1">
    <w:name w:val="Κεφαλίδα Char"/>
    <w:basedOn w:val="a0"/>
    <w:link w:val="a7"/>
    <w:uiPriority w:val="99"/>
    <w:qFormat/>
    <w:rsid w:val="004A6C72"/>
    <w:rPr>
      <w:sz w:val="24"/>
      <w:szCs w:val="24"/>
      <w:lang w:val="el-GR" w:eastAsia="en-US"/>
    </w:rPr>
  </w:style>
  <w:style w:type="character" w:customStyle="1" w:styleId="Char2">
    <w:name w:val="Υποσέλιδο Char"/>
    <w:basedOn w:val="a0"/>
    <w:link w:val="a8"/>
    <w:uiPriority w:val="99"/>
    <w:qFormat/>
    <w:rsid w:val="004A6C72"/>
    <w:rPr>
      <w:sz w:val="24"/>
      <w:szCs w:val="24"/>
      <w:lang w:val="el-GR" w:eastAsia="en-US"/>
    </w:rPr>
  </w:style>
  <w:style w:type="character" w:customStyle="1" w:styleId="Char3">
    <w:name w:val="Κείμενο πλαισίου Char"/>
    <w:basedOn w:val="a0"/>
    <w:link w:val="a9"/>
    <w:uiPriority w:val="99"/>
    <w:semiHidden/>
    <w:qFormat/>
    <w:rsid w:val="004A6C72"/>
    <w:rPr>
      <w:rFonts w:ascii="Lucida Grande" w:hAnsi="Lucida Grande" w:cs="Lucida Grande"/>
      <w:sz w:val="18"/>
      <w:szCs w:val="18"/>
      <w:lang w:val="el-GR" w:eastAsia="en-US"/>
    </w:rPr>
  </w:style>
  <w:style w:type="paragraph" w:customStyle="1" w:styleId="Heading">
    <w:name w:val="Heading"/>
    <w:basedOn w:val="a"/>
    <w:next w:val="aa"/>
    <w:qFormat/>
    <w:pPr>
      <w:keepNext/>
      <w:spacing w:before="240" w:after="120"/>
    </w:pPr>
    <w:rPr>
      <w:rFonts w:ascii="Liberation Sans" w:eastAsia="Arial Unicode MS" w:hAnsi="Liberation Sans" w:cs="Mangal"/>
      <w:sz w:val="28"/>
      <w:szCs w:val="28"/>
    </w:rPr>
  </w:style>
  <w:style w:type="paragraph" w:styleId="aa">
    <w:name w:val="Body Text"/>
    <w:basedOn w:val="a"/>
    <w:pPr>
      <w:spacing w:after="140" w:line="288" w:lineRule="auto"/>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rPr>
  </w:style>
  <w:style w:type="paragraph" w:customStyle="1" w:styleId="Index">
    <w:name w:val="Index"/>
    <w:basedOn w:val="a"/>
    <w:qFormat/>
    <w:pPr>
      <w:suppressLineNumbers/>
    </w:pPr>
    <w:rPr>
      <w:rFonts w:cs="Mangal"/>
    </w:rPr>
  </w:style>
  <w:style w:type="paragraph" w:styleId="a3">
    <w:name w:val="footnote text"/>
    <w:basedOn w:val="a"/>
    <w:link w:val="Char"/>
    <w:uiPriority w:val="99"/>
    <w:unhideWhenUsed/>
    <w:qFormat/>
    <w:rsid w:val="004A6C72"/>
  </w:style>
  <w:style w:type="paragraph" w:styleId="a5">
    <w:name w:val="endnote text"/>
    <w:basedOn w:val="a"/>
    <w:link w:val="Char0"/>
    <w:uiPriority w:val="99"/>
    <w:unhideWhenUsed/>
    <w:qFormat/>
    <w:rsid w:val="004A6C72"/>
  </w:style>
  <w:style w:type="paragraph" w:styleId="a7">
    <w:name w:val="header"/>
    <w:basedOn w:val="a"/>
    <w:link w:val="Char1"/>
    <w:uiPriority w:val="99"/>
    <w:unhideWhenUsed/>
    <w:rsid w:val="004A6C72"/>
    <w:pPr>
      <w:tabs>
        <w:tab w:val="center" w:pos="4320"/>
        <w:tab w:val="right" w:pos="8640"/>
      </w:tabs>
    </w:pPr>
  </w:style>
  <w:style w:type="paragraph" w:styleId="a8">
    <w:name w:val="footer"/>
    <w:basedOn w:val="a"/>
    <w:link w:val="Char2"/>
    <w:uiPriority w:val="99"/>
    <w:unhideWhenUsed/>
    <w:rsid w:val="004A6C72"/>
    <w:pPr>
      <w:tabs>
        <w:tab w:val="center" w:pos="4320"/>
        <w:tab w:val="right" w:pos="8640"/>
      </w:tabs>
    </w:pPr>
  </w:style>
  <w:style w:type="paragraph" w:styleId="a9">
    <w:name w:val="Balloon Text"/>
    <w:basedOn w:val="a"/>
    <w:link w:val="Char3"/>
    <w:uiPriority w:val="99"/>
    <w:semiHidden/>
    <w:unhideWhenUsed/>
    <w:qFormat/>
    <w:rsid w:val="004A6C72"/>
    <w:rPr>
      <w:rFonts w:ascii="Lucida Grande" w:hAnsi="Lucida Grande" w:cs="Lucida Grande"/>
      <w:sz w:val="18"/>
      <w:szCs w:val="18"/>
    </w:rPr>
  </w:style>
  <w:style w:type="character" w:customStyle="1" w:styleId="6Char">
    <w:name w:val="Επικεφαλίδα 6 Char"/>
    <w:basedOn w:val="a0"/>
    <w:link w:val="6"/>
    <w:rsid w:val="007D5688"/>
    <w:rPr>
      <w:rFonts w:ascii="Tahoma" w:eastAsia="Times New Roman" w:hAnsi="Tahoma"/>
      <w:b/>
      <w:sz w:val="22"/>
      <w:lang w:eastAsia="el-GR"/>
    </w:rPr>
  </w:style>
  <w:style w:type="character" w:customStyle="1" w:styleId="gi">
    <w:name w:val="gi"/>
    <w:basedOn w:val="a0"/>
    <w:rsid w:val="007D5688"/>
  </w:style>
  <w:style w:type="character" w:styleId="-">
    <w:name w:val="Hyperlink"/>
    <w:basedOn w:val="a0"/>
    <w:uiPriority w:val="99"/>
    <w:unhideWhenUsed/>
    <w:rsid w:val="007D5688"/>
    <w:rPr>
      <w:color w:val="0000FF" w:themeColor="hyperlink"/>
      <w:u w:val="single"/>
    </w:rPr>
  </w:style>
  <w:style w:type="character" w:customStyle="1" w:styleId="3Char">
    <w:name w:val="Επικεφαλίδα 3 Char"/>
    <w:basedOn w:val="a0"/>
    <w:link w:val="3"/>
    <w:uiPriority w:val="9"/>
    <w:semiHidden/>
    <w:rsid w:val="00F80A49"/>
    <w:rPr>
      <w:rFonts w:asciiTheme="majorHAnsi" w:eastAsiaTheme="majorEastAsia" w:hAnsiTheme="majorHAnsi" w:cstheme="majorBidi"/>
      <w:b/>
      <w:bCs/>
      <w:color w:val="4F81BD" w:themeColor="accent1"/>
      <w:sz w:val="24"/>
      <w:szCs w:val="24"/>
      <w:lang w:val="el-GR" w:eastAsia="en-US"/>
    </w:rPr>
  </w:style>
  <w:style w:type="paragraph" w:styleId="ad">
    <w:name w:val="List Paragraph"/>
    <w:basedOn w:val="a"/>
    <w:uiPriority w:val="34"/>
    <w:qFormat/>
    <w:rsid w:val="00DA2C79"/>
    <w:pPr>
      <w:ind w:left="720"/>
      <w:contextualSpacing/>
    </w:pPr>
  </w:style>
  <w:style w:type="paragraph" w:styleId="Web">
    <w:name w:val="Normal (Web)"/>
    <w:basedOn w:val="a"/>
    <w:uiPriority w:val="99"/>
    <w:semiHidden/>
    <w:unhideWhenUsed/>
    <w:rsid w:val="00940D8F"/>
    <w:pPr>
      <w:spacing w:before="100" w:beforeAutospacing="1" w:after="100" w:afterAutospacing="1"/>
    </w:pPr>
    <w:rPr>
      <w:rFonts w:eastAsia="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6261">
      <w:bodyDiv w:val="1"/>
      <w:marLeft w:val="0"/>
      <w:marRight w:val="0"/>
      <w:marTop w:val="0"/>
      <w:marBottom w:val="0"/>
      <w:divBdr>
        <w:top w:val="none" w:sz="0" w:space="0" w:color="auto"/>
        <w:left w:val="none" w:sz="0" w:space="0" w:color="auto"/>
        <w:bottom w:val="none" w:sz="0" w:space="0" w:color="auto"/>
        <w:right w:val="none" w:sz="0" w:space="0" w:color="auto"/>
      </w:divBdr>
    </w:div>
    <w:div w:id="213859198">
      <w:bodyDiv w:val="1"/>
      <w:marLeft w:val="0"/>
      <w:marRight w:val="0"/>
      <w:marTop w:val="0"/>
      <w:marBottom w:val="0"/>
      <w:divBdr>
        <w:top w:val="none" w:sz="0" w:space="0" w:color="auto"/>
        <w:left w:val="none" w:sz="0" w:space="0" w:color="auto"/>
        <w:bottom w:val="none" w:sz="0" w:space="0" w:color="auto"/>
        <w:right w:val="none" w:sz="0" w:space="0" w:color="auto"/>
      </w:divBdr>
    </w:div>
    <w:div w:id="475994284">
      <w:bodyDiv w:val="1"/>
      <w:marLeft w:val="0"/>
      <w:marRight w:val="0"/>
      <w:marTop w:val="0"/>
      <w:marBottom w:val="0"/>
      <w:divBdr>
        <w:top w:val="none" w:sz="0" w:space="0" w:color="auto"/>
        <w:left w:val="none" w:sz="0" w:space="0" w:color="auto"/>
        <w:bottom w:val="none" w:sz="0" w:space="0" w:color="auto"/>
        <w:right w:val="none" w:sz="0" w:space="0" w:color="auto"/>
      </w:divBdr>
    </w:div>
    <w:div w:id="815876960">
      <w:bodyDiv w:val="1"/>
      <w:marLeft w:val="0"/>
      <w:marRight w:val="0"/>
      <w:marTop w:val="0"/>
      <w:marBottom w:val="0"/>
      <w:divBdr>
        <w:top w:val="none" w:sz="0" w:space="0" w:color="auto"/>
        <w:left w:val="none" w:sz="0" w:space="0" w:color="auto"/>
        <w:bottom w:val="none" w:sz="0" w:space="0" w:color="auto"/>
        <w:right w:val="none" w:sz="0" w:space="0" w:color="auto"/>
      </w:divBdr>
    </w:div>
    <w:div w:id="1032147670">
      <w:bodyDiv w:val="1"/>
      <w:marLeft w:val="0"/>
      <w:marRight w:val="0"/>
      <w:marTop w:val="0"/>
      <w:marBottom w:val="0"/>
      <w:divBdr>
        <w:top w:val="none" w:sz="0" w:space="0" w:color="auto"/>
        <w:left w:val="none" w:sz="0" w:space="0" w:color="auto"/>
        <w:bottom w:val="none" w:sz="0" w:space="0" w:color="auto"/>
        <w:right w:val="none" w:sz="0" w:space="0" w:color="auto"/>
      </w:divBdr>
    </w:div>
    <w:div w:id="1153451920">
      <w:bodyDiv w:val="1"/>
      <w:marLeft w:val="0"/>
      <w:marRight w:val="0"/>
      <w:marTop w:val="0"/>
      <w:marBottom w:val="0"/>
      <w:divBdr>
        <w:top w:val="none" w:sz="0" w:space="0" w:color="auto"/>
        <w:left w:val="none" w:sz="0" w:space="0" w:color="auto"/>
        <w:bottom w:val="none" w:sz="0" w:space="0" w:color="auto"/>
        <w:right w:val="none" w:sz="0" w:space="0" w:color="auto"/>
      </w:divBdr>
    </w:div>
    <w:div w:id="1576235945">
      <w:bodyDiv w:val="1"/>
      <w:marLeft w:val="0"/>
      <w:marRight w:val="0"/>
      <w:marTop w:val="0"/>
      <w:marBottom w:val="0"/>
      <w:divBdr>
        <w:top w:val="none" w:sz="0" w:space="0" w:color="auto"/>
        <w:left w:val="none" w:sz="0" w:space="0" w:color="auto"/>
        <w:bottom w:val="none" w:sz="0" w:space="0" w:color="auto"/>
        <w:right w:val="none" w:sz="0" w:space="0" w:color="auto"/>
      </w:divBdr>
    </w:div>
    <w:div w:id="2137485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842</Words>
  <Characters>4553</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TEI</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Ρωσσέτος Μετζητάκος</dc:creator>
  <cp:lastModifiedBy>GIOFTSOY ANNA</cp:lastModifiedBy>
  <cp:revision>2</cp:revision>
  <cp:lastPrinted>2018-09-18T10:17:00Z</cp:lastPrinted>
  <dcterms:created xsi:type="dcterms:W3CDTF">2023-04-26T06:46:00Z</dcterms:created>
  <dcterms:modified xsi:type="dcterms:W3CDTF">2023-04-26T06:46:00Z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