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595F7" w14:textId="77777777" w:rsidR="00291D24" w:rsidRDefault="00204045" w:rsidP="00AB3EC5">
      <w:pPr>
        <w:jc w:val="center"/>
        <w:rPr>
          <w:rFonts w:ascii="Tahoma" w:hAnsi="Tahoma" w:cs="Tahoma"/>
          <w:b/>
          <w:bCs/>
          <w:lang w:val="el-GR"/>
        </w:rPr>
      </w:pPr>
      <w:bookmarkStart w:id="0" w:name="_GoBack"/>
      <w:bookmarkEnd w:id="0"/>
      <w:r>
        <w:rPr>
          <w:rFonts w:ascii="Tahoma" w:hAnsi="Tahoma" w:cs="Tahoma"/>
          <w:b/>
          <w:bCs/>
          <w:lang w:val="el-GR"/>
        </w:rPr>
        <w:t>ΤΟΜΕΑΣ ΚΑΤΑΣΚΕΥΩΝ</w:t>
      </w:r>
    </w:p>
    <w:p w14:paraId="530AB80C" w14:textId="2766DCB4" w:rsidR="00553A08" w:rsidRDefault="00204045" w:rsidP="00AB3EC5">
      <w:pPr>
        <w:jc w:val="center"/>
        <w:rPr>
          <w:rFonts w:ascii="Tahoma" w:hAnsi="Tahoma" w:cs="Tahoma"/>
          <w:b/>
          <w:bCs/>
          <w:lang w:val="el-GR"/>
        </w:rPr>
      </w:pPr>
      <w:r>
        <w:rPr>
          <w:rFonts w:ascii="Tahoma" w:hAnsi="Tahoma" w:cs="Tahoma"/>
          <w:b/>
          <w:bCs/>
          <w:lang w:val="el-GR"/>
        </w:rPr>
        <w:t xml:space="preserve"> </w:t>
      </w:r>
      <w:r w:rsidR="00291D24">
        <w:rPr>
          <w:rFonts w:ascii="Tahoma" w:hAnsi="Tahoma" w:cs="Tahoma"/>
          <w:b/>
          <w:bCs/>
          <w:lang w:val="el-GR"/>
        </w:rPr>
        <w:t xml:space="preserve">ΠΡΟΤΕΙΝΟΜΕΝΑ </w:t>
      </w:r>
      <w:r w:rsidR="0036790D" w:rsidRPr="0036790D">
        <w:rPr>
          <w:rFonts w:ascii="Tahoma" w:hAnsi="Tahoma" w:cs="Tahoma"/>
          <w:b/>
          <w:bCs/>
          <w:lang w:val="el-GR"/>
        </w:rPr>
        <w:t>ΘΕΜΑΤΑ ΔΙΠΛΩΜΑΤΙΚΩΝ/ΠΤΥΧΙΑΚΩΝ ΕΡΓΑΣΙΩΝ</w:t>
      </w:r>
    </w:p>
    <w:p w14:paraId="4432C70F" w14:textId="27F659B5" w:rsidR="00F21A7A" w:rsidRPr="00AB3EC5" w:rsidRDefault="3E2EB179" w:rsidP="00AB3EC5">
      <w:pPr>
        <w:tabs>
          <w:tab w:val="left" w:pos="5188"/>
        </w:tabs>
        <w:jc w:val="center"/>
        <w:rPr>
          <w:rFonts w:ascii="Tahoma" w:hAnsi="Tahoma" w:cs="Tahoma"/>
          <w:b/>
          <w:bCs/>
          <w:lang w:val="el-GR"/>
        </w:rPr>
      </w:pPr>
      <w:r w:rsidRPr="5398850D">
        <w:rPr>
          <w:rFonts w:ascii="Tahoma" w:hAnsi="Tahoma" w:cs="Tahoma"/>
          <w:b/>
          <w:bCs/>
          <w:lang w:val="el-GR"/>
        </w:rPr>
        <w:t xml:space="preserve">ΕΑΡΙΝΟ </w:t>
      </w:r>
      <w:r w:rsidR="002059FC" w:rsidRPr="5398850D">
        <w:rPr>
          <w:rFonts w:ascii="Tahoma" w:hAnsi="Tahoma" w:cs="Tahoma"/>
          <w:b/>
          <w:bCs/>
          <w:lang w:val="el-GR"/>
        </w:rPr>
        <w:t>ΑΚ</w:t>
      </w:r>
      <w:r w:rsidR="0036790D" w:rsidRPr="5398850D">
        <w:rPr>
          <w:rFonts w:ascii="Tahoma" w:hAnsi="Tahoma" w:cs="Tahoma"/>
          <w:b/>
          <w:bCs/>
          <w:lang w:val="el-GR"/>
        </w:rPr>
        <w:t>ΑΔ</w:t>
      </w:r>
      <w:r w:rsidR="00AB3EC5" w:rsidRPr="5398850D">
        <w:rPr>
          <w:rFonts w:ascii="Tahoma" w:hAnsi="Tahoma" w:cs="Tahoma"/>
          <w:b/>
          <w:bCs/>
          <w:lang w:val="el-GR"/>
        </w:rPr>
        <w:t>ΗΜΑΪΚΟ</w:t>
      </w:r>
      <w:r w:rsidR="0036790D" w:rsidRPr="5398850D">
        <w:rPr>
          <w:rFonts w:ascii="Tahoma" w:hAnsi="Tahoma" w:cs="Tahoma"/>
          <w:b/>
          <w:bCs/>
          <w:lang w:val="el-GR"/>
        </w:rPr>
        <w:t xml:space="preserve"> ΕΞΑΜΗΝΟ 202</w:t>
      </w:r>
      <w:r w:rsidR="00CF2395">
        <w:rPr>
          <w:rFonts w:ascii="Tahoma" w:hAnsi="Tahoma" w:cs="Tahoma"/>
          <w:b/>
          <w:bCs/>
          <w:lang w:val="el-GR"/>
        </w:rPr>
        <w:t>5</w:t>
      </w:r>
      <w:r w:rsidR="0036790D" w:rsidRPr="5398850D">
        <w:rPr>
          <w:rFonts w:ascii="Tahoma" w:hAnsi="Tahoma" w:cs="Tahoma"/>
          <w:b/>
          <w:bCs/>
          <w:lang w:val="el-GR"/>
        </w:rPr>
        <w:t>-202</w:t>
      </w:r>
      <w:r w:rsidR="00CF2395">
        <w:rPr>
          <w:rFonts w:ascii="Tahoma" w:hAnsi="Tahoma" w:cs="Tahoma"/>
          <w:b/>
          <w:bCs/>
          <w:lang w:val="el-GR"/>
        </w:rPr>
        <w:t>6</w:t>
      </w:r>
      <w:r w:rsidR="002059FC" w:rsidRPr="00DA21C8">
        <w:rPr>
          <w:lang w:val="el-GR"/>
        </w:rPr>
        <w:br/>
      </w:r>
    </w:p>
    <w:p w14:paraId="4F918A83" w14:textId="2879AB1D" w:rsidR="00AB3EC5" w:rsidRPr="00CF00E4" w:rsidRDefault="00AB3EC5" w:rsidP="00AB3EC5">
      <w:pPr>
        <w:ind w:left="720"/>
        <w:rPr>
          <w:rFonts w:ascii="Tahoma" w:hAnsi="Tahoma" w:cs="Tahoma"/>
          <w:sz w:val="20"/>
          <w:szCs w:val="20"/>
          <w:lang w:val="el-GR"/>
        </w:rPr>
      </w:pPr>
      <w:r w:rsidRPr="00CF00E4">
        <w:rPr>
          <w:rFonts w:ascii="Tahoma" w:hAnsi="Tahoma" w:cs="Tahoma"/>
          <w:sz w:val="20"/>
          <w:szCs w:val="20"/>
          <w:u w:val="single"/>
          <w:lang w:val="el-GR"/>
        </w:rPr>
        <w:t>Υπόμνημα</w:t>
      </w:r>
      <w:r w:rsidRPr="00CF00E4">
        <w:rPr>
          <w:rFonts w:ascii="Tahoma" w:hAnsi="Tahoma" w:cs="Tahoma"/>
          <w:sz w:val="20"/>
          <w:szCs w:val="20"/>
          <w:lang w:val="el-GR"/>
        </w:rPr>
        <w:t>:</w:t>
      </w:r>
      <w:r w:rsidRPr="00CF00E4">
        <w:rPr>
          <w:rFonts w:ascii="Tahoma" w:hAnsi="Tahoma" w:cs="Tahoma"/>
          <w:sz w:val="20"/>
          <w:szCs w:val="20"/>
          <w:lang w:val="el-GR"/>
        </w:rPr>
        <w:br/>
      </w:r>
      <w:r w:rsidRPr="00CF00E4">
        <w:rPr>
          <w:rFonts w:ascii="Tahoma" w:hAnsi="Tahoma" w:cs="Tahoma"/>
          <w:b/>
          <w:bCs/>
          <w:sz w:val="20"/>
          <w:szCs w:val="20"/>
          <w:lang w:val="el-GR"/>
        </w:rPr>
        <w:t>ΚΩΔ.</w:t>
      </w:r>
      <w:r w:rsidRPr="00CF00E4">
        <w:rPr>
          <w:rFonts w:ascii="Tahoma" w:hAnsi="Tahoma" w:cs="Tahoma"/>
          <w:sz w:val="20"/>
          <w:szCs w:val="20"/>
          <w:lang w:val="el-GR"/>
        </w:rPr>
        <w:tab/>
      </w:r>
      <w:r w:rsidR="00223BEA">
        <w:rPr>
          <w:rFonts w:ascii="Tahoma" w:hAnsi="Tahoma" w:cs="Tahoma"/>
          <w:sz w:val="20"/>
          <w:szCs w:val="20"/>
          <w:lang w:val="el-GR"/>
        </w:rPr>
        <w:t xml:space="preserve">αρχικά </w:t>
      </w:r>
      <w:r w:rsidR="003A6738">
        <w:rPr>
          <w:rFonts w:ascii="Tahoma" w:hAnsi="Tahoma" w:cs="Tahoma"/>
          <w:sz w:val="20"/>
          <w:szCs w:val="20"/>
          <w:lang w:val="el-GR"/>
        </w:rPr>
        <w:t xml:space="preserve">γράμματα επωνύμου μέλους ΔΕΠ </w:t>
      </w:r>
      <w:r w:rsidR="00223BEA">
        <w:rPr>
          <w:rFonts w:ascii="Tahoma" w:hAnsi="Tahoma" w:cs="Tahoma"/>
          <w:sz w:val="20"/>
          <w:szCs w:val="20"/>
          <w:lang w:val="el-GR"/>
        </w:rPr>
        <w:t>κύριου επιβλέποντος + αριθμός</w:t>
      </w:r>
      <w:r w:rsidRPr="00CF00E4">
        <w:rPr>
          <w:rFonts w:ascii="Tahoma" w:hAnsi="Tahoma" w:cs="Tahoma"/>
          <w:sz w:val="20"/>
          <w:szCs w:val="20"/>
          <w:lang w:val="el-GR"/>
        </w:rPr>
        <w:br/>
      </w:r>
      <w:r w:rsidRPr="00CF00E4">
        <w:rPr>
          <w:rFonts w:ascii="Tahoma" w:hAnsi="Tahoma" w:cs="Tahoma"/>
          <w:b/>
          <w:bCs/>
          <w:sz w:val="20"/>
          <w:szCs w:val="20"/>
          <w:lang w:val="el-GR"/>
        </w:rPr>
        <w:t>ΑΡ.</w:t>
      </w:r>
      <w:r w:rsidRPr="00CF00E4">
        <w:rPr>
          <w:rFonts w:ascii="Tahoma" w:hAnsi="Tahoma" w:cs="Tahoma"/>
          <w:sz w:val="20"/>
          <w:szCs w:val="20"/>
          <w:lang w:val="el-GR"/>
        </w:rPr>
        <w:tab/>
        <w:t>αριθμός φοιτητών/τριών (στην περίπτωση Διπλωματικής εργασίας</w:t>
      </w:r>
      <w:r w:rsidR="003A6738">
        <w:rPr>
          <w:rFonts w:ascii="Tahoma" w:hAnsi="Tahoma" w:cs="Tahoma"/>
          <w:sz w:val="20"/>
          <w:szCs w:val="20"/>
          <w:lang w:val="el-GR"/>
        </w:rPr>
        <w:t xml:space="preserve">: </w:t>
      </w:r>
      <w:r w:rsidR="003A6738" w:rsidRPr="00CF00E4">
        <w:rPr>
          <w:rFonts w:ascii="Tahoma" w:hAnsi="Tahoma" w:cs="Tahoma"/>
          <w:sz w:val="20"/>
          <w:szCs w:val="20"/>
          <w:lang w:val="el-GR"/>
        </w:rPr>
        <w:t xml:space="preserve">αποκλειστικά ένας/μία </w:t>
      </w:r>
      <w:r w:rsidRPr="00CF00E4">
        <w:rPr>
          <w:rFonts w:ascii="Tahoma" w:hAnsi="Tahoma" w:cs="Tahoma"/>
          <w:sz w:val="20"/>
          <w:szCs w:val="20"/>
          <w:lang w:val="el-GR"/>
        </w:rPr>
        <w:t>)</w:t>
      </w:r>
      <w:r w:rsidRPr="00CF00E4">
        <w:rPr>
          <w:rFonts w:ascii="Tahoma" w:hAnsi="Tahoma" w:cs="Tahoma"/>
          <w:sz w:val="20"/>
          <w:szCs w:val="20"/>
          <w:lang w:val="el-GR"/>
        </w:rPr>
        <w:br/>
      </w:r>
      <w:r w:rsidRPr="00CF00E4">
        <w:rPr>
          <w:rFonts w:ascii="Tahoma" w:hAnsi="Tahoma" w:cs="Tahoma"/>
          <w:b/>
          <w:bCs/>
          <w:sz w:val="20"/>
          <w:szCs w:val="20"/>
          <w:lang w:val="el-GR"/>
        </w:rPr>
        <w:t>Δ/Π</w:t>
      </w:r>
      <w:r w:rsidRPr="00CF00E4">
        <w:rPr>
          <w:rFonts w:ascii="Tahoma" w:hAnsi="Tahoma" w:cs="Tahoma"/>
          <w:sz w:val="20"/>
          <w:szCs w:val="20"/>
          <w:lang w:val="el-GR"/>
        </w:rPr>
        <w:tab/>
      </w:r>
      <w:r>
        <w:rPr>
          <w:rFonts w:ascii="Tahoma" w:hAnsi="Tahoma" w:cs="Tahoma"/>
          <w:sz w:val="20"/>
          <w:szCs w:val="20"/>
          <w:lang w:val="el-GR"/>
        </w:rPr>
        <w:t xml:space="preserve">τύπος εργασίας: </w:t>
      </w:r>
      <w:r w:rsidRPr="00CF00E4">
        <w:rPr>
          <w:rFonts w:ascii="Tahoma" w:hAnsi="Tahoma" w:cs="Tahoma"/>
          <w:sz w:val="20"/>
          <w:szCs w:val="20"/>
          <w:lang w:val="el-GR"/>
        </w:rPr>
        <w:t xml:space="preserve">Διπλωματική (πρόγραμμα σπουδών </w:t>
      </w:r>
      <w:proofErr w:type="spellStart"/>
      <w:r w:rsidRPr="00CF00E4">
        <w:rPr>
          <w:rFonts w:ascii="Tahoma" w:hAnsi="Tahoma" w:cs="Tahoma"/>
          <w:sz w:val="20"/>
          <w:szCs w:val="20"/>
          <w:lang w:val="el-GR"/>
        </w:rPr>
        <w:t>ΠαΔΑ</w:t>
      </w:r>
      <w:proofErr w:type="spellEnd"/>
      <w:r w:rsidRPr="00CF00E4">
        <w:rPr>
          <w:rFonts w:ascii="Tahoma" w:hAnsi="Tahoma" w:cs="Tahoma"/>
          <w:sz w:val="20"/>
          <w:szCs w:val="20"/>
          <w:lang w:val="el-GR"/>
        </w:rPr>
        <w:t>) ή Πτυχιακή (πρόγραμμα σπουδών ΤΕΙ)</w:t>
      </w:r>
    </w:p>
    <w:tbl>
      <w:tblPr>
        <w:tblW w:w="14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902"/>
        <w:gridCol w:w="531"/>
        <w:gridCol w:w="540"/>
        <w:gridCol w:w="1674"/>
        <w:gridCol w:w="4626"/>
        <w:gridCol w:w="1980"/>
        <w:gridCol w:w="1711"/>
      </w:tblGrid>
      <w:tr w:rsidR="00BC0868" w:rsidRPr="00553A08" w14:paraId="22C7CA56" w14:textId="77777777" w:rsidTr="3C697855">
        <w:trPr>
          <w:trHeight w:val="300"/>
          <w:tblHeader/>
        </w:trPr>
        <w:tc>
          <w:tcPr>
            <w:tcW w:w="702" w:type="dxa"/>
            <w:shd w:val="clear" w:color="auto" w:fill="B4C6E7" w:themeFill="accent1" w:themeFillTint="66"/>
            <w:vAlign w:val="center"/>
            <w:hideMark/>
          </w:tcPr>
          <w:p w14:paraId="332AE43B" w14:textId="77777777" w:rsidR="005F6349" w:rsidRPr="00453934" w:rsidRDefault="005F6349" w:rsidP="00DA21C8">
            <w:pPr>
              <w:spacing w:after="0" w:line="240" w:lineRule="auto"/>
              <w:jc w:val="center"/>
              <w:rPr>
                <w:rFonts w:ascii="Arial Narrow" w:eastAsia="Times New Roman" w:hAnsi="Arial Narrow" w:cs="Calibri"/>
                <w:color w:val="000000"/>
                <w:sz w:val="20"/>
                <w:szCs w:val="20"/>
              </w:rPr>
            </w:pPr>
            <w:bookmarkStart w:id="1" w:name="OLE_LINK1"/>
            <w:r w:rsidRPr="00453934">
              <w:rPr>
                <w:rFonts w:ascii="Arial Narrow" w:eastAsia="Times New Roman" w:hAnsi="Arial Narrow" w:cs="Calibri"/>
                <w:b/>
                <w:bCs/>
                <w:color w:val="000000"/>
                <w:sz w:val="20"/>
                <w:szCs w:val="20"/>
              </w:rPr>
              <w:t>ΚΩΔ</w:t>
            </w:r>
            <w:r w:rsidRPr="00453934">
              <w:rPr>
                <w:rFonts w:ascii="Arial Narrow" w:eastAsia="Times New Roman" w:hAnsi="Arial Narrow" w:cs="Calibri"/>
                <w:color w:val="000000"/>
                <w:sz w:val="20"/>
                <w:szCs w:val="20"/>
              </w:rPr>
              <w:t>.</w:t>
            </w:r>
          </w:p>
        </w:tc>
        <w:tc>
          <w:tcPr>
            <w:tcW w:w="2902" w:type="dxa"/>
            <w:shd w:val="clear" w:color="auto" w:fill="B4C6E7" w:themeFill="accent1" w:themeFillTint="66"/>
            <w:noWrap/>
            <w:vAlign w:val="center"/>
            <w:hideMark/>
          </w:tcPr>
          <w:p w14:paraId="0F827790" w14:textId="326DD24C" w:rsidR="005F6349" w:rsidRPr="007A2F61" w:rsidRDefault="005F6349" w:rsidP="00DA21C8">
            <w:pPr>
              <w:spacing w:after="0" w:line="240" w:lineRule="auto"/>
              <w:contextualSpacing/>
              <w:jc w:val="center"/>
              <w:rPr>
                <w:rFonts w:ascii="Arial Narrow" w:eastAsia="Times New Roman" w:hAnsi="Arial Narrow" w:cs="Calibri"/>
                <w:b/>
                <w:bCs/>
                <w:color w:val="000000"/>
                <w:sz w:val="20"/>
                <w:szCs w:val="20"/>
              </w:rPr>
            </w:pPr>
            <w:r w:rsidRPr="00553A08">
              <w:rPr>
                <w:rFonts w:ascii="Arial Narrow" w:eastAsia="Times New Roman" w:hAnsi="Arial Narrow" w:cs="Calibri"/>
                <w:b/>
                <w:bCs/>
                <w:color w:val="000000"/>
                <w:sz w:val="20"/>
                <w:szCs w:val="20"/>
              </w:rPr>
              <w:t>ΤΙΤΛΟΣ</w:t>
            </w:r>
            <w:r w:rsidR="007A2F61">
              <w:rPr>
                <w:rFonts w:ascii="Arial Narrow" w:eastAsia="Times New Roman" w:hAnsi="Arial Narrow" w:cs="Calibri"/>
                <w:b/>
                <w:bCs/>
                <w:color w:val="000000"/>
                <w:sz w:val="20"/>
                <w:szCs w:val="20"/>
                <w:lang w:val="el-GR"/>
              </w:rPr>
              <w:t xml:space="preserve"> (</w:t>
            </w:r>
            <w:r w:rsidR="007A2F61">
              <w:rPr>
                <w:rFonts w:ascii="Arial Narrow" w:eastAsia="Times New Roman" w:hAnsi="Arial Narrow" w:cs="Calibri"/>
                <w:b/>
                <w:bCs/>
                <w:color w:val="000000"/>
                <w:sz w:val="20"/>
                <w:szCs w:val="20"/>
              </w:rPr>
              <w:t>TITLE)</w:t>
            </w:r>
          </w:p>
        </w:tc>
        <w:tc>
          <w:tcPr>
            <w:tcW w:w="531" w:type="dxa"/>
            <w:shd w:val="clear" w:color="auto" w:fill="B4C6E7" w:themeFill="accent1" w:themeFillTint="66"/>
            <w:vAlign w:val="center"/>
            <w:hideMark/>
          </w:tcPr>
          <w:p w14:paraId="60FD30DC" w14:textId="77777777" w:rsidR="005F6349" w:rsidRPr="00553A08" w:rsidRDefault="005F6349" w:rsidP="00DA21C8">
            <w:pPr>
              <w:spacing w:after="0" w:line="240" w:lineRule="auto"/>
              <w:jc w:val="center"/>
              <w:rPr>
                <w:rFonts w:ascii="Arial Narrow" w:eastAsia="Times New Roman" w:hAnsi="Arial Narrow" w:cs="Calibri"/>
                <w:b/>
                <w:bCs/>
                <w:color w:val="000000"/>
                <w:sz w:val="20"/>
                <w:szCs w:val="20"/>
              </w:rPr>
            </w:pPr>
            <w:r w:rsidRPr="00553A08">
              <w:rPr>
                <w:rFonts w:ascii="Arial Narrow" w:eastAsia="Times New Roman" w:hAnsi="Arial Narrow" w:cs="Calibri"/>
                <w:b/>
                <w:bCs/>
                <w:color w:val="000000"/>
                <w:sz w:val="20"/>
                <w:szCs w:val="20"/>
              </w:rPr>
              <w:t>ΑΡ.</w:t>
            </w:r>
          </w:p>
        </w:tc>
        <w:tc>
          <w:tcPr>
            <w:tcW w:w="540" w:type="dxa"/>
            <w:shd w:val="clear" w:color="auto" w:fill="B4C6E7" w:themeFill="accent1" w:themeFillTint="66"/>
            <w:vAlign w:val="center"/>
            <w:hideMark/>
          </w:tcPr>
          <w:p w14:paraId="6C485251" w14:textId="77777777" w:rsidR="005F6349" w:rsidRPr="00553A08" w:rsidRDefault="005F6349" w:rsidP="00DA21C8">
            <w:pPr>
              <w:spacing w:after="0" w:line="240" w:lineRule="auto"/>
              <w:jc w:val="center"/>
              <w:rPr>
                <w:rFonts w:ascii="Arial Narrow" w:eastAsia="Times New Roman" w:hAnsi="Arial Narrow" w:cs="Calibri"/>
                <w:b/>
                <w:bCs/>
                <w:color w:val="000000"/>
                <w:sz w:val="20"/>
                <w:szCs w:val="20"/>
              </w:rPr>
            </w:pPr>
            <w:r w:rsidRPr="00553A08">
              <w:rPr>
                <w:rFonts w:ascii="Arial Narrow" w:eastAsia="Times New Roman" w:hAnsi="Arial Narrow" w:cs="Calibri"/>
                <w:b/>
                <w:bCs/>
                <w:color w:val="000000"/>
                <w:sz w:val="20"/>
                <w:szCs w:val="20"/>
              </w:rPr>
              <w:t>Δ/Π</w:t>
            </w:r>
          </w:p>
        </w:tc>
        <w:tc>
          <w:tcPr>
            <w:tcW w:w="1674" w:type="dxa"/>
            <w:shd w:val="clear" w:color="auto" w:fill="B4C6E7" w:themeFill="accent1" w:themeFillTint="66"/>
            <w:vAlign w:val="center"/>
            <w:hideMark/>
          </w:tcPr>
          <w:p w14:paraId="2D8AEAEF" w14:textId="472587D2" w:rsidR="005F6349" w:rsidRPr="003A6738" w:rsidRDefault="005F6349" w:rsidP="00DA21C8">
            <w:pPr>
              <w:spacing w:after="0" w:line="240" w:lineRule="auto"/>
              <w:jc w:val="center"/>
              <w:rPr>
                <w:rFonts w:ascii="Arial Narrow" w:eastAsia="Times New Roman" w:hAnsi="Arial Narrow" w:cs="Calibri"/>
                <w:b/>
                <w:bCs/>
                <w:color w:val="000000"/>
                <w:sz w:val="20"/>
                <w:szCs w:val="20"/>
                <w:lang w:val="el-GR"/>
              </w:rPr>
            </w:pPr>
            <w:r w:rsidRPr="00553A08">
              <w:rPr>
                <w:rFonts w:ascii="Arial Narrow" w:eastAsia="Times New Roman" w:hAnsi="Arial Narrow" w:cs="Calibri"/>
                <w:b/>
                <w:bCs/>
                <w:color w:val="000000"/>
                <w:sz w:val="20"/>
                <w:szCs w:val="20"/>
              </w:rPr>
              <w:t>ΕΠΙΒΛΕΨΗ</w:t>
            </w:r>
          </w:p>
        </w:tc>
        <w:tc>
          <w:tcPr>
            <w:tcW w:w="4626" w:type="dxa"/>
            <w:shd w:val="clear" w:color="auto" w:fill="B4C6E7" w:themeFill="accent1" w:themeFillTint="66"/>
            <w:vAlign w:val="center"/>
            <w:hideMark/>
          </w:tcPr>
          <w:p w14:paraId="45638FE4" w14:textId="77777777" w:rsidR="005F6349" w:rsidRPr="00553A08" w:rsidRDefault="005F6349" w:rsidP="00DA21C8">
            <w:pPr>
              <w:spacing w:after="0" w:line="240" w:lineRule="auto"/>
              <w:jc w:val="center"/>
              <w:rPr>
                <w:rFonts w:ascii="Arial Narrow" w:eastAsia="Times New Roman" w:hAnsi="Arial Narrow" w:cs="Calibri"/>
                <w:b/>
                <w:bCs/>
                <w:color w:val="000000"/>
                <w:sz w:val="20"/>
                <w:szCs w:val="20"/>
              </w:rPr>
            </w:pPr>
            <w:r w:rsidRPr="00553A08">
              <w:rPr>
                <w:rFonts w:ascii="Arial Narrow" w:eastAsia="Times New Roman" w:hAnsi="Arial Narrow" w:cs="Calibri"/>
                <w:b/>
                <w:bCs/>
                <w:color w:val="000000"/>
                <w:sz w:val="20"/>
                <w:szCs w:val="20"/>
              </w:rPr>
              <w:t>ΠΕΡΙΛΗΨΗ</w:t>
            </w:r>
          </w:p>
        </w:tc>
        <w:tc>
          <w:tcPr>
            <w:tcW w:w="1980" w:type="dxa"/>
            <w:shd w:val="clear" w:color="auto" w:fill="B4C6E7" w:themeFill="accent1" w:themeFillTint="66"/>
            <w:vAlign w:val="center"/>
            <w:hideMark/>
          </w:tcPr>
          <w:p w14:paraId="1793F918" w14:textId="77777777" w:rsidR="005F6349" w:rsidRPr="00553A08" w:rsidRDefault="005F6349" w:rsidP="00DA21C8">
            <w:pPr>
              <w:spacing w:after="0" w:line="240" w:lineRule="auto"/>
              <w:jc w:val="center"/>
              <w:rPr>
                <w:rFonts w:ascii="Arial Narrow" w:eastAsia="Times New Roman" w:hAnsi="Arial Narrow" w:cs="Calibri"/>
                <w:b/>
                <w:bCs/>
                <w:color w:val="000000"/>
                <w:sz w:val="20"/>
                <w:szCs w:val="20"/>
              </w:rPr>
            </w:pPr>
            <w:r w:rsidRPr="00553A08">
              <w:rPr>
                <w:rFonts w:ascii="Arial Narrow" w:eastAsia="Times New Roman" w:hAnsi="Arial Narrow" w:cs="Calibri"/>
                <w:b/>
                <w:bCs/>
                <w:color w:val="000000"/>
                <w:sz w:val="20"/>
                <w:szCs w:val="20"/>
              </w:rPr>
              <w:t>ΠΡΟΑΠΑΙΤΟΥΜΕΝΑ</w:t>
            </w:r>
          </w:p>
        </w:tc>
        <w:tc>
          <w:tcPr>
            <w:tcW w:w="1711" w:type="dxa"/>
            <w:shd w:val="clear" w:color="auto" w:fill="B4C6E7" w:themeFill="accent1" w:themeFillTint="66"/>
            <w:vAlign w:val="center"/>
          </w:tcPr>
          <w:p w14:paraId="40FC990F" w14:textId="282D4B9B" w:rsidR="283005B7" w:rsidRPr="006770D0" w:rsidRDefault="006770D0" w:rsidP="00DA21C8">
            <w:pPr>
              <w:spacing w:after="0" w:line="240" w:lineRule="auto"/>
              <w:jc w:val="center"/>
              <w:rPr>
                <w:rFonts w:ascii="Arial Narrow" w:eastAsia="Times New Roman" w:hAnsi="Arial Narrow" w:cs="Calibri"/>
                <w:b/>
                <w:bCs/>
                <w:color w:val="000000" w:themeColor="text1"/>
                <w:sz w:val="20"/>
                <w:szCs w:val="20"/>
                <w:lang w:val="el-GR"/>
              </w:rPr>
            </w:pPr>
            <w:r>
              <w:rPr>
                <w:rFonts w:ascii="Arial Narrow" w:eastAsia="Times New Roman" w:hAnsi="Arial Narrow" w:cs="Calibri"/>
                <w:b/>
                <w:bCs/>
                <w:color w:val="000000" w:themeColor="text1"/>
                <w:sz w:val="20"/>
                <w:szCs w:val="20"/>
                <w:lang w:val="el-GR"/>
              </w:rPr>
              <w:t>ΕΠΙΤΡ. ΕΞΕΤΑΣΗΣ</w:t>
            </w:r>
          </w:p>
        </w:tc>
      </w:tr>
      <w:tr w:rsidR="00223BEA" w:rsidRPr="00CD60A3" w14:paraId="4DCFFD2D" w14:textId="77777777" w:rsidTr="3C697855">
        <w:trPr>
          <w:trHeight w:val="300"/>
        </w:trPr>
        <w:tc>
          <w:tcPr>
            <w:tcW w:w="702" w:type="dxa"/>
            <w:vAlign w:val="center"/>
            <w:hideMark/>
          </w:tcPr>
          <w:p w14:paraId="04CE4277" w14:textId="5C09F06B" w:rsidR="003F4380" w:rsidRPr="00535A46" w:rsidRDefault="003F4380" w:rsidP="00DA21C8">
            <w:pPr>
              <w:spacing w:after="0" w:line="240" w:lineRule="auto"/>
              <w:jc w:val="center"/>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ΒΑ01</w:t>
            </w:r>
          </w:p>
        </w:tc>
        <w:tc>
          <w:tcPr>
            <w:tcW w:w="2902" w:type="dxa"/>
            <w:vAlign w:val="center"/>
            <w:hideMark/>
          </w:tcPr>
          <w:p w14:paraId="77D8913D" w14:textId="77777777" w:rsidR="003F4380" w:rsidRPr="00535A46" w:rsidRDefault="003F4380" w:rsidP="00DA21C8">
            <w:pPr>
              <w:spacing w:after="0" w:line="240" w:lineRule="auto"/>
              <w:contextualSpacing/>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Ανάπτυξη μοντέλου με την βοήθεια της μεθόδου των πεπερασμένων στοιχείων για την μελέτη της παλινδρομικής συγκόλλησης με τριβή.</w:t>
            </w:r>
          </w:p>
          <w:p w14:paraId="4A48D256" w14:textId="77777777" w:rsidR="003F4380" w:rsidRPr="00535A46" w:rsidRDefault="003F4380" w:rsidP="00DA21C8">
            <w:pPr>
              <w:spacing w:after="0" w:line="240" w:lineRule="auto"/>
              <w:contextualSpacing/>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Development of Linear Friction Welding numerical model</w:t>
            </w:r>
          </w:p>
        </w:tc>
        <w:tc>
          <w:tcPr>
            <w:tcW w:w="531" w:type="dxa"/>
            <w:vAlign w:val="center"/>
            <w:hideMark/>
          </w:tcPr>
          <w:p w14:paraId="66BA0CC6" w14:textId="77777777" w:rsidR="003F4380" w:rsidRPr="00535A46" w:rsidRDefault="003F4380"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1</w:t>
            </w:r>
          </w:p>
        </w:tc>
        <w:tc>
          <w:tcPr>
            <w:tcW w:w="540" w:type="dxa"/>
            <w:vAlign w:val="center"/>
            <w:hideMark/>
          </w:tcPr>
          <w:p w14:paraId="0A88F87A" w14:textId="77777777" w:rsidR="003F4380" w:rsidRPr="00535A46" w:rsidRDefault="003F4380"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Δ</w:t>
            </w:r>
          </w:p>
        </w:tc>
        <w:tc>
          <w:tcPr>
            <w:tcW w:w="1674" w:type="dxa"/>
            <w:vAlign w:val="center"/>
            <w:hideMark/>
          </w:tcPr>
          <w:p w14:paraId="43B10D0D" w14:textId="77777777" w:rsidR="003F4380" w:rsidRPr="00535A46" w:rsidRDefault="003F4380"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themeColor="text1"/>
                <w:sz w:val="20"/>
                <w:szCs w:val="20"/>
              </w:rPr>
              <w:t>Βα</w:t>
            </w:r>
            <w:proofErr w:type="spellStart"/>
            <w:r w:rsidRPr="00535A46">
              <w:rPr>
                <w:rFonts w:ascii="Arial Narrow" w:eastAsia="Times New Roman" w:hAnsi="Arial Narrow" w:cs="Calibri"/>
                <w:color w:val="000000" w:themeColor="text1"/>
                <w:sz w:val="20"/>
                <w:szCs w:val="20"/>
              </w:rPr>
              <w:t>ΐρης</w:t>
            </w:r>
            <w:proofErr w:type="spellEnd"/>
            <w:r w:rsidRPr="00535A46">
              <w:rPr>
                <w:rFonts w:ascii="Arial Narrow" w:eastAsia="Times New Roman" w:hAnsi="Arial Narrow" w:cs="Calibri"/>
                <w:color w:val="000000" w:themeColor="text1"/>
                <w:sz w:val="20"/>
                <w:szCs w:val="20"/>
              </w:rPr>
              <w:t xml:space="preserve"> Α.</w:t>
            </w:r>
          </w:p>
          <w:p w14:paraId="7A4E966B" w14:textId="77777777" w:rsidR="003F4380" w:rsidRPr="00535A46" w:rsidRDefault="003F4380" w:rsidP="00DA21C8">
            <w:pPr>
              <w:spacing w:after="0" w:line="240" w:lineRule="auto"/>
              <w:jc w:val="center"/>
              <w:rPr>
                <w:rFonts w:ascii="Arial Narrow" w:eastAsia="Times New Roman" w:hAnsi="Arial Narrow" w:cs="Calibri"/>
                <w:color w:val="000000"/>
                <w:sz w:val="20"/>
                <w:szCs w:val="20"/>
              </w:rPr>
            </w:pPr>
          </w:p>
          <w:p w14:paraId="33ED79E3" w14:textId="77777777" w:rsidR="003F4380" w:rsidRPr="00535A46" w:rsidRDefault="003F4380" w:rsidP="00DA21C8">
            <w:pPr>
              <w:spacing w:after="0" w:line="240" w:lineRule="auto"/>
              <w:jc w:val="center"/>
              <w:rPr>
                <w:rFonts w:ascii="Arial Narrow" w:eastAsia="Times New Roman" w:hAnsi="Arial Narrow" w:cs="Calibri"/>
                <w:sz w:val="20"/>
                <w:szCs w:val="20"/>
              </w:rPr>
            </w:pPr>
          </w:p>
        </w:tc>
        <w:tc>
          <w:tcPr>
            <w:tcW w:w="4626" w:type="dxa"/>
            <w:vAlign w:val="center"/>
            <w:hideMark/>
          </w:tcPr>
          <w:p w14:paraId="3869CC69" w14:textId="77777777" w:rsidR="003F4380" w:rsidRPr="00535A46" w:rsidRDefault="003F4380" w:rsidP="00DA21C8">
            <w:pPr>
              <w:spacing w:after="0" w:line="240" w:lineRule="auto"/>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rPr>
              <w:t>H</w:t>
            </w:r>
            <w:r w:rsidRPr="00535A46">
              <w:rPr>
                <w:rFonts w:ascii="Arial Narrow" w:eastAsia="Times New Roman" w:hAnsi="Arial Narrow" w:cs="Calibri"/>
                <w:color w:val="000000"/>
                <w:sz w:val="20"/>
                <w:szCs w:val="20"/>
                <w:lang w:val="el-GR"/>
              </w:rPr>
              <w:t xml:space="preserve"> παλινδρομική συγκόλληση με τριβή είναι μία σχετικώς νέα μέθοδος συγκόλλησης στερεάς καταστάσεως που αναπτύχθηκε την δεκαετία του 1980. Στόχος της εργασίας είναι η ανάπτυξη θερμομηχανικού μοντέλου πεπερασμένων δύο διαστάσεων που να προσομοιώνει τα διάφορα στάδια της συγκόλλησης, που ξεκινούν από την απλή τριβή δύο μεταλλικών αντικειμένων έως την τελευταία φάση όπου υπάρχουν μεγάλες πλαστικές παραμορφώσεις. Στα πλαίσια παλαιότερης ερευνητικής εργασίας έχουν ήδη συλλεχθεί πειραματικά δεδομένα συγκολλήσεων δειγμάτων κράματος τιτανίου </w:t>
            </w:r>
            <w:r w:rsidRPr="00535A46">
              <w:rPr>
                <w:rFonts w:ascii="Arial Narrow" w:eastAsia="Times New Roman" w:hAnsi="Arial Narrow" w:cs="Calibri"/>
                <w:color w:val="000000"/>
                <w:sz w:val="20"/>
                <w:szCs w:val="20"/>
              </w:rPr>
              <w:t>Ti</w:t>
            </w:r>
            <w:r w:rsidRPr="00535A46">
              <w:rPr>
                <w:rFonts w:ascii="Arial Narrow" w:eastAsia="Times New Roman" w:hAnsi="Arial Narrow" w:cs="Calibri"/>
                <w:color w:val="000000"/>
                <w:sz w:val="20"/>
                <w:szCs w:val="20"/>
                <w:lang w:val="el-GR"/>
              </w:rPr>
              <w:t>6</w:t>
            </w:r>
            <w:r w:rsidRPr="00535A46">
              <w:rPr>
                <w:rFonts w:ascii="Arial Narrow" w:eastAsia="Times New Roman" w:hAnsi="Arial Narrow" w:cs="Calibri"/>
                <w:color w:val="000000"/>
                <w:sz w:val="20"/>
                <w:szCs w:val="20"/>
              </w:rPr>
              <w:t>Al</w:t>
            </w:r>
            <w:r w:rsidRPr="00535A46">
              <w:rPr>
                <w:rFonts w:ascii="Arial Narrow" w:eastAsia="Times New Roman" w:hAnsi="Arial Narrow" w:cs="Calibri"/>
                <w:color w:val="000000"/>
                <w:sz w:val="20"/>
                <w:szCs w:val="20"/>
                <w:lang w:val="el-GR"/>
              </w:rPr>
              <w:t>4</w:t>
            </w:r>
            <w:r w:rsidRPr="00535A46">
              <w:rPr>
                <w:rFonts w:ascii="Arial Narrow" w:eastAsia="Times New Roman" w:hAnsi="Arial Narrow" w:cs="Calibri"/>
                <w:color w:val="000000"/>
                <w:sz w:val="20"/>
                <w:szCs w:val="20"/>
              </w:rPr>
              <w:t>V</w:t>
            </w:r>
            <w:r w:rsidRPr="00535A46">
              <w:rPr>
                <w:rFonts w:ascii="Arial Narrow" w:eastAsia="Times New Roman" w:hAnsi="Arial Narrow" w:cs="Calibri"/>
                <w:color w:val="000000"/>
                <w:sz w:val="20"/>
                <w:szCs w:val="20"/>
                <w:lang w:val="el-GR"/>
              </w:rPr>
              <w:t>, τα οποία θα χρησιμοποιηθούν για την επιβεβαίωση του αριθμητικού μοντέλου.</w:t>
            </w:r>
          </w:p>
        </w:tc>
        <w:tc>
          <w:tcPr>
            <w:tcW w:w="1980" w:type="dxa"/>
            <w:vAlign w:val="center"/>
            <w:hideMark/>
          </w:tcPr>
          <w:p w14:paraId="4DD3B4E8" w14:textId="77777777" w:rsidR="003F4380" w:rsidRPr="00535A46" w:rsidRDefault="003F4380" w:rsidP="00DA21C8">
            <w:pPr>
              <w:spacing w:after="0" w:line="240" w:lineRule="auto"/>
              <w:rPr>
                <w:rFonts w:ascii="Arial Narrow" w:eastAsia="Times New Roman" w:hAnsi="Arial Narrow" w:cs="Calibri"/>
                <w:color w:val="000000"/>
                <w:sz w:val="20"/>
                <w:szCs w:val="20"/>
              </w:rPr>
            </w:pPr>
            <w:proofErr w:type="spellStart"/>
            <w:r w:rsidRPr="00535A46">
              <w:rPr>
                <w:rFonts w:ascii="Arial Narrow" w:eastAsia="Times New Roman" w:hAnsi="Arial Narrow" w:cs="Calibri"/>
                <w:color w:val="000000" w:themeColor="text1"/>
                <w:sz w:val="20"/>
                <w:szCs w:val="20"/>
              </w:rPr>
              <w:t>Mηχ</w:t>
            </w:r>
            <w:proofErr w:type="spellEnd"/>
            <w:r w:rsidRPr="00535A46">
              <w:rPr>
                <w:rFonts w:ascii="Arial Narrow" w:eastAsia="Times New Roman" w:hAnsi="Arial Narrow" w:cs="Calibri"/>
                <w:color w:val="000000" w:themeColor="text1"/>
                <w:sz w:val="20"/>
                <w:szCs w:val="20"/>
              </w:rPr>
              <w:t xml:space="preserve">ανική, </w:t>
            </w:r>
            <w:proofErr w:type="spellStart"/>
            <w:r w:rsidRPr="00535A46">
              <w:rPr>
                <w:rFonts w:ascii="Arial Narrow" w:eastAsia="Times New Roman" w:hAnsi="Arial Narrow" w:cs="Calibri"/>
                <w:color w:val="000000" w:themeColor="text1"/>
                <w:sz w:val="20"/>
                <w:szCs w:val="20"/>
              </w:rPr>
              <w:t>Πε</w:t>
            </w:r>
            <w:proofErr w:type="spellEnd"/>
            <w:r w:rsidRPr="00535A46">
              <w:rPr>
                <w:rFonts w:ascii="Arial Narrow" w:eastAsia="Times New Roman" w:hAnsi="Arial Narrow" w:cs="Calibri"/>
                <w:color w:val="000000" w:themeColor="text1"/>
                <w:sz w:val="20"/>
                <w:szCs w:val="20"/>
              </w:rPr>
              <w:t xml:space="preserve">περασμένα </w:t>
            </w:r>
            <w:proofErr w:type="spellStart"/>
            <w:r w:rsidRPr="00535A46">
              <w:rPr>
                <w:rFonts w:ascii="Arial Narrow" w:eastAsia="Times New Roman" w:hAnsi="Arial Narrow" w:cs="Calibri"/>
                <w:color w:val="000000" w:themeColor="text1"/>
                <w:sz w:val="20"/>
                <w:szCs w:val="20"/>
              </w:rPr>
              <w:t>στοιχεί</w:t>
            </w:r>
            <w:proofErr w:type="spellEnd"/>
            <w:r w:rsidRPr="00535A46">
              <w:rPr>
                <w:rFonts w:ascii="Arial Narrow" w:eastAsia="Times New Roman" w:hAnsi="Arial Narrow" w:cs="Calibri"/>
                <w:color w:val="000000" w:themeColor="text1"/>
                <w:sz w:val="20"/>
                <w:szCs w:val="20"/>
              </w:rPr>
              <w:t xml:space="preserve">α, </w:t>
            </w:r>
            <w:proofErr w:type="spellStart"/>
            <w:r w:rsidRPr="00535A46">
              <w:rPr>
                <w:rFonts w:ascii="Arial Narrow" w:eastAsia="Times New Roman" w:hAnsi="Arial Narrow" w:cs="Calibri"/>
                <w:color w:val="000000" w:themeColor="text1"/>
                <w:sz w:val="20"/>
                <w:szCs w:val="20"/>
              </w:rPr>
              <w:t>Αγγλικά</w:t>
            </w:r>
            <w:proofErr w:type="spellEnd"/>
          </w:p>
        </w:tc>
        <w:tc>
          <w:tcPr>
            <w:tcW w:w="1711" w:type="dxa"/>
            <w:vAlign w:val="center"/>
          </w:tcPr>
          <w:p w14:paraId="753F2721" w14:textId="1E91BFD1" w:rsidR="283005B7" w:rsidRPr="00535A46" w:rsidRDefault="283005B7" w:rsidP="00DA21C8">
            <w:pPr>
              <w:spacing w:after="0" w:line="240" w:lineRule="auto"/>
              <w:rPr>
                <w:rFonts w:ascii="Arial Narrow" w:eastAsia="Times New Roman" w:hAnsi="Arial Narrow" w:cs="Calibri"/>
                <w:color w:val="000000" w:themeColor="text1"/>
                <w:sz w:val="20"/>
                <w:szCs w:val="20"/>
                <w:lang w:val="el-GR"/>
              </w:rPr>
            </w:pPr>
          </w:p>
        </w:tc>
      </w:tr>
      <w:tr w:rsidR="45EFF1B9" w:rsidRPr="00CD60A3" w14:paraId="0CE24E4B"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631D7AC4" w14:textId="19E824FE" w:rsidR="45EFF1B9" w:rsidRDefault="45EFF1B9" w:rsidP="45EFF1B9">
            <w:pPr>
              <w:spacing w:after="0" w:line="240" w:lineRule="auto"/>
              <w:jc w:val="center"/>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ΒΑ07</w:t>
            </w:r>
          </w:p>
        </w:tc>
        <w:tc>
          <w:tcPr>
            <w:tcW w:w="2902" w:type="dxa"/>
            <w:tcBorders>
              <w:top w:val="single" w:sz="4" w:space="0" w:color="auto"/>
              <w:left w:val="single" w:sz="4" w:space="0" w:color="auto"/>
              <w:bottom w:val="single" w:sz="4" w:space="0" w:color="auto"/>
              <w:right w:val="single" w:sz="4" w:space="0" w:color="auto"/>
            </w:tcBorders>
            <w:vAlign w:val="center"/>
          </w:tcPr>
          <w:p w14:paraId="7217CB18" w14:textId="77777777" w:rsidR="45EFF1B9" w:rsidRDefault="45EFF1B9" w:rsidP="45EFF1B9">
            <w:pPr>
              <w:spacing w:after="0" w:line="240" w:lineRule="auto"/>
              <w:contextualSpacing/>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 xml:space="preserve">Σχεδιασμός δικτύων με αυξητική συμπεριφορά </w:t>
            </w:r>
          </w:p>
          <w:p w14:paraId="47D2ADEF" w14:textId="77777777" w:rsidR="45EFF1B9" w:rsidRDefault="45EFF1B9" w:rsidP="45EFF1B9">
            <w:pPr>
              <w:spacing w:after="0" w:line="240" w:lineRule="auto"/>
              <w:contextualSpacing/>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rPr>
              <w:t>Design</w:t>
            </w:r>
            <w:r w:rsidRPr="45EFF1B9">
              <w:rPr>
                <w:rFonts w:ascii="Arial Narrow" w:eastAsia="Times New Roman" w:hAnsi="Arial Narrow" w:cs="Calibri"/>
                <w:color w:val="000000" w:themeColor="text1"/>
                <w:sz w:val="20"/>
                <w:szCs w:val="20"/>
                <w:lang w:val="el-GR"/>
              </w:rPr>
              <w:t xml:space="preserve"> </w:t>
            </w:r>
            <w:r w:rsidRPr="45EFF1B9">
              <w:rPr>
                <w:rFonts w:ascii="Arial Narrow" w:eastAsia="Times New Roman" w:hAnsi="Arial Narrow" w:cs="Calibri"/>
                <w:color w:val="000000" w:themeColor="text1"/>
                <w:sz w:val="20"/>
                <w:szCs w:val="20"/>
              </w:rPr>
              <w:t>frameworks</w:t>
            </w:r>
            <w:r w:rsidRPr="45EFF1B9">
              <w:rPr>
                <w:rFonts w:ascii="Arial Narrow" w:eastAsia="Times New Roman" w:hAnsi="Arial Narrow" w:cs="Calibri"/>
                <w:color w:val="000000" w:themeColor="text1"/>
                <w:sz w:val="20"/>
                <w:szCs w:val="20"/>
                <w:lang w:val="el-GR"/>
              </w:rPr>
              <w:t xml:space="preserve"> </w:t>
            </w:r>
            <w:r w:rsidRPr="45EFF1B9">
              <w:rPr>
                <w:rFonts w:ascii="Arial Narrow" w:eastAsia="Times New Roman" w:hAnsi="Arial Narrow" w:cs="Calibri"/>
                <w:color w:val="000000" w:themeColor="text1"/>
                <w:sz w:val="20"/>
                <w:szCs w:val="20"/>
              </w:rPr>
              <w:t>with</w:t>
            </w:r>
            <w:r w:rsidRPr="45EFF1B9">
              <w:rPr>
                <w:rFonts w:ascii="Arial Narrow" w:eastAsia="Times New Roman" w:hAnsi="Arial Narrow" w:cs="Calibri"/>
                <w:color w:val="000000" w:themeColor="text1"/>
                <w:sz w:val="20"/>
                <w:szCs w:val="20"/>
                <w:lang w:val="el-GR"/>
              </w:rPr>
              <w:t xml:space="preserve"> </w:t>
            </w:r>
            <w:r w:rsidRPr="45EFF1B9">
              <w:rPr>
                <w:rFonts w:ascii="Arial Narrow" w:eastAsia="Times New Roman" w:hAnsi="Arial Narrow" w:cs="Calibri"/>
                <w:color w:val="000000" w:themeColor="text1"/>
                <w:sz w:val="20"/>
                <w:szCs w:val="20"/>
              </w:rPr>
              <w:t>auxetic</w:t>
            </w:r>
            <w:r w:rsidRPr="45EFF1B9">
              <w:rPr>
                <w:rFonts w:ascii="Arial Narrow" w:eastAsia="Times New Roman" w:hAnsi="Arial Narrow" w:cs="Calibri"/>
                <w:color w:val="000000" w:themeColor="text1"/>
                <w:sz w:val="20"/>
                <w:szCs w:val="20"/>
                <w:lang w:val="el-GR"/>
              </w:rPr>
              <w:t xml:space="preserve"> </w:t>
            </w:r>
            <w:r w:rsidRPr="45EFF1B9">
              <w:rPr>
                <w:rFonts w:ascii="Arial Narrow" w:eastAsia="Times New Roman" w:hAnsi="Arial Narrow" w:cs="Calibri"/>
                <w:color w:val="000000" w:themeColor="text1"/>
                <w:sz w:val="20"/>
                <w:szCs w:val="20"/>
              </w:rPr>
              <w:t>behavior</w:t>
            </w:r>
          </w:p>
        </w:tc>
        <w:tc>
          <w:tcPr>
            <w:tcW w:w="531" w:type="dxa"/>
            <w:tcBorders>
              <w:top w:val="single" w:sz="4" w:space="0" w:color="auto"/>
              <w:left w:val="single" w:sz="4" w:space="0" w:color="auto"/>
              <w:bottom w:val="single" w:sz="4" w:space="0" w:color="auto"/>
              <w:right w:val="single" w:sz="4" w:space="0" w:color="auto"/>
            </w:tcBorders>
            <w:vAlign w:val="center"/>
          </w:tcPr>
          <w:p w14:paraId="791814B5" w14:textId="77777777" w:rsidR="45EFF1B9" w:rsidRDefault="45EFF1B9" w:rsidP="45EFF1B9">
            <w:pPr>
              <w:spacing w:after="0" w:line="240" w:lineRule="auto"/>
              <w:jc w:val="center"/>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1E3E8389" w14:textId="77777777" w:rsidR="45EFF1B9" w:rsidRDefault="45EFF1B9" w:rsidP="45EFF1B9">
            <w:pPr>
              <w:spacing w:after="0" w:line="240" w:lineRule="auto"/>
              <w:jc w:val="center"/>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Δ</w:t>
            </w:r>
          </w:p>
        </w:tc>
        <w:tc>
          <w:tcPr>
            <w:tcW w:w="1674" w:type="dxa"/>
            <w:tcBorders>
              <w:top w:val="single" w:sz="4" w:space="0" w:color="auto"/>
              <w:left w:val="single" w:sz="4" w:space="0" w:color="auto"/>
              <w:bottom w:val="single" w:sz="4" w:space="0" w:color="auto"/>
              <w:right w:val="single" w:sz="4" w:space="0" w:color="auto"/>
            </w:tcBorders>
            <w:vAlign w:val="center"/>
          </w:tcPr>
          <w:p w14:paraId="661CE1B8" w14:textId="77777777" w:rsidR="45EFF1B9" w:rsidRDefault="45EFF1B9" w:rsidP="45EFF1B9">
            <w:pPr>
              <w:spacing w:after="0"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Βα</w:t>
            </w:r>
            <w:proofErr w:type="spellStart"/>
            <w:r w:rsidRPr="45EFF1B9">
              <w:rPr>
                <w:rFonts w:ascii="Arial Narrow" w:eastAsia="Times New Roman" w:hAnsi="Arial Narrow" w:cs="Calibri"/>
                <w:color w:val="000000" w:themeColor="text1"/>
                <w:sz w:val="20"/>
                <w:szCs w:val="20"/>
              </w:rPr>
              <w:t>ΐρης</w:t>
            </w:r>
            <w:proofErr w:type="spellEnd"/>
            <w:r w:rsidRPr="45EFF1B9">
              <w:rPr>
                <w:rFonts w:ascii="Arial Narrow" w:eastAsia="Times New Roman" w:hAnsi="Arial Narrow" w:cs="Calibri"/>
                <w:color w:val="000000" w:themeColor="text1"/>
                <w:sz w:val="20"/>
                <w:szCs w:val="20"/>
              </w:rPr>
              <w:t xml:space="preserve"> Α.</w:t>
            </w:r>
          </w:p>
        </w:tc>
        <w:tc>
          <w:tcPr>
            <w:tcW w:w="4626" w:type="dxa"/>
            <w:tcBorders>
              <w:top w:val="single" w:sz="4" w:space="0" w:color="auto"/>
              <w:left w:val="single" w:sz="4" w:space="0" w:color="auto"/>
              <w:bottom w:val="single" w:sz="4" w:space="0" w:color="auto"/>
              <w:right w:val="single" w:sz="4" w:space="0" w:color="auto"/>
            </w:tcBorders>
            <w:vAlign w:val="center"/>
          </w:tcPr>
          <w:p w14:paraId="6F88B4A1" w14:textId="77777777" w:rsidR="45EFF1B9" w:rsidRDefault="45EFF1B9" w:rsidP="45EFF1B9">
            <w:pPr>
              <w:spacing w:after="0" w:line="240" w:lineRule="auto"/>
              <w:jc w:val="both"/>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 xml:space="preserve">Η εργασία αφορά την μελέτη κατασκευών με αρνητικό λόγο </w:t>
            </w:r>
            <w:r w:rsidRPr="45EFF1B9">
              <w:rPr>
                <w:rFonts w:ascii="Arial Narrow" w:eastAsia="Times New Roman" w:hAnsi="Arial Narrow" w:cs="Calibri"/>
                <w:color w:val="000000" w:themeColor="text1"/>
                <w:sz w:val="20"/>
                <w:szCs w:val="20"/>
              </w:rPr>
              <w:t>Poisson</w:t>
            </w:r>
            <w:r w:rsidRPr="45EFF1B9">
              <w:rPr>
                <w:rFonts w:ascii="Arial Narrow" w:eastAsia="Times New Roman" w:hAnsi="Arial Narrow" w:cs="Calibri"/>
                <w:color w:val="000000" w:themeColor="text1"/>
                <w:sz w:val="20"/>
                <w:szCs w:val="20"/>
                <w:lang w:val="el-GR"/>
              </w:rPr>
              <w:t xml:space="preserve">, δηλαδή διατάξεις οι οποίες όταν φορτίζονται γίνονται παχύτερες κάθετα στην διεύθυνση που φορτίζονται. Τέτοιες διατάξεις έχουν μηχανικές ιδιότητες όπως την ικανότητα απορρόφησης ενέργειας και αντίσταση στη θραύση, με χαρακτηριστικό παράδειγμα την σόλα της </w:t>
            </w:r>
            <w:r w:rsidRPr="45EFF1B9">
              <w:rPr>
                <w:rFonts w:ascii="Arial Narrow" w:eastAsia="Times New Roman" w:hAnsi="Arial Narrow" w:cs="Calibri"/>
                <w:color w:val="000000" w:themeColor="text1"/>
                <w:sz w:val="20"/>
                <w:szCs w:val="20"/>
              </w:rPr>
              <w:t>Nike</w:t>
            </w:r>
            <w:r w:rsidRPr="45EFF1B9">
              <w:rPr>
                <w:rFonts w:ascii="Arial Narrow" w:eastAsia="Times New Roman" w:hAnsi="Arial Narrow" w:cs="Calibri"/>
                <w:color w:val="000000" w:themeColor="text1"/>
                <w:sz w:val="20"/>
                <w:szCs w:val="20"/>
                <w:lang w:val="el-GR"/>
              </w:rPr>
              <w:t xml:space="preserve"> για το αθλητικό παπούτσι τρεξίματος </w:t>
            </w:r>
            <w:proofErr w:type="spellStart"/>
            <w:r w:rsidRPr="45EFF1B9">
              <w:rPr>
                <w:rFonts w:ascii="Arial Narrow" w:eastAsia="Times New Roman" w:hAnsi="Arial Narrow" w:cs="Calibri"/>
                <w:color w:val="000000" w:themeColor="text1"/>
                <w:sz w:val="20"/>
                <w:szCs w:val="20"/>
              </w:rPr>
              <w:t>Flyknit</w:t>
            </w:r>
            <w:proofErr w:type="spellEnd"/>
            <w:r w:rsidRPr="45EFF1B9">
              <w:rPr>
                <w:rFonts w:ascii="Arial Narrow" w:eastAsia="Times New Roman" w:hAnsi="Arial Narrow" w:cs="Calibri"/>
                <w:color w:val="000000" w:themeColor="text1"/>
                <w:sz w:val="20"/>
                <w:szCs w:val="20"/>
                <w:lang w:val="el-GR"/>
              </w:rPr>
              <w:t xml:space="preserve">. Σε αυτή την εργασία θα μελετηθούν οι σχετικές διατάξεις και θα αναπτυχθούν μοντέλα πεπερασμένων στοιχείων.  </w:t>
            </w:r>
          </w:p>
        </w:tc>
        <w:tc>
          <w:tcPr>
            <w:tcW w:w="1980" w:type="dxa"/>
            <w:tcBorders>
              <w:top w:val="single" w:sz="4" w:space="0" w:color="auto"/>
              <w:left w:val="single" w:sz="4" w:space="0" w:color="auto"/>
              <w:bottom w:val="single" w:sz="4" w:space="0" w:color="auto"/>
              <w:right w:val="single" w:sz="4" w:space="0" w:color="auto"/>
            </w:tcBorders>
            <w:vAlign w:val="center"/>
          </w:tcPr>
          <w:p w14:paraId="78AF5F0F" w14:textId="77777777" w:rsidR="45EFF1B9" w:rsidRDefault="45EFF1B9" w:rsidP="45EFF1B9">
            <w:pPr>
              <w:spacing w:after="0"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rPr>
              <w:t>M</w:t>
            </w:r>
            <w:proofErr w:type="spellStart"/>
            <w:r w:rsidRPr="45EFF1B9">
              <w:rPr>
                <w:rFonts w:ascii="Arial Narrow" w:eastAsia="Times New Roman" w:hAnsi="Arial Narrow" w:cs="Calibri"/>
                <w:color w:val="000000" w:themeColor="text1"/>
                <w:sz w:val="20"/>
                <w:szCs w:val="20"/>
                <w:lang w:val="el-GR"/>
              </w:rPr>
              <w:t>ηχανική</w:t>
            </w:r>
            <w:proofErr w:type="spellEnd"/>
            <w:r w:rsidRPr="45EFF1B9">
              <w:rPr>
                <w:rFonts w:ascii="Arial Narrow" w:eastAsia="Times New Roman" w:hAnsi="Arial Narrow" w:cs="Calibri"/>
                <w:color w:val="000000" w:themeColor="text1"/>
                <w:sz w:val="20"/>
                <w:szCs w:val="20"/>
                <w:lang w:val="el-GR"/>
              </w:rPr>
              <w:t>, Πεπερασμένα στοιχεία, Αγγλικά</w:t>
            </w:r>
          </w:p>
        </w:tc>
        <w:tc>
          <w:tcPr>
            <w:tcW w:w="1711" w:type="dxa"/>
            <w:tcBorders>
              <w:top w:val="single" w:sz="4" w:space="0" w:color="auto"/>
              <w:left w:val="single" w:sz="4" w:space="0" w:color="auto"/>
              <w:bottom w:val="single" w:sz="4" w:space="0" w:color="auto"/>
              <w:right w:val="single" w:sz="4" w:space="0" w:color="auto"/>
            </w:tcBorders>
            <w:vAlign w:val="center"/>
          </w:tcPr>
          <w:p w14:paraId="281D9038" w14:textId="4E57EC27" w:rsidR="45EFF1B9" w:rsidRDefault="45EFF1B9" w:rsidP="45EFF1B9">
            <w:pPr>
              <w:spacing w:after="0" w:line="240" w:lineRule="auto"/>
              <w:rPr>
                <w:lang w:val="el-GR"/>
              </w:rPr>
            </w:pPr>
          </w:p>
        </w:tc>
      </w:tr>
      <w:tr w:rsidR="00223BEA" w:rsidRPr="00CD60A3" w14:paraId="2CC7FD29"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6589F142" w14:textId="1D6EDD67" w:rsidR="003F4380" w:rsidRPr="00535A46" w:rsidRDefault="5DCD78CA" w:rsidP="00DA21C8">
            <w:pPr>
              <w:spacing w:after="0" w:line="240" w:lineRule="auto"/>
              <w:jc w:val="center"/>
              <w:rPr>
                <w:rFonts w:ascii="Arial Narrow" w:eastAsia="Times New Roman" w:hAnsi="Arial Narrow" w:cs="Calibri"/>
                <w:color w:val="000000"/>
                <w:sz w:val="20"/>
                <w:szCs w:val="20"/>
                <w:lang w:val="el-GR"/>
              </w:rPr>
            </w:pPr>
            <w:r w:rsidRPr="45EFF1B9">
              <w:rPr>
                <w:rFonts w:ascii="Arial Narrow" w:eastAsia="Times New Roman" w:hAnsi="Arial Narrow" w:cs="Calibri"/>
                <w:color w:val="000000" w:themeColor="text1"/>
                <w:sz w:val="20"/>
                <w:szCs w:val="20"/>
                <w:lang w:val="el-GR"/>
              </w:rPr>
              <w:t>ΒΑ0</w:t>
            </w:r>
            <w:r w:rsidR="785886F2" w:rsidRPr="45EFF1B9">
              <w:rPr>
                <w:rFonts w:ascii="Arial Narrow" w:eastAsia="Times New Roman" w:hAnsi="Arial Narrow" w:cs="Calibri"/>
                <w:color w:val="000000" w:themeColor="text1"/>
                <w:sz w:val="20"/>
                <w:szCs w:val="20"/>
                <w:lang w:val="el-GR"/>
              </w:rPr>
              <w:t>8</w:t>
            </w:r>
          </w:p>
        </w:tc>
        <w:tc>
          <w:tcPr>
            <w:tcW w:w="2902" w:type="dxa"/>
            <w:tcBorders>
              <w:top w:val="single" w:sz="4" w:space="0" w:color="auto"/>
              <w:left w:val="single" w:sz="4" w:space="0" w:color="auto"/>
              <w:bottom w:val="single" w:sz="4" w:space="0" w:color="auto"/>
              <w:right w:val="single" w:sz="4" w:space="0" w:color="auto"/>
            </w:tcBorders>
            <w:vAlign w:val="center"/>
          </w:tcPr>
          <w:p w14:paraId="7BF741BD" w14:textId="0CB15043" w:rsidR="003F4380" w:rsidRPr="00535A46" w:rsidRDefault="785886F2" w:rsidP="45EFF1B9">
            <w:pPr>
              <w:spacing w:after="0" w:line="240" w:lineRule="auto"/>
              <w:contextualSpacing/>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 xml:space="preserve">Έρευνα και δημοσιευμένο έργο στις τεχνολογίες </w:t>
            </w:r>
            <w:r w:rsidR="3A3FCCB9" w:rsidRPr="45EFF1B9">
              <w:rPr>
                <w:rFonts w:ascii="Arial Narrow" w:eastAsia="Times New Roman" w:hAnsi="Arial Narrow" w:cs="Calibri"/>
                <w:color w:val="000000" w:themeColor="text1"/>
                <w:sz w:val="20"/>
                <w:szCs w:val="20"/>
                <w:lang w:val="el-GR"/>
              </w:rPr>
              <w:t>στερεάς κατάστασης</w:t>
            </w:r>
            <w:r w:rsidRPr="45EFF1B9">
              <w:rPr>
                <w:rFonts w:ascii="Arial Narrow" w:eastAsia="Times New Roman" w:hAnsi="Arial Narrow" w:cs="Calibri"/>
                <w:color w:val="000000" w:themeColor="text1"/>
                <w:sz w:val="20"/>
                <w:szCs w:val="20"/>
                <w:lang w:val="el-GR"/>
              </w:rPr>
              <w:t xml:space="preserve"> </w:t>
            </w:r>
            <w:proofErr w:type="spellStart"/>
            <w:r w:rsidRPr="45EFF1B9">
              <w:rPr>
                <w:rFonts w:ascii="Arial Narrow" w:eastAsia="Times New Roman" w:hAnsi="Arial Narrow" w:cs="Calibri"/>
                <w:color w:val="000000" w:themeColor="text1"/>
                <w:sz w:val="20"/>
                <w:szCs w:val="20"/>
                <w:lang w:val="el-GR"/>
              </w:rPr>
              <w:t>cold</w:t>
            </w:r>
            <w:proofErr w:type="spellEnd"/>
            <w:r w:rsidRPr="45EFF1B9">
              <w:rPr>
                <w:rFonts w:ascii="Arial Narrow" w:eastAsia="Times New Roman" w:hAnsi="Arial Narrow" w:cs="Calibri"/>
                <w:color w:val="000000" w:themeColor="text1"/>
                <w:sz w:val="20"/>
                <w:szCs w:val="20"/>
                <w:lang w:val="el-GR"/>
              </w:rPr>
              <w:t xml:space="preserve"> </w:t>
            </w:r>
            <w:proofErr w:type="spellStart"/>
            <w:r w:rsidRPr="45EFF1B9">
              <w:rPr>
                <w:rFonts w:ascii="Arial Narrow" w:eastAsia="Times New Roman" w:hAnsi="Arial Narrow" w:cs="Calibri"/>
                <w:color w:val="000000" w:themeColor="text1"/>
                <w:sz w:val="20"/>
                <w:szCs w:val="20"/>
                <w:lang w:val="el-GR"/>
              </w:rPr>
              <w:t>s</w:t>
            </w:r>
            <w:r w:rsidR="19D49D04" w:rsidRPr="45EFF1B9">
              <w:rPr>
                <w:rFonts w:ascii="Arial Narrow" w:eastAsia="Times New Roman" w:hAnsi="Arial Narrow" w:cs="Calibri"/>
                <w:color w:val="000000" w:themeColor="text1"/>
                <w:sz w:val="20"/>
                <w:szCs w:val="20"/>
                <w:lang w:val="el-GR"/>
              </w:rPr>
              <w:t>pray</w:t>
            </w:r>
            <w:r w:rsidRPr="45EFF1B9">
              <w:rPr>
                <w:rFonts w:ascii="Arial Narrow" w:eastAsia="Times New Roman" w:hAnsi="Arial Narrow" w:cs="Calibri"/>
                <w:color w:val="000000" w:themeColor="text1"/>
                <w:sz w:val="20"/>
                <w:szCs w:val="20"/>
                <w:lang w:val="el-GR"/>
              </w:rPr>
              <w:t>ing</w:t>
            </w:r>
            <w:proofErr w:type="spellEnd"/>
          </w:p>
          <w:p w14:paraId="34BA62F0" w14:textId="754B3EF9" w:rsidR="003F4380" w:rsidRPr="00036C98" w:rsidRDefault="6F97F5F1" w:rsidP="1EAE065E">
            <w:pPr>
              <w:spacing w:after="0" w:line="240" w:lineRule="auto"/>
              <w:contextualSpacing/>
              <w:rPr>
                <w:rFonts w:ascii="Arial Narrow" w:eastAsia="Times New Roman" w:hAnsi="Arial Narrow" w:cs="Calibri"/>
                <w:color w:val="000000"/>
                <w:sz w:val="20"/>
                <w:szCs w:val="20"/>
                <w:lang w:val="en-GB"/>
              </w:rPr>
            </w:pPr>
            <w:r w:rsidRPr="00036C98">
              <w:rPr>
                <w:rFonts w:ascii="Arial Narrow" w:eastAsia="Times New Roman" w:hAnsi="Arial Narrow" w:cs="Calibri"/>
                <w:color w:val="000000" w:themeColor="text1"/>
                <w:sz w:val="20"/>
                <w:szCs w:val="20"/>
                <w:lang w:val="en-GB"/>
              </w:rPr>
              <w:lastRenderedPageBreak/>
              <w:t>Research and published works on</w:t>
            </w:r>
            <w:r w:rsidR="0E7408B0" w:rsidRPr="00036C98">
              <w:rPr>
                <w:rFonts w:ascii="Arial Narrow" w:eastAsia="Times New Roman" w:hAnsi="Arial Narrow" w:cs="Calibri"/>
                <w:color w:val="000000" w:themeColor="text1"/>
                <w:sz w:val="20"/>
                <w:szCs w:val="20"/>
                <w:lang w:val="en-GB"/>
              </w:rPr>
              <w:t xml:space="preserve"> </w:t>
            </w:r>
            <w:r w:rsidRPr="00036C98">
              <w:rPr>
                <w:rFonts w:ascii="Arial Narrow" w:eastAsia="Times New Roman" w:hAnsi="Arial Narrow" w:cs="Calibri"/>
                <w:color w:val="000000" w:themeColor="text1"/>
                <w:sz w:val="20"/>
                <w:szCs w:val="20"/>
                <w:lang w:val="en-GB"/>
              </w:rPr>
              <w:t>Cold Spr</w:t>
            </w:r>
            <w:r w:rsidR="2663D51F" w:rsidRPr="00036C98">
              <w:rPr>
                <w:rFonts w:ascii="Arial Narrow" w:eastAsia="Times New Roman" w:hAnsi="Arial Narrow" w:cs="Calibri"/>
                <w:color w:val="000000" w:themeColor="text1"/>
                <w:sz w:val="20"/>
                <w:szCs w:val="20"/>
                <w:lang w:val="en-GB"/>
              </w:rPr>
              <w:t>a</w:t>
            </w:r>
            <w:r w:rsidRPr="00036C98">
              <w:rPr>
                <w:rFonts w:ascii="Arial Narrow" w:eastAsia="Times New Roman" w:hAnsi="Arial Narrow" w:cs="Calibri"/>
                <w:color w:val="000000" w:themeColor="text1"/>
                <w:sz w:val="20"/>
                <w:szCs w:val="20"/>
                <w:lang w:val="en-GB"/>
              </w:rPr>
              <w:t>ying</w:t>
            </w:r>
          </w:p>
        </w:tc>
        <w:tc>
          <w:tcPr>
            <w:tcW w:w="531" w:type="dxa"/>
            <w:tcBorders>
              <w:top w:val="single" w:sz="4" w:space="0" w:color="auto"/>
              <w:left w:val="single" w:sz="4" w:space="0" w:color="auto"/>
              <w:bottom w:val="single" w:sz="4" w:space="0" w:color="auto"/>
              <w:right w:val="single" w:sz="4" w:space="0" w:color="auto"/>
            </w:tcBorders>
            <w:vAlign w:val="center"/>
          </w:tcPr>
          <w:p w14:paraId="6D7272D1" w14:textId="77777777" w:rsidR="003F4380" w:rsidRPr="00535A46" w:rsidRDefault="003F4380" w:rsidP="00DA21C8">
            <w:pPr>
              <w:spacing w:after="0" w:line="240" w:lineRule="auto"/>
              <w:jc w:val="center"/>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rPr>
              <w:lastRenderedPageBreak/>
              <w:t>1</w:t>
            </w:r>
          </w:p>
        </w:tc>
        <w:tc>
          <w:tcPr>
            <w:tcW w:w="540" w:type="dxa"/>
            <w:tcBorders>
              <w:top w:val="single" w:sz="4" w:space="0" w:color="auto"/>
              <w:left w:val="single" w:sz="4" w:space="0" w:color="auto"/>
              <w:bottom w:val="single" w:sz="4" w:space="0" w:color="auto"/>
              <w:right w:val="single" w:sz="4" w:space="0" w:color="auto"/>
            </w:tcBorders>
            <w:vAlign w:val="center"/>
          </w:tcPr>
          <w:p w14:paraId="5AABAFC3" w14:textId="77777777" w:rsidR="003F4380" w:rsidRPr="00535A46" w:rsidRDefault="003F4380" w:rsidP="00DA21C8">
            <w:pPr>
              <w:spacing w:after="0" w:line="240" w:lineRule="auto"/>
              <w:jc w:val="center"/>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Δ</w:t>
            </w:r>
          </w:p>
        </w:tc>
        <w:tc>
          <w:tcPr>
            <w:tcW w:w="1674" w:type="dxa"/>
            <w:tcBorders>
              <w:top w:val="single" w:sz="4" w:space="0" w:color="auto"/>
              <w:left w:val="single" w:sz="4" w:space="0" w:color="auto"/>
              <w:bottom w:val="single" w:sz="4" w:space="0" w:color="auto"/>
              <w:right w:val="single" w:sz="4" w:space="0" w:color="auto"/>
            </w:tcBorders>
            <w:vAlign w:val="center"/>
          </w:tcPr>
          <w:p w14:paraId="0782C527" w14:textId="77777777" w:rsidR="003F4380" w:rsidRPr="00535A46" w:rsidRDefault="003F4380"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themeColor="text1"/>
                <w:sz w:val="20"/>
                <w:szCs w:val="20"/>
              </w:rPr>
              <w:t>Βα</w:t>
            </w:r>
            <w:proofErr w:type="spellStart"/>
            <w:r w:rsidRPr="00535A46">
              <w:rPr>
                <w:rFonts w:ascii="Arial Narrow" w:eastAsia="Times New Roman" w:hAnsi="Arial Narrow" w:cs="Calibri"/>
                <w:color w:val="000000" w:themeColor="text1"/>
                <w:sz w:val="20"/>
                <w:szCs w:val="20"/>
              </w:rPr>
              <w:t>ΐρης</w:t>
            </w:r>
            <w:proofErr w:type="spellEnd"/>
            <w:r w:rsidRPr="00535A46">
              <w:rPr>
                <w:rFonts w:ascii="Arial Narrow" w:eastAsia="Times New Roman" w:hAnsi="Arial Narrow" w:cs="Calibri"/>
                <w:color w:val="000000" w:themeColor="text1"/>
                <w:sz w:val="20"/>
                <w:szCs w:val="20"/>
              </w:rPr>
              <w:t xml:space="preserve"> Α.</w:t>
            </w:r>
          </w:p>
        </w:tc>
        <w:tc>
          <w:tcPr>
            <w:tcW w:w="4626" w:type="dxa"/>
            <w:tcBorders>
              <w:top w:val="single" w:sz="4" w:space="0" w:color="auto"/>
              <w:left w:val="single" w:sz="4" w:space="0" w:color="auto"/>
              <w:bottom w:val="single" w:sz="4" w:space="0" w:color="auto"/>
              <w:right w:val="single" w:sz="4" w:space="0" w:color="auto"/>
            </w:tcBorders>
            <w:vAlign w:val="center"/>
          </w:tcPr>
          <w:p w14:paraId="3ED21F91" w14:textId="7BDA4E21" w:rsidR="003F4380" w:rsidRPr="00036C98" w:rsidRDefault="707F2DC1" w:rsidP="1EAE065E">
            <w:pPr>
              <w:spacing w:after="0" w:line="240" w:lineRule="auto"/>
              <w:jc w:val="both"/>
              <w:rPr>
                <w:rFonts w:ascii="Arial Narrow" w:eastAsia="Times New Roman" w:hAnsi="Arial Narrow" w:cs="Calibri"/>
                <w:color w:val="000000"/>
                <w:sz w:val="20"/>
                <w:szCs w:val="20"/>
                <w:lang w:val="el-GR"/>
              </w:rPr>
            </w:pPr>
            <w:r w:rsidRPr="00036C98">
              <w:rPr>
                <w:rFonts w:ascii="Arial Narrow" w:eastAsia="Times New Roman" w:hAnsi="Arial Narrow" w:cs="Calibri"/>
                <w:color w:val="000000" w:themeColor="text1"/>
                <w:sz w:val="20"/>
                <w:szCs w:val="20"/>
                <w:lang w:val="el-GR"/>
              </w:rPr>
              <w:t xml:space="preserve">Η εργασία αφορά την μελέτη </w:t>
            </w:r>
            <w:r w:rsidR="653C7E2C" w:rsidRPr="00036C98">
              <w:rPr>
                <w:rFonts w:ascii="Arial Narrow" w:eastAsia="Times New Roman" w:hAnsi="Arial Narrow" w:cs="Calibri"/>
                <w:color w:val="000000" w:themeColor="text1"/>
                <w:sz w:val="20"/>
                <w:szCs w:val="20"/>
                <w:lang w:val="el-GR"/>
              </w:rPr>
              <w:t>της δημοσιευμένης έρευνας (επιστημονικές δημοσιεύσεις. διπλώματα ευρεσιτεχνίας)</w:t>
            </w:r>
            <w:r w:rsidRPr="00036C98">
              <w:rPr>
                <w:rFonts w:ascii="Arial Narrow" w:eastAsia="Times New Roman" w:hAnsi="Arial Narrow" w:cs="Calibri"/>
                <w:color w:val="000000" w:themeColor="text1"/>
                <w:sz w:val="20"/>
                <w:szCs w:val="20"/>
                <w:lang w:val="el-GR"/>
              </w:rPr>
              <w:t xml:space="preserve"> </w:t>
            </w:r>
            <w:r w:rsidR="5FB74F50" w:rsidRPr="00036C98">
              <w:rPr>
                <w:rFonts w:ascii="Arial Narrow" w:eastAsia="Times New Roman" w:hAnsi="Arial Narrow" w:cs="Calibri"/>
                <w:color w:val="000000" w:themeColor="text1"/>
                <w:sz w:val="20"/>
                <w:szCs w:val="20"/>
                <w:lang w:val="el-GR"/>
              </w:rPr>
              <w:t xml:space="preserve">πάνω στην τεχνολογία </w:t>
            </w:r>
            <w:r w:rsidR="30036F8A" w:rsidRPr="00036C98">
              <w:rPr>
                <w:rFonts w:ascii="Arial Narrow" w:eastAsia="Times New Roman" w:hAnsi="Arial Narrow" w:cs="Calibri"/>
                <w:color w:val="000000" w:themeColor="text1"/>
                <w:sz w:val="20"/>
                <w:szCs w:val="20"/>
                <w:lang w:val="el-GR"/>
              </w:rPr>
              <w:t xml:space="preserve">στερεάς κατάστασης </w:t>
            </w:r>
            <w:r w:rsidR="1E8F6D26" w:rsidRPr="00036C98">
              <w:rPr>
                <w:rFonts w:ascii="Arial Narrow" w:eastAsia="Times New Roman" w:hAnsi="Arial Narrow" w:cs="Calibri"/>
                <w:color w:val="000000" w:themeColor="text1"/>
                <w:sz w:val="20"/>
                <w:szCs w:val="20"/>
                <w:lang w:val="el-GR"/>
              </w:rPr>
              <w:t xml:space="preserve">που </w:t>
            </w:r>
            <w:r w:rsidR="1E8F6D26" w:rsidRPr="00036C98">
              <w:rPr>
                <w:rFonts w:ascii="Arial Narrow" w:eastAsia="Times New Roman" w:hAnsi="Arial Narrow" w:cs="Calibri"/>
                <w:color w:val="000000" w:themeColor="text1"/>
                <w:sz w:val="20"/>
                <w:szCs w:val="20"/>
                <w:lang w:val="el-GR"/>
              </w:rPr>
              <w:lastRenderedPageBreak/>
              <w:t xml:space="preserve">χρησιμοποιείται για </w:t>
            </w:r>
            <w:proofErr w:type="spellStart"/>
            <w:r w:rsidR="30036F8A" w:rsidRPr="00036C98">
              <w:rPr>
                <w:rFonts w:ascii="Arial Narrow" w:eastAsia="Times New Roman" w:hAnsi="Arial Narrow" w:cs="Calibri"/>
                <w:color w:val="000000" w:themeColor="text1"/>
                <w:sz w:val="20"/>
                <w:szCs w:val="20"/>
                <w:lang w:val="el-GR"/>
              </w:rPr>
              <w:t>επικάλυψ</w:t>
            </w:r>
            <w:r w:rsidR="6470C4BC" w:rsidRPr="00036C98">
              <w:rPr>
                <w:rFonts w:ascii="Arial Narrow" w:eastAsia="Times New Roman" w:hAnsi="Arial Narrow" w:cs="Calibri"/>
                <w:color w:val="000000" w:themeColor="text1"/>
                <w:sz w:val="20"/>
                <w:szCs w:val="20"/>
                <w:lang w:val="el-GR"/>
              </w:rPr>
              <w:t>εις</w:t>
            </w:r>
            <w:proofErr w:type="spellEnd"/>
            <w:r w:rsidR="30036F8A" w:rsidRPr="00036C98">
              <w:rPr>
                <w:rFonts w:ascii="Arial Narrow" w:eastAsia="Times New Roman" w:hAnsi="Arial Narrow" w:cs="Calibri"/>
                <w:color w:val="000000" w:themeColor="text1"/>
                <w:sz w:val="20"/>
                <w:szCs w:val="20"/>
                <w:lang w:val="el-GR"/>
              </w:rPr>
              <w:t xml:space="preserve"> και </w:t>
            </w:r>
            <w:r w:rsidR="1D30D9B0" w:rsidRPr="00036C98">
              <w:rPr>
                <w:rFonts w:ascii="Arial Narrow" w:eastAsia="Times New Roman" w:hAnsi="Arial Narrow" w:cs="Calibri"/>
                <w:color w:val="000000" w:themeColor="text1"/>
                <w:sz w:val="20"/>
                <w:szCs w:val="20"/>
                <w:lang w:val="el-GR"/>
              </w:rPr>
              <w:t xml:space="preserve">την </w:t>
            </w:r>
            <w:r w:rsidR="5FB74F50" w:rsidRPr="00036C98">
              <w:rPr>
                <w:rFonts w:ascii="Arial Narrow" w:eastAsia="Times New Roman" w:hAnsi="Arial Narrow" w:cs="Calibri"/>
                <w:color w:val="000000" w:themeColor="text1"/>
                <w:sz w:val="20"/>
                <w:szCs w:val="20"/>
                <w:lang w:val="el-GR"/>
              </w:rPr>
              <w:t>προσθετική κατασκευή</w:t>
            </w:r>
            <w:r w:rsidR="6328E633" w:rsidRPr="00036C98">
              <w:rPr>
                <w:rFonts w:ascii="Arial Narrow" w:eastAsia="Times New Roman" w:hAnsi="Arial Narrow" w:cs="Calibri"/>
                <w:color w:val="000000" w:themeColor="text1"/>
                <w:sz w:val="20"/>
                <w:szCs w:val="20"/>
                <w:lang w:val="el-GR"/>
              </w:rPr>
              <w:t xml:space="preserve"> αντικειμένων </w:t>
            </w:r>
            <w:r w:rsidR="5FB74F50" w:rsidRPr="00036C98">
              <w:rPr>
                <w:rFonts w:ascii="Arial Narrow" w:eastAsia="Times New Roman" w:hAnsi="Arial Narrow" w:cs="Calibri"/>
                <w:color w:val="000000" w:themeColor="text1"/>
                <w:sz w:val="20"/>
                <w:szCs w:val="20"/>
                <w:lang w:val="el-GR"/>
              </w:rPr>
              <w:t xml:space="preserve"> </w:t>
            </w:r>
            <w:r w:rsidR="5FB74F50" w:rsidRPr="1EAE065E">
              <w:rPr>
                <w:rFonts w:ascii="Arial Narrow" w:eastAsia="Times New Roman" w:hAnsi="Arial Narrow" w:cs="Calibri"/>
                <w:color w:val="000000" w:themeColor="text1"/>
                <w:sz w:val="20"/>
                <w:szCs w:val="20"/>
              </w:rPr>
              <w:t>cold</w:t>
            </w:r>
            <w:r w:rsidR="5FB74F50" w:rsidRPr="00036C98">
              <w:rPr>
                <w:rFonts w:ascii="Arial Narrow" w:eastAsia="Times New Roman" w:hAnsi="Arial Narrow" w:cs="Calibri"/>
                <w:color w:val="000000" w:themeColor="text1"/>
                <w:sz w:val="20"/>
                <w:szCs w:val="20"/>
                <w:lang w:val="el-GR"/>
              </w:rPr>
              <w:t xml:space="preserve"> </w:t>
            </w:r>
            <w:r w:rsidR="5FB74F50" w:rsidRPr="1EAE065E">
              <w:rPr>
                <w:rFonts w:ascii="Arial Narrow" w:eastAsia="Times New Roman" w:hAnsi="Arial Narrow" w:cs="Calibri"/>
                <w:color w:val="000000" w:themeColor="text1"/>
                <w:sz w:val="20"/>
                <w:szCs w:val="20"/>
              </w:rPr>
              <w:t>spraying</w:t>
            </w:r>
            <w:r w:rsidR="20F0BEFC" w:rsidRPr="00036C98">
              <w:rPr>
                <w:rFonts w:ascii="Arial Narrow" w:eastAsia="Times New Roman" w:hAnsi="Arial Narrow" w:cs="Calibri"/>
                <w:color w:val="000000" w:themeColor="text1"/>
                <w:sz w:val="20"/>
                <w:szCs w:val="20"/>
                <w:lang w:val="el-GR"/>
              </w:rPr>
              <w:t xml:space="preserve">. Η τεχνολογία </w:t>
            </w:r>
            <w:r w:rsidR="20F0BEFC" w:rsidRPr="1EAE065E">
              <w:rPr>
                <w:rFonts w:ascii="Arial Narrow" w:eastAsia="Times New Roman" w:hAnsi="Arial Narrow" w:cs="Calibri"/>
                <w:color w:val="000000" w:themeColor="text1"/>
                <w:sz w:val="20"/>
                <w:szCs w:val="20"/>
              </w:rPr>
              <w:t>col</w:t>
            </w:r>
            <w:r w:rsidR="24EC7AB4" w:rsidRPr="1EAE065E">
              <w:rPr>
                <w:rFonts w:ascii="Arial Narrow" w:eastAsia="Times New Roman" w:hAnsi="Arial Narrow" w:cs="Calibri"/>
                <w:color w:val="000000" w:themeColor="text1"/>
                <w:sz w:val="20"/>
                <w:szCs w:val="20"/>
              </w:rPr>
              <w:t>d</w:t>
            </w:r>
            <w:r w:rsidR="20F0BEFC" w:rsidRPr="00036C98">
              <w:rPr>
                <w:rFonts w:ascii="Arial Narrow" w:eastAsia="Times New Roman" w:hAnsi="Arial Narrow" w:cs="Calibri"/>
                <w:color w:val="000000" w:themeColor="text1"/>
                <w:sz w:val="20"/>
                <w:szCs w:val="20"/>
                <w:lang w:val="el-GR"/>
              </w:rPr>
              <w:t xml:space="preserve"> </w:t>
            </w:r>
            <w:r w:rsidR="20F0BEFC" w:rsidRPr="1EAE065E">
              <w:rPr>
                <w:rFonts w:ascii="Arial Narrow" w:eastAsia="Times New Roman" w:hAnsi="Arial Narrow" w:cs="Calibri"/>
                <w:color w:val="000000" w:themeColor="text1"/>
                <w:sz w:val="20"/>
                <w:szCs w:val="20"/>
              </w:rPr>
              <w:t>spraying</w:t>
            </w:r>
            <w:r w:rsidR="20F0BEFC" w:rsidRPr="00036C98">
              <w:rPr>
                <w:rFonts w:ascii="Arial Narrow" w:eastAsia="Times New Roman" w:hAnsi="Arial Narrow" w:cs="Calibri"/>
                <w:color w:val="000000" w:themeColor="text1"/>
                <w:sz w:val="20"/>
                <w:szCs w:val="20"/>
                <w:lang w:val="el-GR"/>
              </w:rPr>
              <w:t xml:space="preserve"> χρησιμοποιεί σκόνες μετ</w:t>
            </w:r>
            <w:r w:rsidR="0C485D97" w:rsidRPr="00036C98">
              <w:rPr>
                <w:rFonts w:ascii="Arial Narrow" w:eastAsia="Times New Roman" w:hAnsi="Arial Narrow" w:cs="Calibri"/>
                <w:color w:val="000000" w:themeColor="text1"/>
                <w:sz w:val="20"/>
                <w:szCs w:val="20"/>
                <w:lang w:val="el-GR"/>
              </w:rPr>
              <w:t xml:space="preserve">αλλικών </w:t>
            </w:r>
            <w:r w:rsidR="20F0BEFC" w:rsidRPr="00036C98">
              <w:rPr>
                <w:rFonts w:ascii="Arial Narrow" w:eastAsia="Times New Roman" w:hAnsi="Arial Narrow" w:cs="Calibri"/>
                <w:color w:val="000000" w:themeColor="text1"/>
                <w:sz w:val="20"/>
                <w:szCs w:val="20"/>
                <w:lang w:val="el-GR"/>
              </w:rPr>
              <w:t xml:space="preserve">ή </w:t>
            </w:r>
            <w:r w:rsidR="4928EF17" w:rsidRPr="00036C98">
              <w:rPr>
                <w:rFonts w:ascii="Arial Narrow" w:eastAsia="Times New Roman" w:hAnsi="Arial Narrow" w:cs="Calibri"/>
                <w:color w:val="000000" w:themeColor="text1"/>
                <w:sz w:val="20"/>
                <w:szCs w:val="20"/>
                <w:lang w:val="el-GR"/>
              </w:rPr>
              <w:t xml:space="preserve">συνθέτων υλικών που εναποτίθενται μέσω </w:t>
            </w:r>
            <w:r w:rsidR="43695269" w:rsidRPr="00036C98">
              <w:rPr>
                <w:rFonts w:ascii="Arial Narrow" w:eastAsia="Times New Roman" w:hAnsi="Arial Narrow" w:cs="Calibri"/>
                <w:color w:val="000000" w:themeColor="text1"/>
                <w:sz w:val="20"/>
                <w:szCs w:val="20"/>
                <w:lang w:val="el-GR"/>
              </w:rPr>
              <w:t xml:space="preserve">αερίων σε </w:t>
            </w:r>
            <w:proofErr w:type="spellStart"/>
            <w:r w:rsidR="43695269" w:rsidRPr="00036C98">
              <w:rPr>
                <w:rFonts w:ascii="Arial Narrow" w:eastAsia="Times New Roman" w:hAnsi="Arial Narrow" w:cs="Calibri"/>
                <w:color w:val="000000" w:themeColor="text1"/>
                <w:sz w:val="20"/>
                <w:szCs w:val="20"/>
                <w:lang w:val="el-GR"/>
              </w:rPr>
              <w:t>υπερυψηλές</w:t>
            </w:r>
            <w:proofErr w:type="spellEnd"/>
            <w:r w:rsidR="43695269" w:rsidRPr="00036C98">
              <w:rPr>
                <w:rFonts w:ascii="Arial Narrow" w:eastAsia="Times New Roman" w:hAnsi="Arial Narrow" w:cs="Calibri"/>
                <w:color w:val="000000" w:themeColor="text1"/>
                <w:sz w:val="20"/>
                <w:szCs w:val="20"/>
                <w:lang w:val="el-GR"/>
              </w:rPr>
              <w:t xml:space="preserve"> </w:t>
            </w:r>
            <w:r w:rsidR="5D6F261D" w:rsidRPr="00036C98">
              <w:rPr>
                <w:rFonts w:ascii="Arial Narrow" w:eastAsia="Times New Roman" w:hAnsi="Arial Narrow" w:cs="Calibri"/>
                <w:color w:val="000000" w:themeColor="text1"/>
                <w:sz w:val="20"/>
                <w:szCs w:val="20"/>
                <w:lang w:val="el-GR"/>
              </w:rPr>
              <w:t>ταχύτητες</w:t>
            </w:r>
            <w:r w:rsidR="43695269" w:rsidRPr="00036C98">
              <w:rPr>
                <w:rFonts w:ascii="Arial Narrow" w:eastAsia="Times New Roman" w:hAnsi="Arial Narrow" w:cs="Calibri"/>
                <w:color w:val="000000" w:themeColor="text1"/>
                <w:sz w:val="20"/>
                <w:szCs w:val="20"/>
                <w:lang w:val="el-GR"/>
              </w:rPr>
              <w:t xml:space="preserve"> </w:t>
            </w:r>
            <w:r w:rsidR="7BBCC843" w:rsidRPr="00036C98">
              <w:rPr>
                <w:rFonts w:ascii="Arial Narrow" w:eastAsia="Times New Roman" w:hAnsi="Arial Narrow" w:cs="Calibri"/>
                <w:color w:val="000000" w:themeColor="text1"/>
                <w:sz w:val="20"/>
                <w:szCs w:val="20"/>
                <w:lang w:val="el-GR"/>
              </w:rPr>
              <w:t>χωρίς</w:t>
            </w:r>
            <w:r w:rsidR="43695269" w:rsidRPr="00036C98">
              <w:rPr>
                <w:rFonts w:ascii="Arial Narrow" w:eastAsia="Times New Roman" w:hAnsi="Arial Narrow" w:cs="Calibri"/>
                <w:color w:val="000000" w:themeColor="text1"/>
                <w:sz w:val="20"/>
                <w:szCs w:val="20"/>
                <w:lang w:val="el-GR"/>
              </w:rPr>
              <w:t xml:space="preserve"> την τήξη του </w:t>
            </w:r>
            <w:r w:rsidR="3B5B40BA" w:rsidRPr="00036C98">
              <w:rPr>
                <w:rFonts w:ascii="Arial Narrow" w:eastAsia="Times New Roman" w:hAnsi="Arial Narrow" w:cs="Calibri"/>
                <w:color w:val="000000" w:themeColor="text1"/>
                <w:sz w:val="20"/>
                <w:szCs w:val="20"/>
                <w:lang w:val="el-GR"/>
              </w:rPr>
              <w:t>υλικού, και</w:t>
            </w:r>
            <w:r w:rsidR="05107B40" w:rsidRPr="00036C98">
              <w:rPr>
                <w:rFonts w:ascii="Arial Narrow" w:eastAsia="Times New Roman" w:hAnsi="Arial Narrow" w:cs="Calibri"/>
                <w:color w:val="000000" w:themeColor="text1"/>
                <w:sz w:val="20"/>
                <w:szCs w:val="20"/>
                <w:lang w:val="el-GR"/>
              </w:rPr>
              <w:t xml:space="preserve"> χρησιμοποιείται στην αεροδιαστημική βιομηχανία, στην </w:t>
            </w:r>
            <w:r w:rsidR="7DB753CF" w:rsidRPr="00036C98">
              <w:rPr>
                <w:rFonts w:ascii="Arial Narrow" w:eastAsia="Times New Roman" w:hAnsi="Arial Narrow" w:cs="Calibri"/>
                <w:color w:val="000000" w:themeColor="text1"/>
                <w:sz w:val="20"/>
                <w:szCs w:val="20"/>
                <w:lang w:val="el-GR"/>
              </w:rPr>
              <w:t>αυτοκινητοβιομηχανία</w:t>
            </w:r>
            <w:r w:rsidR="05107B40" w:rsidRPr="00036C98">
              <w:rPr>
                <w:rFonts w:ascii="Arial Narrow" w:eastAsia="Times New Roman" w:hAnsi="Arial Narrow" w:cs="Calibri"/>
                <w:color w:val="000000" w:themeColor="text1"/>
                <w:sz w:val="20"/>
                <w:szCs w:val="20"/>
                <w:lang w:val="el-GR"/>
              </w:rPr>
              <w:t>, στην</w:t>
            </w:r>
            <w:r w:rsidR="29307FD7" w:rsidRPr="00036C98">
              <w:rPr>
                <w:rFonts w:ascii="Arial Narrow" w:eastAsia="Times New Roman" w:hAnsi="Arial Narrow" w:cs="Calibri"/>
                <w:color w:val="000000" w:themeColor="text1"/>
                <w:sz w:val="20"/>
                <w:szCs w:val="20"/>
                <w:lang w:val="el-GR"/>
              </w:rPr>
              <w:t xml:space="preserve"> αμυντική βιομηχανία καθώς και </w:t>
            </w:r>
            <w:r w:rsidR="3AB414E2" w:rsidRPr="00036C98">
              <w:rPr>
                <w:rFonts w:ascii="Arial Narrow" w:eastAsia="Times New Roman" w:hAnsi="Arial Narrow" w:cs="Calibri"/>
                <w:color w:val="000000" w:themeColor="text1"/>
                <w:sz w:val="20"/>
                <w:szCs w:val="20"/>
                <w:lang w:val="el-GR"/>
              </w:rPr>
              <w:t xml:space="preserve">σε </w:t>
            </w:r>
            <w:proofErr w:type="spellStart"/>
            <w:r w:rsidR="29307FD7" w:rsidRPr="00036C98">
              <w:rPr>
                <w:rFonts w:ascii="Arial Narrow" w:eastAsia="Times New Roman" w:hAnsi="Arial Narrow" w:cs="Calibri"/>
                <w:color w:val="000000" w:themeColor="text1"/>
                <w:sz w:val="20"/>
                <w:szCs w:val="20"/>
                <w:lang w:val="el-GR"/>
              </w:rPr>
              <w:t>εμβιομηχανικές</w:t>
            </w:r>
            <w:proofErr w:type="spellEnd"/>
            <w:r w:rsidR="29307FD7" w:rsidRPr="00036C98">
              <w:rPr>
                <w:rFonts w:ascii="Arial Narrow" w:eastAsia="Times New Roman" w:hAnsi="Arial Narrow" w:cs="Calibri"/>
                <w:color w:val="000000" w:themeColor="text1"/>
                <w:sz w:val="20"/>
                <w:szCs w:val="20"/>
                <w:lang w:val="el-GR"/>
              </w:rPr>
              <w:t xml:space="preserve"> εφαρμογές. </w:t>
            </w:r>
            <w:r w:rsidR="7A136609" w:rsidRPr="00036C98">
              <w:rPr>
                <w:rFonts w:ascii="Arial Narrow" w:eastAsia="Times New Roman" w:hAnsi="Arial Narrow" w:cs="Calibri"/>
                <w:color w:val="000000" w:themeColor="text1"/>
                <w:sz w:val="20"/>
                <w:szCs w:val="20"/>
                <w:lang w:val="el-GR"/>
              </w:rPr>
              <w:t>Η</w:t>
            </w:r>
            <w:r w:rsidR="13030239" w:rsidRPr="00036C98">
              <w:rPr>
                <w:rFonts w:ascii="Arial Narrow" w:eastAsia="Times New Roman" w:hAnsi="Arial Narrow" w:cs="Calibri"/>
                <w:color w:val="000000" w:themeColor="text1"/>
                <w:sz w:val="20"/>
                <w:szCs w:val="20"/>
                <w:lang w:val="el-GR"/>
              </w:rPr>
              <w:t xml:space="preserve"> μελέτη της δημοσιευμένης έρευνας θα γίνει σε βάσεις δεδομένω</w:t>
            </w:r>
            <w:r w:rsidR="78617D95" w:rsidRPr="00036C98">
              <w:rPr>
                <w:rFonts w:ascii="Arial Narrow" w:eastAsia="Times New Roman" w:hAnsi="Arial Narrow" w:cs="Calibri"/>
                <w:color w:val="000000" w:themeColor="text1"/>
                <w:sz w:val="20"/>
                <w:szCs w:val="20"/>
                <w:lang w:val="el-GR"/>
              </w:rPr>
              <w:t xml:space="preserve">ν όπως το </w:t>
            </w:r>
            <w:proofErr w:type="spellStart"/>
            <w:r w:rsidR="78617D95" w:rsidRPr="1EAE065E">
              <w:rPr>
                <w:rFonts w:ascii="Arial Narrow" w:eastAsia="Times New Roman" w:hAnsi="Arial Narrow" w:cs="Calibri"/>
                <w:color w:val="000000" w:themeColor="text1"/>
                <w:sz w:val="20"/>
                <w:szCs w:val="20"/>
              </w:rPr>
              <w:t>sciencedirect</w:t>
            </w:r>
            <w:proofErr w:type="spellEnd"/>
            <w:r w:rsidR="78617D95" w:rsidRPr="00036C98">
              <w:rPr>
                <w:rFonts w:ascii="Arial Narrow" w:eastAsia="Times New Roman" w:hAnsi="Arial Narrow" w:cs="Calibri"/>
                <w:color w:val="000000" w:themeColor="text1"/>
                <w:sz w:val="20"/>
                <w:szCs w:val="20"/>
                <w:lang w:val="el-GR"/>
              </w:rPr>
              <w:t xml:space="preserve">, και </w:t>
            </w:r>
            <w:proofErr w:type="spellStart"/>
            <w:r w:rsidR="78617D95" w:rsidRPr="1EAE065E">
              <w:rPr>
                <w:rFonts w:ascii="Arial Narrow" w:eastAsia="Times New Roman" w:hAnsi="Arial Narrow" w:cs="Calibri"/>
                <w:color w:val="000000" w:themeColor="text1"/>
                <w:sz w:val="20"/>
                <w:szCs w:val="20"/>
              </w:rPr>
              <w:t>espacenet</w:t>
            </w:r>
            <w:proofErr w:type="spellEnd"/>
            <w:r w:rsidR="78617D95" w:rsidRPr="00036C98">
              <w:rPr>
                <w:rFonts w:ascii="Arial Narrow" w:eastAsia="Times New Roman" w:hAnsi="Arial Narrow" w:cs="Calibri"/>
                <w:color w:val="000000" w:themeColor="text1"/>
                <w:sz w:val="20"/>
                <w:szCs w:val="20"/>
                <w:lang w:val="el-GR"/>
              </w:rPr>
              <w:t>.</w:t>
            </w:r>
            <w:r w:rsidRPr="00036C98">
              <w:rPr>
                <w:rFonts w:ascii="Arial Narrow" w:eastAsia="Times New Roman" w:hAnsi="Arial Narrow" w:cs="Calibri"/>
                <w:color w:val="000000" w:themeColor="text1"/>
                <w:sz w:val="20"/>
                <w:szCs w:val="20"/>
                <w:lang w:val="el-GR"/>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7DF9A00E" w14:textId="45421F14" w:rsidR="003F4380" w:rsidRPr="00535A46" w:rsidRDefault="5D47BF68" w:rsidP="45EFF1B9">
            <w:pPr>
              <w:spacing w:after="0"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lastRenderedPageBreak/>
              <w:t xml:space="preserve">Τεχνολογία μεταλλικών </w:t>
            </w:r>
            <w:proofErr w:type="spellStart"/>
            <w:r w:rsidRPr="45EFF1B9">
              <w:rPr>
                <w:rFonts w:ascii="Arial Narrow" w:eastAsia="Times New Roman" w:hAnsi="Arial Narrow" w:cs="Calibri"/>
                <w:color w:val="000000" w:themeColor="text1"/>
                <w:sz w:val="20"/>
                <w:szCs w:val="20"/>
                <w:lang w:val="el-GR"/>
              </w:rPr>
              <w:t>υλκών</w:t>
            </w:r>
            <w:proofErr w:type="spellEnd"/>
            <w:r w:rsidR="5DCD78CA" w:rsidRPr="45EFF1B9">
              <w:rPr>
                <w:rFonts w:ascii="Arial Narrow" w:eastAsia="Times New Roman" w:hAnsi="Arial Narrow" w:cs="Calibri"/>
                <w:color w:val="000000" w:themeColor="text1"/>
                <w:sz w:val="20"/>
                <w:szCs w:val="20"/>
                <w:lang w:val="el-GR"/>
              </w:rPr>
              <w:t xml:space="preserve"> </w:t>
            </w:r>
          </w:p>
          <w:p w14:paraId="1E11D292" w14:textId="0F557A5B" w:rsidR="003F4380" w:rsidRPr="00535A46" w:rsidRDefault="5DCD78CA" w:rsidP="00DA21C8">
            <w:pPr>
              <w:spacing w:after="0" w:line="240" w:lineRule="auto"/>
              <w:rPr>
                <w:rFonts w:ascii="Arial Narrow" w:eastAsia="Times New Roman" w:hAnsi="Arial Narrow" w:cs="Calibri"/>
                <w:color w:val="000000"/>
                <w:sz w:val="20"/>
                <w:szCs w:val="20"/>
                <w:lang w:val="el-GR"/>
              </w:rPr>
            </w:pPr>
            <w:r w:rsidRPr="45EFF1B9">
              <w:rPr>
                <w:rFonts w:ascii="Arial Narrow" w:eastAsia="Times New Roman" w:hAnsi="Arial Narrow" w:cs="Calibri"/>
                <w:color w:val="000000" w:themeColor="text1"/>
                <w:sz w:val="20"/>
                <w:szCs w:val="20"/>
                <w:lang w:val="el-GR"/>
              </w:rPr>
              <w:t>Αγγλικά</w:t>
            </w:r>
          </w:p>
        </w:tc>
        <w:tc>
          <w:tcPr>
            <w:tcW w:w="1711" w:type="dxa"/>
            <w:tcBorders>
              <w:top w:val="single" w:sz="4" w:space="0" w:color="auto"/>
              <w:left w:val="single" w:sz="4" w:space="0" w:color="auto"/>
              <w:bottom w:val="single" w:sz="4" w:space="0" w:color="auto"/>
              <w:right w:val="single" w:sz="4" w:space="0" w:color="auto"/>
            </w:tcBorders>
            <w:vAlign w:val="center"/>
          </w:tcPr>
          <w:p w14:paraId="2ACD3FD9" w14:textId="5851BFF5" w:rsidR="283005B7" w:rsidRPr="00535A46" w:rsidRDefault="283005B7" w:rsidP="00DA21C8">
            <w:pPr>
              <w:spacing w:after="0" w:line="240" w:lineRule="auto"/>
              <w:rPr>
                <w:lang w:val="el-GR"/>
              </w:rPr>
            </w:pPr>
          </w:p>
        </w:tc>
      </w:tr>
      <w:bookmarkEnd w:id="1"/>
      <w:tr w:rsidR="45EFF1B9" w:rsidRPr="00CD60A3" w14:paraId="728CD81E"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10C81986" w14:textId="0E023D7B" w:rsidR="668CEBF7" w:rsidRDefault="668CEBF7" w:rsidP="45EFF1B9">
            <w:pPr>
              <w:spacing w:line="240" w:lineRule="auto"/>
              <w:jc w:val="center"/>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ΒΑ09</w:t>
            </w:r>
          </w:p>
        </w:tc>
        <w:tc>
          <w:tcPr>
            <w:tcW w:w="2902" w:type="dxa"/>
            <w:tcBorders>
              <w:top w:val="single" w:sz="4" w:space="0" w:color="auto"/>
              <w:left w:val="single" w:sz="4" w:space="0" w:color="auto"/>
              <w:bottom w:val="single" w:sz="4" w:space="0" w:color="auto"/>
              <w:right w:val="single" w:sz="4" w:space="0" w:color="auto"/>
            </w:tcBorders>
            <w:vAlign w:val="center"/>
          </w:tcPr>
          <w:p w14:paraId="6056B808" w14:textId="0086C10C" w:rsidR="668CEBF7" w:rsidRDefault="668CEBF7" w:rsidP="45EFF1B9">
            <w:pPr>
              <w:spacing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Συγκολλήσεις ανάδευσης με τριβή μεταλλικών ελασμάτων</w:t>
            </w:r>
          </w:p>
          <w:p w14:paraId="471C9CD4" w14:textId="583CFF65" w:rsidR="668CEBF7" w:rsidRPr="00036C98" w:rsidRDefault="40A82EA6" w:rsidP="1EAE065E">
            <w:pPr>
              <w:spacing w:line="240" w:lineRule="auto"/>
              <w:rPr>
                <w:rFonts w:ascii="Arial Narrow" w:eastAsia="Times New Roman" w:hAnsi="Arial Narrow" w:cs="Calibri"/>
                <w:color w:val="000000" w:themeColor="text1"/>
                <w:sz w:val="20"/>
                <w:szCs w:val="20"/>
                <w:lang w:val="en-GB"/>
              </w:rPr>
            </w:pPr>
            <w:r w:rsidRPr="45601C34">
              <w:rPr>
                <w:rFonts w:ascii="Arial Narrow" w:eastAsia="Times New Roman" w:hAnsi="Arial Narrow" w:cs="Calibri"/>
                <w:color w:val="000000" w:themeColor="text1"/>
                <w:sz w:val="20"/>
                <w:szCs w:val="20"/>
                <w:lang w:val="en-GB"/>
              </w:rPr>
              <w:t xml:space="preserve">Friction </w:t>
            </w:r>
            <w:bookmarkStart w:id="2" w:name="_Int_oQpGntUn"/>
            <w:r w:rsidRPr="45601C34">
              <w:rPr>
                <w:rFonts w:ascii="Arial Narrow" w:eastAsia="Times New Roman" w:hAnsi="Arial Narrow" w:cs="Calibri"/>
                <w:color w:val="000000" w:themeColor="text1"/>
                <w:sz w:val="20"/>
                <w:szCs w:val="20"/>
                <w:lang w:val="en-GB"/>
              </w:rPr>
              <w:t>stir</w:t>
            </w:r>
            <w:bookmarkEnd w:id="2"/>
            <w:r w:rsidRPr="45601C34">
              <w:rPr>
                <w:rFonts w:ascii="Arial Narrow" w:eastAsia="Times New Roman" w:hAnsi="Arial Narrow" w:cs="Calibri"/>
                <w:color w:val="000000" w:themeColor="text1"/>
                <w:sz w:val="20"/>
                <w:szCs w:val="20"/>
                <w:lang w:val="en-GB"/>
              </w:rPr>
              <w:t xml:space="preserve"> welding of metal sheets</w:t>
            </w:r>
          </w:p>
        </w:tc>
        <w:tc>
          <w:tcPr>
            <w:tcW w:w="531" w:type="dxa"/>
            <w:tcBorders>
              <w:top w:val="single" w:sz="4" w:space="0" w:color="auto"/>
              <w:left w:val="single" w:sz="4" w:space="0" w:color="auto"/>
              <w:bottom w:val="single" w:sz="4" w:space="0" w:color="auto"/>
              <w:right w:val="single" w:sz="4" w:space="0" w:color="auto"/>
            </w:tcBorders>
            <w:vAlign w:val="center"/>
            <w:hideMark/>
          </w:tcPr>
          <w:p w14:paraId="13B90661" w14:textId="55592B4D" w:rsidR="668CEBF7" w:rsidRDefault="668CEBF7" w:rsidP="45EFF1B9">
            <w:pPr>
              <w:spacing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385105D" w14:textId="62487096" w:rsidR="668CEBF7" w:rsidRDefault="668CEBF7" w:rsidP="45EFF1B9">
            <w:pPr>
              <w:spacing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716953E" w14:textId="6DCB1FB2" w:rsidR="668CEBF7" w:rsidRDefault="668CEBF7" w:rsidP="45EFF1B9">
            <w:pPr>
              <w:spacing w:after="0"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Βα</w:t>
            </w:r>
            <w:proofErr w:type="spellStart"/>
            <w:r w:rsidRPr="45EFF1B9">
              <w:rPr>
                <w:rFonts w:ascii="Arial Narrow" w:eastAsia="Times New Roman" w:hAnsi="Arial Narrow" w:cs="Calibri"/>
                <w:color w:val="000000" w:themeColor="text1"/>
                <w:sz w:val="20"/>
                <w:szCs w:val="20"/>
              </w:rPr>
              <w:t>ΐρης</w:t>
            </w:r>
            <w:proofErr w:type="spellEnd"/>
            <w:r w:rsidRPr="45EFF1B9">
              <w:rPr>
                <w:rFonts w:ascii="Arial Narrow" w:eastAsia="Times New Roman" w:hAnsi="Arial Narrow" w:cs="Calibri"/>
                <w:color w:val="000000" w:themeColor="text1"/>
                <w:sz w:val="20"/>
                <w:szCs w:val="20"/>
              </w:rPr>
              <w:t xml:space="preserve"> Α.</w:t>
            </w:r>
          </w:p>
        </w:tc>
        <w:tc>
          <w:tcPr>
            <w:tcW w:w="4626" w:type="dxa"/>
            <w:tcBorders>
              <w:top w:val="single" w:sz="4" w:space="0" w:color="auto"/>
              <w:left w:val="single" w:sz="4" w:space="0" w:color="auto"/>
              <w:bottom w:val="single" w:sz="4" w:space="0" w:color="auto"/>
              <w:right w:val="single" w:sz="4" w:space="0" w:color="auto"/>
            </w:tcBorders>
            <w:vAlign w:val="center"/>
          </w:tcPr>
          <w:p w14:paraId="3670C3B1" w14:textId="5B9579B7" w:rsidR="668CEBF7" w:rsidRDefault="668CEBF7" w:rsidP="45EFF1B9">
            <w:pPr>
              <w:spacing w:line="240" w:lineRule="auto"/>
              <w:jc w:val="both"/>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Η εργασία αφορά τις συγκολλήσεις ανάδευσης με τριβή. Θα γίνει η εργαστ</w:t>
            </w:r>
            <w:r w:rsidR="6486C6BB" w:rsidRPr="45EFF1B9">
              <w:rPr>
                <w:rFonts w:ascii="Arial Narrow" w:eastAsia="Times New Roman" w:hAnsi="Arial Narrow" w:cs="Calibri"/>
                <w:color w:val="000000" w:themeColor="text1"/>
                <w:sz w:val="20"/>
                <w:szCs w:val="20"/>
                <w:lang w:val="el-GR"/>
              </w:rPr>
              <w:t xml:space="preserve">ηριακή μελέτη συγκολλήσεων στερεάς κατάστασης ελασμάτων από αλουμίνιο. </w:t>
            </w:r>
            <w:r w:rsidRPr="45EFF1B9">
              <w:rPr>
                <w:rFonts w:ascii="Arial Narrow" w:eastAsia="Times New Roman" w:hAnsi="Arial Narrow" w:cs="Calibri"/>
                <w:color w:val="000000" w:themeColor="text1"/>
                <w:sz w:val="20"/>
                <w:szCs w:val="20"/>
                <w:lang w:val="el-GR"/>
              </w:rPr>
              <w:t xml:space="preserve">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61BC7D3" w14:textId="43650E9D" w:rsidR="7359CEEE" w:rsidRDefault="7359CEEE" w:rsidP="45EFF1B9">
            <w:pPr>
              <w:spacing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 xml:space="preserve">Τεχνολογία μεταλλικών </w:t>
            </w:r>
            <w:proofErr w:type="spellStart"/>
            <w:r w:rsidRPr="45EFF1B9">
              <w:rPr>
                <w:rFonts w:ascii="Arial Narrow" w:eastAsia="Times New Roman" w:hAnsi="Arial Narrow" w:cs="Calibri"/>
                <w:color w:val="000000" w:themeColor="text1"/>
                <w:sz w:val="20"/>
                <w:szCs w:val="20"/>
                <w:lang w:val="el-GR"/>
              </w:rPr>
              <w:t>υλκών</w:t>
            </w:r>
            <w:proofErr w:type="spellEnd"/>
          </w:p>
        </w:tc>
        <w:tc>
          <w:tcPr>
            <w:tcW w:w="1711" w:type="dxa"/>
            <w:tcBorders>
              <w:top w:val="single" w:sz="4" w:space="0" w:color="auto"/>
              <w:left w:val="single" w:sz="4" w:space="0" w:color="auto"/>
              <w:bottom w:val="single" w:sz="4" w:space="0" w:color="auto"/>
              <w:right w:val="single" w:sz="4" w:space="0" w:color="auto"/>
            </w:tcBorders>
            <w:vAlign w:val="center"/>
          </w:tcPr>
          <w:p w14:paraId="5E731B7D" w14:textId="66D1E8DF" w:rsidR="668CEBF7" w:rsidRPr="00036C98" w:rsidRDefault="668CEBF7" w:rsidP="1EAE065E">
            <w:pPr>
              <w:spacing w:line="240" w:lineRule="auto"/>
              <w:rPr>
                <w:rFonts w:ascii="Arial Narrow" w:eastAsia="Times New Roman" w:hAnsi="Arial Narrow" w:cs="Calibri"/>
                <w:color w:val="000000" w:themeColor="text1"/>
                <w:sz w:val="20"/>
                <w:szCs w:val="20"/>
                <w:lang w:val="el-GR"/>
              </w:rPr>
            </w:pPr>
          </w:p>
        </w:tc>
      </w:tr>
      <w:tr w:rsidR="45601C34" w:rsidRPr="00CD60A3" w14:paraId="51714988"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0C67E39D" w14:textId="1680D39F" w:rsidR="379C3E2B" w:rsidRDefault="379C3E2B" w:rsidP="45601C34">
            <w:pPr>
              <w:spacing w:line="240" w:lineRule="auto"/>
              <w:jc w:val="center"/>
              <w:rPr>
                <w:rFonts w:ascii="Arial Narrow" w:eastAsia="Times New Roman" w:hAnsi="Arial Narrow" w:cs="Calibri"/>
                <w:color w:val="000000" w:themeColor="text1"/>
                <w:sz w:val="20"/>
                <w:szCs w:val="20"/>
                <w:lang w:val="el-GR"/>
              </w:rPr>
            </w:pPr>
            <w:r w:rsidRPr="45601C34">
              <w:rPr>
                <w:rFonts w:ascii="Arial Narrow" w:eastAsia="Times New Roman" w:hAnsi="Arial Narrow" w:cs="Calibri"/>
                <w:color w:val="000000" w:themeColor="text1"/>
                <w:sz w:val="20"/>
                <w:szCs w:val="20"/>
                <w:lang w:val="el-GR"/>
              </w:rPr>
              <w:t>ΒΑ10</w:t>
            </w:r>
          </w:p>
        </w:tc>
        <w:tc>
          <w:tcPr>
            <w:tcW w:w="2902" w:type="dxa"/>
            <w:tcBorders>
              <w:top w:val="single" w:sz="4" w:space="0" w:color="auto"/>
              <w:left w:val="single" w:sz="4" w:space="0" w:color="auto"/>
              <w:bottom w:val="single" w:sz="4" w:space="0" w:color="auto"/>
              <w:right w:val="single" w:sz="4" w:space="0" w:color="auto"/>
            </w:tcBorders>
            <w:vAlign w:val="center"/>
          </w:tcPr>
          <w:p w14:paraId="2417B52E" w14:textId="3E71873F" w:rsidR="5182B911" w:rsidRDefault="5182B911" w:rsidP="45601C34">
            <w:pPr>
              <w:spacing w:line="240" w:lineRule="auto"/>
              <w:rPr>
                <w:rFonts w:ascii="Arial Narrow" w:eastAsia="Arial Narrow" w:hAnsi="Arial Narrow" w:cs="Arial Narrow"/>
                <w:i/>
                <w:iCs/>
                <w:sz w:val="20"/>
                <w:szCs w:val="20"/>
                <w:lang w:val="el-GR"/>
              </w:rPr>
            </w:pPr>
            <w:r w:rsidRPr="45601C34">
              <w:rPr>
                <w:rFonts w:ascii="Arial Narrow" w:eastAsia="Arial Narrow" w:hAnsi="Arial Narrow" w:cs="Arial Narrow"/>
                <w:sz w:val="20"/>
                <w:szCs w:val="20"/>
                <w:lang w:val="el-GR"/>
              </w:rPr>
              <w:t xml:space="preserve">Ανάλυση Ερευνητικής Παραγωγής και Δεικτών για την Κατανόηση Τάσεων στις Επιστήμες και στην </w:t>
            </w:r>
            <w:r w:rsidR="398FE12C" w:rsidRPr="45601C34">
              <w:rPr>
                <w:rFonts w:ascii="Arial Narrow" w:eastAsia="Arial Narrow" w:hAnsi="Arial Narrow" w:cs="Arial Narrow"/>
                <w:sz w:val="20"/>
                <w:szCs w:val="20"/>
                <w:lang w:val="el-GR"/>
              </w:rPr>
              <w:t>Μηχανική</w:t>
            </w:r>
          </w:p>
          <w:p w14:paraId="5CAD2629" w14:textId="0AD3EFD0" w:rsidR="398FE12C" w:rsidRPr="00CD60A3" w:rsidRDefault="398FE12C" w:rsidP="45601C34">
            <w:pPr>
              <w:spacing w:line="240" w:lineRule="auto"/>
              <w:rPr>
                <w:rFonts w:ascii="Arial Narrow" w:eastAsia="Arial Narrow" w:hAnsi="Arial Narrow" w:cs="Arial Narrow"/>
                <w:i/>
                <w:iCs/>
                <w:sz w:val="20"/>
                <w:szCs w:val="20"/>
                <w:lang w:val="en-GB"/>
              </w:rPr>
            </w:pPr>
            <w:r w:rsidRPr="45601C34">
              <w:rPr>
                <w:rFonts w:ascii="Arial Narrow" w:eastAsia="Arial Narrow" w:hAnsi="Arial Narrow" w:cs="Arial Narrow"/>
                <w:sz w:val="20"/>
                <w:szCs w:val="20"/>
              </w:rPr>
              <w:t xml:space="preserve">Analyzing </w:t>
            </w:r>
            <w:proofErr w:type="spellStart"/>
            <w:r w:rsidRPr="45601C34">
              <w:rPr>
                <w:rFonts w:ascii="Arial Narrow" w:eastAsia="Arial Narrow" w:hAnsi="Arial Narrow" w:cs="Arial Narrow"/>
                <w:sz w:val="20"/>
                <w:szCs w:val="20"/>
              </w:rPr>
              <w:t>reseach</w:t>
            </w:r>
            <w:proofErr w:type="spellEnd"/>
            <w:r w:rsidRPr="45601C34">
              <w:rPr>
                <w:rFonts w:ascii="Arial Narrow" w:eastAsia="Arial Narrow" w:hAnsi="Arial Narrow" w:cs="Arial Narrow"/>
                <w:sz w:val="20"/>
                <w:szCs w:val="20"/>
              </w:rPr>
              <w:t xml:space="preserve"> output and metrics to identify trends in science and engineering disciplines</w:t>
            </w:r>
          </w:p>
        </w:tc>
        <w:tc>
          <w:tcPr>
            <w:tcW w:w="531" w:type="dxa"/>
            <w:tcBorders>
              <w:top w:val="single" w:sz="4" w:space="0" w:color="auto"/>
              <w:left w:val="single" w:sz="4" w:space="0" w:color="auto"/>
              <w:bottom w:val="single" w:sz="4" w:space="0" w:color="auto"/>
              <w:right w:val="single" w:sz="4" w:space="0" w:color="auto"/>
            </w:tcBorders>
            <w:vAlign w:val="center"/>
            <w:hideMark/>
          </w:tcPr>
          <w:p w14:paraId="0BDBF1B6" w14:textId="647890E7" w:rsidR="379C3E2B" w:rsidRDefault="379C3E2B" w:rsidP="45601C34">
            <w:pPr>
              <w:spacing w:line="240" w:lineRule="auto"/>
              <w:jc w:val="center"/>
              <w:rPr>
                <w:rFonts w:ascii="Arial Narrow" w:eastAsia="Times New Roman" w:hAnsi="Arial Narrow" w:cs="Calibri"/>
                <w:color w:val="000000" w:themeColor="text1"/>
                <w:sz w:val="20"/>
                <w:szCs w:val="20"/>
              </w:rPr>
            </w:pPr>
            <w:r w:rsidRPr="45601C34">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hideMark/>
          </w:tcPr>
          <w:p w14:paraId="65F4CDEB" w14:textId="62487096" w:rsidR="45601C34" w:rsidRDefault="45601C34" w:rsidP="45601C34">
            <w:pPr>
              <w:spacing w:line="240" w:lineRule="auto"/>
              <w:jc w:val="center"/>
              <w:rPr>
                <w:rFonts w:ascii="Arial Narrow" w:eastAsia="Times New Roman" w:hAnsi="Arial Narrow" w:cs="Calibri"/>
                <w:color w:val="000000" w:themeColor="text1"/>
                <w:sz w:val="20"/>
                <w:szCs w:val="20"/>
              </w:rPr>
            </w:pPr>
            <w:r w:rsidRPr="45601C34">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CBE76C0" w14:textId="6DCB1FB2" w:rsidR="45601C34" w:rsidRDefault="45601C34" w:rsidP="45601C34">
            <w:pPr>
              <w:spacing w:after="0" w:line="240" w:lineRule="auto"/>
              <w:jc w:val="center"/>
              <w:rPr>
                <w:rFonts w:ascii="Arial Narrow" w:eastAsia="Times New Roman" w:hAnsi="Arial Narrow" w:cs="Calibri"/>
                <w:color w:val="000000" w:themeColor="text1"/>
                <w:sz w:val="20"/>
                <w:szCs w:val="20"/>
              </w:rPr>
            </w:pPr>
            <w:r w:rsidRPr="45601C34">
              <w:rPr>
                <w:rFonts w:ascii="Arial Narrow" w:eastAsia="Times New Roman" w:hAnsi="Arial Narrow" w:cs="Calibri"/>
                <w:color w:val="000000" w:themeColor="text1"/>
                <w:sz w:val="20"/>
                <w:szCs w:val="20"/>
              </w:rPr>
              <w:t>Βα</w:t>
            </w:r>
            <w:proofErr w:type="spellStart"/>
            <w:r w:rsidRPr="45601C34">
              <w:rPr>
                <w:rFonts w:ascii="Arial Narrow" w:eastAsia="Times New Roman" w:hAnsi="Arial Narrow" w:cs="Calibri"/>
                <w:color w:val="000000" w:themeColor="text1"/>
                <w:sz w:val="20"/>
                <w:szCs w:val="20"/>
              </w:rPr>
              <w:t>ΐρης</w:t>
            </w:r>
            <w:proofErr w:type="spellEnd"/>
            <w:r w:rsidRPr="45601C34">
              <w:rPr>
                <w:rFonts w:ascii="Arial Narrow" w:eastAsia="Times New Roman" w:hAnsi="Arial Narrow" w:cs="Calibri"/>
                <w:color w:val="000000" w:themeColor="text1"/>
                <w:sz w:val="20"/>
                <w:szCs w:val="20"/>
              </w:rPr>
              <w:t xml:space="preserve"> Α.</w:t>
            </w:r>
          </w:p>
        </w:tc>
        <w:tc>
          <w:tcPr>
            <w:tcW w:w="4626" w:type="dxa"/>
            <w:tcBorders>
              <w:top w:val="single" w:sz="4" w:space="0" w:color="auto"/>
              <w:left w:val="single" w:sz="4" w:space="0" w:color="auto"/>
              <w:bottom w:val="single" w:sz="4" w:space="0" w:color="auto"/>
              <w:right w:val="single" w:sz="4" w:space="0" w:color="auto"/>
            </w:tcBorders>
            <w:vAlign w:val="center"/>
          </w:tcPr>
          <w:p w14:paraId="5EDCFAF7" w14:textId="35701AE6" w:rsidR="79EEA93F" w:rsidRDefault="79EEA93F" w:rsidP="45601C34">
            <w:pPr>
              <w:spacing w:line="240" w:lineRule="auto"/>
              <w:jc w:val="both"/>
              <w:rPr>
                <w:rFonts w:ascii="Arial Narrow" w:eastAsia="Arial Narrow" w:hAnsi="Arial Narrow" w:cs="Arial Narrow"/>
                <w:sz w:val="20"/>
                <w:szCs w:val="20"/>
                <w:lang w:val="el-GR"/>
              </w:rPr>
            </w:pPr>
            <w:r w:rsidRPr="45601C34">
              <w:rPr>
                <w:rFonts w:ascii="Arial Narrow" w:eastAsia="Arial Narrow" w:hAnsi="Arial Narrow" w:cs="Arial Narrow"/>
                <w:sz w:val="20"/>
                <w:szCs w:val="20"/>
                <w:lang w:val="el-GR"/>
              </w:rPr>
              <w:t xml:space="preserve">Η εργασία αφορά την μελέτη της ερευνητικής παραγωγής και των σχετικών δεικτών, με σκοπό την κατανόηση των τάσεων σε θεματικές περιοχές της </w:t>
            </w:r>
            <w:proofErr w:type="spellStart"/>
            <w:r w:rsidR="7A4343BF" w:rsidRPr="45601C34">
              <w:rPr>
                <w:rFonts w:ascii="Arial Narrow" w:eastAsia="Arial Narrow" w:hAnsi="Arial Narrow" w:cs="Arial Narrow"/>
                <w:sz w:val="20"/>
                <w:szCs w:val="20"/>
                <w:lang w:val="el-GR"/>
              </w:rPr>
              <w:t>επιστήμς</w:t>
            </w:r>
            <w:proofErr w:type="spellEnd"/>
            <w:r w:rsidRPr="45601C34">
              <w:rPr>
                <w:rFonts w:ascii="Arial Narrow" w:eastAsia="Arial Narrow" w:hAnsi="Arial Narrow" w:cs="Arial Narrow"/>
                <w:sz w:val="20"/>
                <w:szCs w:val="20"/>
                <w:lang w:val="el-GR"/>
              </w:rPr>
              <w:t xml:space="preserve">. Μέσα από την ανάλυση δημοσιεύσεων, </w:t>
            </w:r>
            <w:r w:rsidR="10916782" w:rsidRPr="45601C34">
              <w:rPr>
                <w:rFonts w:ascii="Arial Narrow" w:eastAsia="Arial Narrow" w:hAnsi="Arial Narrow" w:cs="Arial Narrow"/>
                <w:sz w:val="20"/>
                <w:szCs w:val="20"/>
                <w:lang w:val="el-GR"/>
              </w:rPr>
              <w:t xml:space="preserve">διπλωμάτων ευρεσιτεχνίας, </w:t>
            </w:r>
            <w:r w:rsidRPr="45601C34">
              <w:rPr>
                <w:rFonts w:ascii="Arial Narrow" w:eastAsia="Arial Narrow" w:hAnsi="Arial Narrow" w:cs="Arial Narrow"/>
                <w:sz w:val="20"/>
                <w:szCs w:val="20"/>
                <w:lang w:val="el-GR"/>
              </w:rPr>
              <w:t xml:space="preserve">αναφορών, </w:t>
            </w:r>
            <w:proofErr w:type="spellStart"/>
            <w:r w:rsidRPr="45601C34">
              <w:rPr>
                <w:rFonts w:ascii="Arial Narrow" w:eastAsia="Arial Narrow" w:hAnsi="Arial Narrow" w:cs="Arial Narrow"/>
                <w:sz w:val="20"/>
                <w:szCs w:val="20"/>
                <w:lang w:val="el-GR"/>
              </w:rPr>
              <w:t>βιβλιομετρικών</w:t>
            </w:r>
            <w:proofErr w:type="spellEnd"/>
            <w:r w:rsidRPr="45601C34">
              <w:rPr>
                <w:rFonts w:ascii="Arial Narrow" w:eastAsia="Arial Narrow" w:hAnsi="Arial Narrow" w:cs="Arial Narrow"/>
                <w:sz w:val="20"/>
                <w:szCs w:val="20"/>
                <w:lang w:val="el-GR"/>
              </w:rPr>
              <w:t xml:space="preserve"> και άλλων μετρήσεων, </w:t>
            </w:r>
            <w:r w:rsidR="4DB3AAC8" w:rsidRPr="45601C34">
              <w:rPr>
                <w:rFonts w:ascii="Arial Narrow" w:eastAsia="Arial Narrow" w:hAnsi="Arial Narrow" w:cs="Arial Narrow"/>
                <w:sz w:val="20"/>
                <w:szCs w:val="20"/>
                <w:lang w:val="el-GR"/>
              </w:rPr>
              <w:t xml:space="preserve">θα </w:t>
            </w:r>
            <w:r w:rsidR="31589C10" w:rsidRPr="45601C34">
              <w:rPr>
                <w:rFonts w:ascii="Arial Narrow" w:eastAsia="Arial Narrow" w:hAnsi="Arial Narrow" w:cs="Arial Narrow"/>
                <w:sz w:val="20"/>
                <w:szCs w:val="20"/>
                <w:lang w:val="el-GR"/>
              </w:rPr>
              <w:t>αναγνωρισθούν</w:t>
            </w:r>
            <w:r w:rsidR="4DB3AAC8" w:rsidRPr="45601C34">
              <w:rPr>
                <w:rFonts w:ascii="Arial Narrow" w:eastAsia="Arial Narrow" w:hAnsi="Arial Narrow" w:cs="Arial Narrow"/>
                <w:sz w:val="20"/>
                <w:szCs w:val="20"/>
                <w:lang w:val="el-GR"/>
              </w:rPr>
              <w:t xml:space="preserve"> οι</w:t>
            </w:r>
            <w:r w:rsidRPr="45601C34">
              <w:rPr>
                <w:rFonts w:ascii="Arial Narrow" w:eastAsia="Arial Narrow" w:hAnsi="Arial Narrow" w:cs="Arial Narrow"/>
                <w:sz w:val="20"/>
                <w:szCs w:val="20"/>
                <w:lang w:val="el-GR"/>
              </w:rPr>
              <w:t xml:space="preserve"> </w:t>
            </w:r>
            <w:r w:rsidR="60004051" w:rsidRPr="45601C34">
              <w:rPr>
                <w:rFonts w:ascii="Arial Narrow" w:eastAsia="Arial Narrow" w:hAnsi="Arial Narrow" w:cs="Arial Narrow"/>
                <w:sz w:val="20"/>
                <w:szCs w:val="20"/>
                <w:lang w:val="el-GR"/>
              </w:rPr>
              <w:t xml:space="preserve">κύριες </w:t>
            </w:r>
            <w:r w:rsidRPr="45601C34">
              <w:rPr>
                <w:rFonts w:ascii="Arial Narrow" w:eastAsia="Arial Narrow" w:hAnsi="Arial Narrow" w:cs="Arial Narrow"/>
                <w:sz w:val="20"/>
                <w:szCs w:val="20"/>
                <w:lang w:val="el-GR"/>
              </w:rPr>
              <w:t>επιστημονικ</w:t>
            </w:r>
            <w:r w:rsidR="44BC35FC" w:rsidRPr="45601C34">
              <w:rPr>
                <w:rFonts w:ascii="Arial Narrow" w:eastAsia="Arial Narrow" w:hAnsi="Arial Narrow" w:cs="Arial Narrow"/>
                <w:sz w:val="20"/>
                <w:szCs w:val="20"/>
                <w:lang w:val="el-GR"/>
              </w:rPr>
              <w:t>ές</w:t>
            </w:r>
            <w:r w:rsidRPr="45601C34">
              <w:rPr>
                <w:rFonts w:ascii="Arial Narrow" w:eastAsia="Arial Narrow" w:hAnsi="Arial Narrow" w:cs="Arial Narrow"/>
                <w:sz w:val="20"/>
                <w:szCs w:val="20"/>
                <w:lang w:val="el-GR"/>
              </w:rPr>
              <w:t xml:space="preserve"> </w:t>
            </w:r>
            <w:r w:rsidR="61F4BEAA" w:rsidRPr="45601C34">
              <w:rPr>
                <w:rFonts w:ascii="Arial Narrow" w:eastAsia="Arial Narrow" w:hAnsi="Arial Narrow" w:cs="Arial Narrow"/>
                <w:sz w:val="20"/>
                <w:szCs w:val="20"/>
                <w:lang w:val="el-GR"/>
              </w:rPr>
              <w:t xml:space="preserve">τάσεις </w:t>
            </w:r>
            <w:r w:rsidRPr="45601C34">
              <w:rPr>
                <w:rFonts w:ascii="Arial Narrow" w:eastAsia="Arial Narrow" w:hAnsi="Arial Narrow" w:cs="Arial Narrow"/>
                <w:sz w:val="20"/>
                <w:szCs w:val="20"/>
                <w:lang w:val="el-GR"/>
              </w:rPr>
              <w:t xml:space="preserve">και </w:t>
            </w:r>
            <w:r w:rsidR="10204122" w:rsidRPr="45601C34">
              <w:rPr>
                <w:rFonts w:ascii="Arial Narrow" w:eastAsia="Arial Narrow" w:hAnsi="Arial Narrow" w:cs="Arial Narrow"/>
                <w:sz w:val="20"/>
                <w:szCs w:val="20"/>
                <w:lang w:val="el-GR"/>
              </w:rPr>
              <w:t>θα</w:t>
            </w:r>
            <w:r w:rsidRPr="45601C34">
              <w:rPr>
                <w:rFonts w:ascii="Arial Narrow" w:eastAsia="Arial Narrow" w:hAnsi="Arial Narrow" w:cs="Arial Narrow"/>
                <w:sz w:val="20"/>
                <w:szCs w:val="20"/>
                <w:lang w:val="el-GR"/>
              </w:rPr>
              <w:t xml:space="preserve"> αξιολ</w:t>
            </w:r>
            <w:r w:rsidR="2820615D" w:rsidRPr="45601C34">
              <w:rPr>
                <w:rFonts w:ascii="Arial Narrow" w:eastAsia="Arial Narrow" w:hAnsi="Arial Narrow" w:cs="Arial Narrow"/>
                <w:sz w:val="20"/>
                <w:szCs w:val="20"/>
                <w:lang w:val="el-GR"/>
              </w:rPr>
              <w:t xml:space="preserve">ογηθεί </w:t>
            </w:r>
            <w:r w:rsidRPr="45601C34">
              <w:rPr>
                <w:rFonts w:ascii="Arial Narrow" w:eastAsia="Arial Narrow" w:hAnsi="Arial Narrow" w:cs="Arial Narrow"/>
                <w:sz w:val="20"/>
                <w:szCs w:val="20"/>
                <w:lang w:val="el-GR"/>
              </w:rPr>
              <w:t>η επίδρασή τους στον ακαδημαϊκό</w:t>
            </w:r>
            <w:r w:rsidR="4F82E49A" w:rsidRPr="45601C34">
              <w:rPr>
                <w:rFonts w:ascii="Arial Narrow" w:eastAsia="Arial Narrow" w:hAnsi="Arial Narrow" w:cs="Arial Narrow"/>
                <w:sz w:val="20"/>
                <w:szCs w:val="20"/>
                <w:lang w:val="el-GR"/>
              </w:rPr>
              <w:t xml:space="preserve"> χώρο</w:t>
            </w:r>
            <w:r w:rsidRPr="45601C34">
              <w:rPr>
                <w:rFonts w:ascii="Arial Narrow" w:eastAsia="Arial Narrow" w:hAnsi="Arial Narrow" w:cs="Arial Narrow"/>
                <w:sz w:val="20"/>
                <w:szCs w:val="20"/>
                <w:lang w:val="el-GR"/>
              </w:rPr>
              <w: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7FB6CF7" w14:textId="7376CF28" w:rsidR="0FA77001" w:rsidRDefault="0FA77001" w:rsidP="45601C34">
            <w:pPr>
              <w:spacing w:line="240" w:lineRule="auto"/>
              <w:rPr>
                <w:rFonts w:ascii="Arial Narrow" w:eastAsia="Times New Roman" w:hAnsi="Arial Narrow" w:cs="Calibri"/>
                <w:color w:val="000000" w:themeColor="text1"/>
                <w:sz w:val="20"/>
                <w:szCs w:val="20"/>
                <w:lang w:val="el-GR"/>
              </w:rPr>
            </w:pPr>
            <w:r w:rsidRPr="45601C34">
              <w:rPr>
                <w:rFonts w:ascii="Arial Narrow" w:eastAsia="Times New Roman" w:hAnsi="Arial Narrow" w:cs="Calibri"/>
                <w:color w:val="000000" w:themeColor="text1"/>
                <w:sz w:val="20"/>
                <w:szCs w:val="20"/>
                <w:lang w:val="el-GR"/>
              </w:rPr>
              <w:t>Στατιστική</w:t>
            </w:r>
          </w:p>
          <w:p w14:paraId="4C25B636" w14:textId="22E30C84" w:rsidR="457A60CE" w:rsidRDefault="457A60CE" w:rsidP="45601C34">
            <w:pPr>
              <w:spacing w:line="240" w:lineRule="auto"/>
              <w:rPr>
                <w:rFonts w:ascii="Arial Narrow" w:eastAsia="Times New Roman" w:hAnsi="Arial Narrow" w:cs="Calibri"/>
                <w:color w:val="000000" w:themeColor="text1"/>
                <w:sz w:val="20"/>
                <w:szCs w:val="20"/>
                <w:lang w:val="el-GR"/>
              </w:rPr>
            </w:pPr>
            <w:r w:rsidRPr="45601C34">
              <w:rPr>
                <w:rFonts w:ascii="Arial Narrow" w:eastAsia="Times New Roman" w:hAnsi="Arial Narrow" w:cs="Calibri"/>
                <w:color w:val="000000" w:themeColor="text1"/>
                <w:sz w:val="20"/>
                <w:szCs w:val="20"/>
                <w:lang w:val="el-GR"/>
              </w:rPr>
              <w:t>Αγγλικά</w:t>
            </w:r>
          </w:p>
        </w:tc>
        <w:tc>
          <w:tcPr>
            <w:tcW w:w="1711" w:type="dxa"/>
            <w:tcBorders>
              <w:top w:val="single" w:sz="4" w:space="0" w:color="auto"/>
              <w:left w:val="single" w:sz="4" w:space="0" w:color="auto"/>
              <w:bottom w:val="single" w:sz="4" w:space="0" w:color="auto"/>
              <w:right w:val="single" w:sz="4" w:space="0" w:color="auto"/>
            </w:tcBorders>
            <w:vAlign w:val="center"/>
          </w:tcPr>
          <w:p w14:paraId="017CE688" w14:textId="18A376DA" w:rsidR="45601C34" w:rsidRDefault="45601C34" w:rsidP="45601C34">
            <w:pPr>
              <w:pStyle w:val="a6"/>
              <w:spacing w:line="240" w:lineRule="auto"/>
              <w:rPr>
                <w:rFonts w:ascii="Arial Narrow" w:eastAsia="Times New Roman" w:hAnsi="Arial Narrow" w:cs="Calibri"/>
                <w:color w:val="000000" w:themeColor="text1"/>
                <w:sz w:val="20"/>
                <w:szCs w:val="20"/>
                <w:lang w:val="el-GR"/>
              </w:rPr>
            </w:pPr>
          </w:p>
        </w:tc>
      </w:tr>
      <w:tr w:rsidR="00B02343" w:rsidRPr="00D84C0C" w14:paraId="0750D8F0"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37D48076" w14:textId="043B8B80" w:rsidR="00B02343" w:rsidRPr="45601C34" w:rsidRDefault="00B02343" w:rsidP="00B02343">
            <w:pPr>
              <w:spacing w:line="240" w:lineRule="auto"/>
              <w:jc w:val="center"/>
              <w:rPr>
                <w:rFonts w:ascii="Arial Narrow" w:eastAsia="Times New Roman" w:hAnsi="Arial Narrow" w:cs="Calibri"/>
                <w:color w:val="000000" w:themeColor="text1"/>
                <w:sz w:val="20"/>
                <w:szCs w:val="20"/>
                <w:lang w:val="el-GR"/>
              </w:rPr>
            </w:pPr>
            <w:r w:rsidRPr="21A79889">
              <w:rPr>
                <w:rFonts w:ascii="Arial Narrow" w:eastAsia="Times New Roman" w:hAnsi="Arial Narrow" w:cs="Calibri"/>
                <w:color w:val="000000" w:themeColor="text1"/>
                <w:sz w:val="20"/>
                <w:szCs w:val="20"/>
                <w:lang w:val="el-GR"/>
              </w:rPr>
              <w:t>ΚΑ01</w:t>
            </w:r>
          </w:p>
        </w:tc>
        <w:tc>
          <w:tcPr>
            <w:tcW w:w="2902" w:type="dxa"/>
            <w:tcBorders>
              <w:top w:val="single" w:sz="4" w:space="0" w:color="auto"/>
              <w:left w:val="single" w:sz="4" w:space="0" w:color="auto"/>
              <w:bottom w:val="single" w:sz="4" w:space="0" w:color="auto"/>
              <w:right w:val="single" w:sz="4" w:space="0" w:color="auto"/>
            </w:tcBorders>
            <w:vAlign w:val="center"/>
          </w:tcPr>
          <w:p w14:paraId="7B635E0D" w14:textId="77777777" w:rsidR="00B02343" w:rsidRDefault="00B02343" w:rsidP="00B02343">
            <w:pPr>
              <w:spacing w:line="240" w:lineRule="auto"/>
              <w:rPr>
                <w:rFonts w:ascii="Arial Narrow" w:eastAsia="Times New Roman" w:hAnsi="Arial Narrow" w:cs="Calibri"/>
                <w:color w:val="000000" w:themeColor="text1"/>
                <w:sz w:val="20"/>
                <w:szCs w:val="20"/>
                <w:lang w:val="el-GR"/>
              </w:rPr>
            </w:pPr>
            <w:r w:rsidRPr="56B15595">
              <w:rPr>
                <w:rFonts w:ascii="Arial Narrow" w:eastAsia="Times New Roman" w:hAnsi="Arial Narrow" w:cs="Calibri"/>
                <w:color w:val="000000" w:themeColor="text1"/>
                <w:sz w:val="20"/>
                <w:szCs w:val="20"/>
                <w:lang w:val="el-GR"/>
              </w:rPr>
              <w:t>Σχεδίαση και κατασκευή καθισμάτων αυτοκινήτου με την χρήση 3Δ εκτυπωτή</w:t>
            </w:r>
          </w:p>
          <w:p w14:paraId="6E5112AB" w14:textId="2E1C0D8A" w:rsidR="00B02343" w:rsidRPr="00B02343" w:rsidRDefault="00B02343" w:rsidP="00B02343">
            <w:pPr>
              <w:spacing w:line="240" w:lineRule="auto"/>
              <w:rPr>
                <w:rFonts w:ascii="Arial Narrow" w:eastAsia="Arial Narrow" w:hAnsi="Arial Narrow" w:cs="Arial Narrow"/>
                <w:sz w:val="20"/>
                <w:szCs w:val="20"/>
                <w:lang w:val="en-GB"/>
              </w:rPr>
            </w:pPr>
            <w:r w:rsidRPr="00CC789F">
              <w:rPr>
                <w:rFonts w:ascii="Arial Narrow" w:eastAsia="Arial Narrow" w:hAnsi="Arial Narrow" w:cs="Arial Narrow"/>
                <w:sz w:val="20"/>
                <w:szCs w:val="20"/>
                <w:lang w:val="en-GB"/>
              </w:rPr>
              <w:t>Design and Manufacture of Car Seats through 3D Printing</w:t>
            </w:r>
          </w:p>
        </w:tc>
        <w:tc>
          <w:tcPr>
            <w:tcW w:w="531" w:type="dxa"/>
            <w:tcBorders>
              <w:top w:val="single" w:sz="4" w:space="0" w:color="auto"/>
              <w:left w:val="single" w:sz="4" w:space="0" w:color="auto"/>
              <w:bottom w:val="single" w:sz="4" w:space="0" w:color="auto"/>
              <w:right w:val="single" w:sz="4" w:space="0" w:color="auto"/>
            </w:tcBorders>
            <w:vAlign w:val="center"/>
          </w:tcPr>
          <w:p w14:paraId="3746283A" w14:textId="05402182" w:rsidR="00B02343" w:rsidRPr="45601C34" w:rsidRDefault="00B02343" w:rsidP="00B02343">
            <w:pPr>
              <w:spacing w:line="240" w:lineRule="auto"/>
              <w:jc w:val="center"/>
              <w:rPr>
                <w:rFonts w:ascii="Arial Narrow" w:eastAsia="Times New Roman" w:hAnsi="Arial Narrow" w:cs="Calibri"/>
                <w:color w:val="000000" w:themeColor="text1"/>
                <w:sz w:val="20"/>
                <w:szCs w:val="20"/>
              </w:rPr>
            </w:pPr>
            <w:r w:rsidRPr="52E2CE6B">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19820786" w14:textId="08521873" w:rsidR="00B02343" w:rsidRPr="45601C34" w:rsidRDefault="00B02343" w:rsidP="00B02343">
            <w:pPr>
              <w:spacing w:line="240" w:lineRule="auto"/>
              <w:jc w:val="center"/>
              <w:rPr>
                <w:rFonts w:ascii="Arial Narrow" w:eastAsia="Times New Roman" w:hAnsi="Arial Narrow" w:cs="Calibri"/>
                <w:color w:val="000000" w:themeColor="text1"/>
                <w:sz w:val="20"/>
                <w:szCs w:val="20"/>
              </w:rPr>
            </w:pPr>
            <w:r w:rsidRPr="52E2CE6B">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2C6759FA" w14:textId="5080AB4C" w:rsidR="00B02343" w:rsidRPr="45601C34" w:rsidRDefault="00B02343" w:rsidP="00B02343">
            <w:pPr>
              <w:spacing w:after="0" w:line="240" w:lineRule="auto"/>
              <w:jc w:val="center"/>
              <w:rPr>
                <w:rFonts w:ascii="Arial Narrow" w:eastAsia="Times New Roman" w:hAnsi="Arial Narrow" w:cs="Calibri"/>
                <w:color w:val="000000" w:themeColor="text1"/>
                <w:sz w:val="20"/>
                <w:szCs w:val="20"/>
              </w:rPr>
            </w:pPr>
            <w:proofErr w:type="spellStart"/>
            <w:r w:rsidRPr="79C6D97B">
              <w:rPr>
                <w:rFonts w:ascii="Arial Narrow" w:eastAsia="Times New Roman" w:hAnsi="Arial Narrow" w:cs="Calibri"/>
                <w:color w:val="000000" w:themeColor="text1"/>
                <w:sz w:val="20"/>
                <w:szCs w:val="20"/>
                <w:lang w:val="el-GR"/>
              </w:rPr>
              <w:t>Κανετάκη</w:t>
            </w:r>
            <w:proofErr w:type="spellEnd"/>
            <w:r w:rsidRPr="79C6D97B">
              <w:rPr>
                <w:rFonts w:ascii="Arial Narrow" w:eastAsia="Times New Roman" w:hAnsi="Arial Narrow" w:cs="Calibri"/>
                <w:color w:val="000000" w:themeColor="text1"/>
                <w:sz w:val="20"/>
                <w:szCs w:val="20"/>
                <w:lang w:val="el-GR"/>
              </w:rPr>
              <w:t xml:space="preserve"> Ζ. </w:t>
            </w:r>
          </w:p>
        </w:tc>
        <w:tc>
          <w:tcPr>
            <w:tcW w:w="4626" w:type="dxa"/>
            <w:tcBorders>
              <w:top w:val="single" w:sz="4" w:space="0" w:color="auto"/>
              <w:left w:val="single" w:sz="4" w:space="0" w:color="auto"/>
              <w:bottom w:val="single" w:sz="4" w:space="0" w:color="auto"/>
              <w:right w:val="single" w:sz="4" w:space="0" w:color="auto"/>
            </w:tcBorders>
            <w:vAlign w:val="center"/>
          </w:tcPr>
          <w:p w14:paraId="13F38B70" w14:textId="7338734C" w:rsidR="00B02343" w:rsidRPr="45601C34" w:rsidRDefault="00B02343" w:rsidP="00B02343">
            <w:pPr>
              <w:spacing w:line="240" w:lineRule="auto"/>
              <w:jc w:val="both"/>
              <w:rPr>
                <w:rFonts w:ascii="Arial Narrow" w:eastAsia="Arial Narrow" w:hAnsi="Arial Narrow" w:cs="Arial Narrow"/>
                <w:sz w:val="20"/>
                <w:szCs w:val="20"/>
                <w:lang w:val="el-GR"/>
              </w:rPr>
            </w:pPr>
            <w:r w:rsidRPr="56B15595">
              <w:rPr>
                <w:rFonts w:ascii="Arial Narrow" w:eastAsia="Arial Narrow" w:hAnsi="Arial Narrow" w:cs="Arial Narrow"/>
                <w:color w:val="000000" w:themeColor="text1"/>
                <w:sz w:val="20"/>
                <w:szCs w:val="20"/>
                <w:lang w:val="el-GR"/>
              </w:rPr>
              <w:t xml:space="preserve">H παρούσα εργασία διερευνά τον σχεδιασμό και την κατασκευή καθισμάτων αυτοκινήτου με τη χρήση </w:t>
            </w:r>
            <w:proofErr w:type="spellStart"/>
            <w:r w:rsidRPr="56B15595">
              <w:rPr>
                <w:rFonts w:ascii="Arial Narrow" w:eastAsia="Arial Narrow" w:hAnsi="Arial Narrow" w:cs="Arial Narrow"/>
                <w:color w:val="000000" w:themeColor="text1"/>
                <w:sz w:val="20"/>
                <w:szCs w:val="20"/>
                <w:lang w:val="el-GR"/>
              </w:rPr>
              <w:t>lattice</w:t>
            </w:r>
            <w:proofErr w:type="spellEnd"/>
            <w:r w:rsidRPr="56B15595">
              <w:rPr>
                <w:rFonts w:ascii="Arial Narrow" w:eastAsia="Arial Narrow" w:hAnsi="Arial Narrow" w:cs="Arial Narrow"/>
                <w:color w:val="000000" w:themeColor="text1"/>
                <w:sz w:val="20"/>
                <w:szCs w:val="20"/>
                <w:lang w:val="el-GR"/>
              </w:rPr>
              <w:t xml:space="preserve"> </w:t>
            </w:r>
            <w:proofErr w:type="spellStart"/>
            <w:r w:rsidRPr="56B15595">
              <w:rPr>
                <w:rFonts w:ascii="Arial Narrow" w:eastAsia="Arial Narrow" w:hAnsi="Arial Narrow" w:cs="Arial Narrow"/>
                <w:color w:val="000000" w:themeColor="text1"/>
                <w:sz w:val="20"/>
                <w:szCs w:val="20"/>
                <w:lang w:val="el-GR"/>
              </w:rPr>
              <w:t>structure</w:t>
            </w:r>
            <w:proofErr w:type="spellEnd"/>
            <w:r w:rsidRPr="56B15595">
              <w:rPr>
                <w:rFonts w:ascii="Arial Narrow" w:eastAsia="Arial Narrow" w:hAnsi="Arial Narrow" w:cs="Arial Narrow"/>
                <w:color w:val="000000" w:themeColor="text1"/>
                <w:sz w:val="20"/>
                <w:szCs w:val="20"/>
                <w:lang w:val="el-GR"/>
              </w:rPr>
              <w:t xml:space="preserve"> (πλεγματικών δομών), με την μέθοδο της τρισδιάστατης εκτύπωσης χρησιμοποιώντας θερμοπλαστικό </w:t>
            </w:r>
            <w:proofErr w:type="spellStart"/>
            <w:r w:rsidRPr="56B15595">
              <w:rPr>
                <w:rFonts w:ascii="Arial Narrow" w:eastAsia="Arial Narrow" w:hAnsi="Arial Narrow" w:cs="Arial Narrow"/>
                <w:color w:val="000000" w:themeColor="text1"/>
                <w:sz w:val="20"/>
                <w:szCs w:val="20"/>
                <w:lang w:val="el-GR"/>
              </w:rPr>
              <w:t>πολυουρεθάνιο</w:t>
            </w:r>
            <w:proofErr w:type="spellEnd"/>
            <w:r w:rsidRPr="56B15595">
              <w:rPr>
                <w:rFonts w:ascii="Arial Narrow" w:eastAsia="Arial Narrow" w:hAnsi="Arial Narrow" w:cs="Arial Narrow"/>
                <w:color w:val="000000" w:themeColor="text1"/>
                <w:sz w:val="20"/>
                <w:szCs w:val="20"/>
                <w:lang w:val="el-GR"/>
              </w:rPr>
              <w:t xml:space="preserve"> (TPU).  Μέσω πειραματικής ανάλυσης και αξιολόγησης πρωτοτύπων, αναδεικνύεται η δυναμική των πλεγματικών κατασκευών ως βιώσιμη και αποδοτική λύση για μελλοντικές εφαρμογές στον εσωτερικό σχεδιασμό αυτοκινήτων.</w:t>
            </w:r>
          </w:p>
        </w:tc>
        <w:tc>
          <w:tcPr>
            <w:tcW w:w="1980" w:type="dxa"/>
            <w:tcBorders>
              <w:top w:val="single" w:sz="4" w:space="0" w:color="auto"/>
              <w:left w:val="single" w:sz="4" w:space="0" w:color="auto"/>
              <w:bottom w:val="single" w:sz="4" w:space="0" w:color="auto"/>
              <w:right w:val="single" w:sz="4" w:space="0" w:color="auto"/>
            </w:tcBorders>
            <w:vAlign w:val="center"/>
          </w:tcPr>
          <w:p w14:paraId="57AC3201" w14:textId="77777777" w:rsidR="00B02343" w:rsidRDefault="00B02343" w:rsidP="00B02343">
            <w:pPr>
              <w:spacing w:line="240" w:lineRule="auto"/>
              <w:rPr>
                <w:rFonts w:ascii="Arial Narrow" w:eastAsia="Times New Roman" w:hAnsi="Arial Narrow" w:cs="Calibri"/>
                <w:color w:val="000000" w:themeColor="text1"/>
                <w:sz w:val="20"/>
                <w:szCs w:val="20"/>
                <w:lang w:val="el-GR"/>
              </w:rPr>
            </w:pPr>
            <w:r w:rsidRPr="52E2CE6B">
              <w:rPr>
                <w:rFonts w:ascii="Arial Narrow" w:eastAsia="Times New Roman" w:hAnsi="Arial Narrow" w:cs="Calibri"/>
                <w:color w:val="000000" w:themeColor="text1"/>
                <w:sz w:val="20"/>
                <w:szCs w:val="20"/>
                <w:lang w:val="el-GR"/>
              </w:rPr>
              <w:t>Μηχανολογική Σχεδίαση CAD I</w:t>
            </w:r>
          </w:p>
          <w:p w14:paraId="040732E6" w14:textId="77777777" w:rsidR="00B02343" w:rsidRDefault="00B02343" w:rsidP="00B02343">
            <w:pPr>
              <w:spacing w:line="240" w:lineRule="auto"/>
              <w:rPr>
                <w:rFonts w:ascii="Arial Narrow" w:eastAsia="Times New Roman" w:hAnsi="Arial Narrow" w:cs="Calibri"/>
                <w:color w:val="000000" w:themeColor="text1"/>
                <w:sz w:val="20"/>
                <w:szCs w:val="20"/>
                <w:lang w:val="el-GR"/>
              </w:rPr>
            </w:pPr>
            <w:r w:rsidRPr="52E2CE6B">
              <w:rPr>
                <w:rFonts w:ascii="Arial Narrow" w:eastAsia="Times New Roman" w:hAnsi="Arial Narrow" w:cs="Calibri"/>
                <w:color w:val="000000" w:themeColor="text1"/>
                <w:sz w:val="20"/>
                <w:szCs w:val="20"/>
                <w:lang w:val="el-GR"/>
              </w:rPr>
              <w:t>Μηχανολογική Σχεδίαση CAD II</w:t>
            </w:r>
          </w:p>
          <w:p w14:paraId="01390356" w14:textId="77777777" w:rsidR="00B02343" w:rsidRPr="45601C34" w:rsidRDefault="00B02343" w:rsidP="00B02343">
            <w:pPr>
              <w:spacing w:line="240" w:lineRule="auto"/>
              <w:rPr>
                <w:rFonts w:ascii="Arial Narrow" w:eastAsia="Times New Roman" w:hAnsi="Arial Narrow" w:cs="Calibri"/>
                <w:color w:val="000000" w:themeColor="text1"/>
                <w:sz w:val="20"/>
                <w:szCs w:val="20"/>
                <w:lang w:val="el-GR"/>
              </w:rPr>
            </w:pPr>
          </w:p>
        </w:tc>
        <w:tc>
          <w:tcPr>
            <w:tcW w:w="1711" w:type="dxa"/>
            <w:tcBorders>
              <w:top w:val="single" w:sz="4" w:space="0" w:color="auto"/>
              <w:left w:val="single" w:sz="4" w:space="0" w:color="auto"/>
              <w:bottom w:val="single" w:sz="4" w:space="0" w:color="auto"/>
              <w:right w:val="single" w:sz="4" w:space="0" w:color="auto"/>
            </w:tcBorders>
            <w:vAlign w:val="center"/>
          </w:tcPr>
          <w:p w14:paraId="03419DD6" w14:textId="77777777" w:rsidR="00B02343" w:rsidRDefault="00B02343" w:rsidP="00B02343">
            <w:pPr>
              <w:pStyle w:val="a6"/>
              <w:spacing w:line="240" w:lineRule="auto"/>
              <w:rPr>
                <w:rFonts w:ascii="Arial Narrow" w:eastAsia="Times New Roman" w:hAnsi="Arial Narrow" w:cs="Calibri"/>
                <w:color w:val="000000" w:themeColor="text1"/>
                <w:sz w:val="20"/>
                <w:szCs w:val="20"/>
                <w:lang w:val="el-GR"/>
              </w:rPr>
            </w:pPr>
          </w:p>
        </w:tc>
      </w:tr>
      <w:tr w:rsidR="00B02343" w:rsidRPr="00D84C0C" w14:paraId="6D0F88A6"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06669661" w14:textId="23384F90" w:rsidR="00B02343" w:rsidRPr="45601C34" w:rsidRDefault="00B02343" w:rsidP="00B02343">
            <w:pPr>
              <w:spacing w:line="240" w:lineRule="auto"/>
              <w:jc w:val="center"/>
              <w:rPr>
                <w:rFonts w:ascii="Arial Narrow" w:eastAsia="Times New Roman" w:hAnsi="Arial Narrow" w:cs="Calibri"/>
                <w:color w:val="000000" w:themeColor="text1"/>
                <w:sz w:val="20"/>
                <w:szCs w:val="20"/>
                <w:lang w:val="el-GR"/>
              </w:rPr>
            </w:pPr>
            <w:r w:rsidRPr="21A79889">
              <w:rPr>
                <w:rFonts w:ascii="Arial Narrow" w:eastAsia="Times New Roman" w:hAnsi="Arial Narrow" w:cs="Calibri"/>
                <w:color w:val="000000" w:themeColor="text1"/>
                <w:sz w:val="20"/>
                <w:szCs w:val="20"/>
                <w:lang w:val="el-GR"/>
              </w:rPr>
              <w:t>ΚΑ02</w:t>
            </w:r>
          </w:p>
        </w:tc>
        <w:tc>
          <w:tcPr>
            <w:tcW w:w="2902" w:type="dxa"/>
            <w:tcBorders>
              <w:top w:val="single" w:sz="4" w:space="0" w:color="auto"/>
              <w:left w:val="single" w:sz="4" w:space="0" w:color="auto"/>
              <w:bottom w:val="single" w:sz="4" w:space="0" w:color="auto"/>
              <w:right w:val="single" w:sz="4" w:space="0" w:color="auto"/>
            </w:tcBorders>
            <w:vAlign w:val="center"/>
          </w:tcPr>
          <w:p w14:paraId="42510F05" w14:textId="77777777" w:rsidR="00B02343" w:rsidRPr="00CD60A3" w:rsidRDefault="00B02343" w:rsidP="00B02343">
            <w:pPr>
              <w:spacing w:line="240" w:lineRule="auto"/>
              <w:rPr>
                <w:rFonts w:ascii="Arial Narrow" w:eastAsia="Arial Narrow" w:hAnsi="Arial Narrow" w:cs="Arial Narrow"/>
                <w:color w:val="000000" w:themeColor="text1"/>
                <w:sz w:val="20"/>
                <w:szCs w:val="20"/>
                <w:lang w:val="en-GB"/>
              </w:rPr>
            </w:pPr>
            <w:r w:rsidRPr="56B15595">
              <w:rPr>
                <w:rFonts w:ascii="Arial Narrow" w:eastAsia="Arial Narrow" w:hAnsi="Arial Narrow" w:cs="Arial Narrow"/>
                <w:color w:val="000000" w:themeColor="text1"/>
                <w:sz w:val="20"/>
                <w:szCs w:val="20"/>
                <w:lang w:val="el-GR"/>
              </w:rPr>
              <w:t xml:space="preserve">Σχεδίαση σε CAD και ενεργειακή αναβάθμιση υφιστάμενου δημόσιου  κτιρίου (8ο Δημοτικό Σχολείο του Δήμου Αγίου Δημητρίου Αττικής)  με επεμβάσεις στο κέλυφος με </w:t>
            </w:r>
            <w:r w:rsidRPr="56B15595">
              <w:rPr>
                <w:rFonts w:ascii="Arial Narrow" w:eastAsia="Arial Narrow" w:hAnsi="Arial Narrow" w:cs="Arial Narrow"/>
                <w:color w:val="000000" w:themeColor="text1"/>
                <w:sz w:val="20"/>
                <w:szCs w:val="20"/>
                <w:lang w:val="el-GR"/>
              </w:rPr>
              <w:lastRenderedPageBreak/>
              <w:t>πιστοποιημένα υψηλών προδιαγραφών θερμομονωτικά υλικά. Οικονομοτεχνική</w:t>
            </w:r>
            <w:r w:rsidRPr="00CD60A3">
              <w:rPr>
                <w:rFonts w:ascii="Arial Narrow" w:eastAsia="Arial Narrow" w:hAnsi="Arial Narrow" w:cs="Arial Narrow"/>
                <w:color w:val="000000" w:themeColor="text1"/>
                <w:sz w:val="20"/>
                <w:szCs w:val="20"/>
                <w:lang w:val="en-GB"/>
              </w:rPr>
              <w:t xml:space="preserve"> </w:t>
            </w:r>
            <w:r w:rsidRPr="56B15595">
              <w:rPr>
                <w:rFonts w:ascii="Arial Narrow" w:eastAsia="Arial Narrow" w:hAnsi="Arial Narrow" w:cs="Arial Narrow"/>
                <w:color w:val="000000" w:themeColor="text1"/>
                <w:sz w:val="20"/>
                <w:szCs w:val="20"/>
                <w:lang w:val="el-GR"/>
              </w:rPr>
              <w:t>μελέτη</w:t>
            </w:r>
            <w:r w:rsidRPr="00CD60A3">
              <w:rPr>
                <w:rFonts w:ascii="Arial Narrow" w:eastAsia="Arial Narrow" w:hAnsi="Arial Narrow" w:cs="Arial Narrow"/>
                <w:color w:val="000000" w:themeColor="text1"/>
                <w:sz w:val="20"/>
                <w:szCs w:val="20"/>
                <w:lang w:val="en-GB"/>
              </w:rPr>
              <w:t xml:space="preserve"> </w:t>
            </w:r>
            <w:r w:rsidRPr="56B15595">
              <w:rPr>
                <w:rFonts w:ascii="Arial Narrow" w:eastAsia="Arial Narrow" w:hAnsi="Arial Narrow" w:cs="Arial Narrow"/>
                <w:color w:val="000000" w:themeColor="text1"/>
                <w:sz w:val="20"/>
                <w:szCs w:val="20"/>
                <w:lang w:val="el-GR"/>
              </w:rPr>
              <w:t>και</w:t>
            </w:r>
            <w:r w:rsidRPr="00CD60A3">
              <w:rPr>
                <w:rFonts w:ascii="Arial Narrow" w:eastAsia="Arial Narrow" w:hAnsi="Arial Narrow" w:cs="Arial Narrow"/>
                <w:color w:val="000000" w:themeColor="text1"/>
                <w:sz w:val="20"/>
                <w:szCs w:val="20"/>
                <w:lang w:val="en-GB"/>
              </w:rPr>
              <w:t xml:space="preserve"> </w:t>
            </w:r>
            <w:r w:rsidRPr="56B15595">
              <w:rPr>
                <w:rFonts w:ascii="Arial Narrow" w:eastAsia="Arial Narrow" w:hAnsi="Arial Narrow" w:cs="Arial Narrow"/>
                <w:color w:val="000000" w:themeColor="text1"/>
                <w:sz w:val="20"/>
                <w:szCs w:val="20"/>
                <w:lang w:val="el-GR"/>
              </w:rPr>
              <w:t>χρόνος</w:t>
            </w:r>
            <w:r w:rsidRPr="00CD60A3">
              <w:rPr>
                <w:rFonts w:ascii="Arial Narrow" w:eastAsia="Arial Narrow" w:hAnsi="Arial Narrow" w:cs="Arial Narrow"/>
                <w:color w:val="000000" w:themeColor="text1"/>
                <w:sz w:val="20"/>
                <w:szCs w:val="20"/>
                <w:lang w:val="en-GB"/>
              </w:rPr>
              <w:t xml:space="preserve"> </w:t>
            </w:r>
            <w:r w:rsidRPr="56B15595">
              <w:rPr>
                <w:rFonts w:ascii="Arial Narrow" w:eastAsia="Arial Narrow" w:hAnsi="Arial Narrow" w:cs="Arial Narrow"/>
                <w:color w:val="000000" w:themeColor="text1"/>
                <w:sz w:val="20"/>
                <w:szCs w:val="20"/>
                <w:lang w:val="el-GR"/>
              </w:rPr>
              <w:t>απόσβεσης</w:t>
            </w:r>
            <w:r w:rsidRPr="00CD60A3">
              <w:rPr>
                <w:rFonts w:ascii="Arial Narrow" w:eastAsia="Arial Narrow" w:hAnsi="Arial Narrow" w:cs="Arial Narrow"/>
                <w:color w:val="000000" w:themeColor="text1"/>
                <w:sz w:val="20"/>
                <w:szCs w:val="20"/>
                <w:lang w:val="en-GB"/>
              </w:rPr>
              <w:t xml:space="preserve"> </w:t>
            </w:r>
            <w:r w:rsidRPr="56B15595">
              <w:rPr>
                <w:rFonts w:ascii="Arial Narrow" w:eastAsia="Arial Narrow" w:hAnsi="Arial Narrow" w:cs="Arial Narrow"/>
                <w:color w:val="000000" w:themeColor="text1"/>
                <w:sz w:val="20"/>
                <w:szCs w:val="20"/>
                <w:lang w:val="el-GR"/>
              </w:rPr>
              <w:t>με</w:t>
            </w:r>
            <w:r w:rsidRPr="00CD60A3">
              <w:rPr>
                <w:rFonts w:ascii="Arial Narrow" w:eastAsia="Arial Narrow" w:hAnsi="Arial Narrow" w:cs="Arial Narrow"/>
                <w:color w:val="000000" w:themeColor="text1"/>
                <w:sz w:val="20"/>
                <w:szCs w:val="20"/>
                <w:lang w:val="en-GB"/>
              </w:rPr>
              <w:t xml:space="preserve"> </w:t>
            </w:r>
            <w:r w:rsidRPr="56B15595">
              <w:rPr>
                <w:rFonts w:ascii="Arial Narrow" w:eastAsia="Arial Narrow" w:hAnsi="Arial Narrow" w:cs="Arial Narrow"/>
                <w:color w:val="000000" w:themeColor="text1"/>
                <w:sz w:val="20"/>
                <w:szCs w:val="20"/>
                <w:lang w:val="el-GR"/>
              </w:rPr>
              <w:t>ενδεικτικό</w:t>
            </w:r>
            <w:r w:rsidRPr="00CD60A3">
              <w:rPr>
                <w:rFonts w:ascii="Arial Narrow" w:eastAsia="Arial Narrow" w:hAnsi="Arial Narrow" w:cs="Arial Narrow"/>
                <w:color w:val="000000" w:themeColor="text1"/>
                <w:sz w:val="20"/>
                <w:szCs w:val="20"/>
                <w:lang w:val="en-GB"/>
              </w:rPr>
              <w:t xml:space="preserve"> </w:t>
            </w:r>
            <w:r w:rsidRPr="56B15595">
              <w:rPr>
                <w:rFonts w:ascii="Arial Narrow" w:eastAsia="Arial Narrow" w:hAnsi="Arial Narrow" w:cs="Arial Narrow"/>
                <w:color w:val="000000" w:themeColor="text1"/>
                <w:sz w:val="20"/>
                <w:szCs w:val="20"/>
                <w:lang w:val="el-GR"/>
              </w:rPr>
              <w:t>χρονοδιάγραμμα</w:t>
            </w:r>
            <w:r w:rsidRPr="00CD60A3">
              <w:rPr>
                <w:rFonts w:ascii="Arial Narrow" w:eastAsia="Arial Narrow" w:hAnsi="Arial Narrow" w:cs="Arial Narrow"/>
                <w:color w:val="000000" w:themeColor="text1"/>
                <w:sz w:val="20"/>
                <w:szCs w:val="20"/>
                <w:lang w:val="en-GB"/>
              </w:rPr>
              <w:t xml:space="preserve"> </w:t>
            </w:r>
          </w:p>
          <w:p w14:paraId="28A3C535" w14:textId="3ABA0623" w:rsidR="00B02343" w:rsidRPr="00B02343" w:rsidRDefault="00B02343" w:rsidP="00B02343">
            <w:pPr>
              <w:spacing w:line="240" w:lineRule="auto"/>
              <w:rPr>
                <w:rFonts w:ascii="Arial Narrow" w:eastAsia="Arial Narrow" w:hAnsi="Arial Narrow" w:cs="Arial Narrow"/>
                <w:sz w:val="20"/>
                <w:szCs w:val="20"/>
                <w:lang w:val="en-GB"/>
              </w:rPr>
            </w:pPr>
            <w:r w:rsidRPr="56B15595">
              <w:rPr>
                <w:rFonts w:ascii="Arial Narrow" w:eastAsia="Arial Narrow" w:hAnsi="Arial Narrow" w:cs="Arial Narrow"/>
                <w:color w:val="000000" w:themeColor="text1"/>
                <w:sz w:val="20"/>
                <w:szCs w:val="20"/>
              </w:rPr>
              <w:t xml:space="preserve">Computer-Aided design (CAD) and energy efficiency upgrade of an existing public building (8th Elementary school in Agios Dimitrios) with technical and financial study of investment and </w:t>
            </w:r>
            <w:proofErr w:type="spellStart"/>
            <w:r w:rsidRPr="56B15595">
              <w:rPr>
                <w:rFonts w:ascii="Arial Narrow" w:eastAsia="Arial Narrow" w:hAnsi="Arial Narrow" w:cs="Arial Narrow"/>
                <w:color w:val="000000" w:themeColor="text1"/>
                <w:sz w:val="20"/>
                <w:szCs w:val="20"/>
              </w:rPr>
              <w:t>amortisation</w:t>
            </w:r>
            <w:proofErr w:type="spellEnd"/>
            <w:r w:rsidRPr="56B15595">
              <w:rPr>
                <w:rFonts w:ascii="Arial Narrow" w:eastAsia="Arial Narrow" w:hAnsi="Arial Narrow" w:cs="Arial Narrow"/>
                <w:color w:val="000000" w:themeColor="text1"/>
                <w:sz w:val="20"/>
                <w:szCs w:val="20"/>
              </w:rPr>
              <w:t xml:space="preserve"> schedule</w:t>
            </w:r>
          </w:p>
        </w:tc>
        <w:tc>
          <w:tcPr>
            <w:tcW w:w="531" w:type="dxa"/>
            <w:tcBorders>
              <w:top w:val="single" w:sz="4" w:space="0" w:color="auto"/>
              <w:left w:val="single" w:sz="4" w:space="0" w:color="auto"/>
              <w:bottom w:val="single" w:sz="4" w:space="0" w:color="auto"/>
              <w:right w:val="single" w:sz="4" w:space="0" w:color="auto"/>
            </w:tcBorders>
            <w:vAlign w:val="center"/>
          </w:tcPr>
          <w:p w14:paraId="2DD13E0C" w14:textId="0D8A45F5" w:rsidR="00B02343" w:rsidRPr="45601C34" w:rsidRDefault="00B02343" w:rsidP="00B02343">
            <w:pPr>
              <w:spacing w:line="240" w:lineRule="auto"/>
              <w:jc w:val="center"/>
              <w:rPr>
                <w:rFonts w:ascii="Arial Narrow" w:eastAsia="Times New Roman" w:hAnsi="Arial Narrow" w:cs="Calibri"/>
                <w:color w:val="000000" w:themeColor="text1"/>
                <w:sz w:val="20"/>
                <w:szCs w:val="20"/>
              </w:rPr>
            </w:pPr>
            <w:r w:rsidRPr="52E2CE6B">
              <w:rPr>
                <w:rFonts w:ascii="Arial Narrow" w:eastAsia="Times New Roman" w:hAnsi="Arial Narrow" w:cs="Calibri"/>
                <w:color w:val="000000" w:themeColor="text1"/>
                <w:sz w:val="20"/>
                <w:szCs w:val="20"/>
              </w:rPr>
              <w:lastRenderedPageBreak/>
              <w:t>1</w:t>
            </w:r>
          </w:p>
        </w:tc>
        <w:tc>
          <w:tcPr>
            <w:tcW w:w="540" w:type="dxa"/>
            <w:tcBorders>
              <w:top w:val="single" w:sz="4" w:space="0" w:color="auto"/>
              <w:left w:val="single" w:sz="4" w:space="0" w:color="auto"/>
              <w:bottom w:val="single" w:sz="4" w:space="0" w:color="auto"/>
              <w:right w:val="single" w:sz="4" w:space="0" w:color="auto"/>
            </w:tcBorders>
            <w:vAlign w:val="center"/>
          </w:tcPr>
          <w:p w14:paraId="4F462A40" w14:textId="0CAA884C" w:rsidR="00B02343" w:rsidRPr="45601C34" w:rsidRDefault="00B02343" w:rsidP="00B02343">
            <w:pPr>
              <w:spacing w:line="240" w:lineRule="auto"/>
              <w:jc w:val="center"/>
              <w:rPr>
                <w:rFonts w:ascii="Arial Narrow" w:eastAsia="Times New Roman" w:hAnsi="Arial Narrow" w:cs="Calibri"/>
                <w:color w:val="000000" w:themeColor="text1"/>
                <w:sz w:val="20"/>
                <w:szCs w:val="20"/>
              </w:rPr>
            </w:pPr>
            <w:r w:rsidRPr="52E2CE6B">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51CFB590" w14:textId="053B793F" w:rsidR="00B02343" w:rsidRPr="45601C34" w:rsidRDefault="00B02343" w:rsidP="00B02343">
            <w:pPr>
              <w:spacing w:after="0" w:line="240" w:lineRule="auto"/>
              <w:jc w:val="center"/>
              <w:rPr>
                <w:rFonts w:ascii="Arial Narrow" w:eastAsia="Times New Roman" w:hAnsi="Arial Narrow" w:cs="Calibri"/>
                <w:color w:val="000000" w:themeColor="text1"/>
                <w:sz w:val="20"/>
                <w:szCs w:val="20"/>
              </w:rPr>
            </w:pPr>
            <w:r w:rsidRPr="52E2CE6B">
              <w:rPr>
                <w:rFonts w:ascii="Arial Narrow" w:eastAsia="Times New Roman" w:hAnsi="Arial Narrow" w:cs="Calibri"/>
                <w:color w:val="000000" w:themeColor="text1"/>
                <w:sz w:val="20"/>
                <w:szCs w:val="20"/>
              </w:rPr>
              <w:t>Κα</w:t>
            </w:r>
            <w:proofErr w:type="spellStart"/>
            <w:r w:rsidRPr="52E2CE6B">
              <w:rPr>
                <w:rFonts w:ascii="Arial Narrow" w:eastAsia="Times New Roman" w:hAnsi="Arial Narrow" w:cs="Calibri"/>
                <w:color w:val="000000" w:themeColor="text1"/>
                <w:sz w:val="20"/>
                <w:szCs w:val="20"/>
              </w:rPr>
              <w:t>νετάκη</w:t>
            </w:r>
            <w:proofErr w:type="spellEnd"/>
            <w:r w:rsidRPr="52E2CE6B">
              <w:rPr>
                <w:rFonts w:ascii="Arial Narrow" w:eastAsia="Times New Roman" w:hAnsi="Arial Narrow" w:cs="Calibri"/>
                <w:color w:val="000000" w:themeColor="text1"/>
                <w:sz w:val="20"/>
                <w:szCs w:val="20"/>
              </w:rPr>
              <w:t xml:space="preserve"> Ζ. </w:t>
            </w:r>
            <w:proofErr w:type="spellStart"/>
            <w:r w:rsidRPr="52E2CE6B">
              <w:rPr>
                <w:rFonts w:ascii="Arial Narrow" w:eastAsia="Times New Roman" w:hAnsi="Arial Narrow" w:cs="Calibri"/>
                <w:color w:val="000000" w:themeColor="text1"/>
                <w:sz w:val="20"/>
                <w:szCs w:val="20"/>
              </w:rPr>
              <w:t>Προεστάκης</w:t>
            </w:r>
            <w:proofErr w:type="spellEnd"/>
            <w:r w:rsidRPr="52E2CE6B">
              <w:rPr>
                <w:rFonts w:ascii="Arial Narrow" w:eastAsia="Times New Roman" w:hAnsi="Arial Narrow" w:cs="Calibri"/>
                <w:color w:val="000000" w:themeColor="text1"/>
                <w:sz w:val="20"/>
                <w:szCs w:val="20"/>
              </w:rPr>
              <w:t xml:space="preserve"> </w:t>
            </w:r>
            <w:proofErr w:type="spellStart"/>
            <w:r w:rsidRPr="52E2CE6B">
              <w:rPr>
                <w:rFonts w:ascii="Arial Narrow" w:eastAsia="Times New Roman" w:hAnsi="Arial Narrow" w:cs="Calibri"/>
                <w:color w:val="000000" w:themeColor="text1"/>
                <w:sz w:val="20"/>
                <w:szCs w:val="20"/>
              </w:rPr>
              <w:t>Εμ</w:t>
            </w:r>
            <w:proofErr w:type="spellEnd"/>
            <w:r w:rsidRPr="52E2CE6B">
              <w:rPr>
                <w:rFonts w:ascii="Arial Narrow" w:eastAsia="Times New Roman" w:hAnsi="Arial Narrow" w:cs="Calibri"/>
                <w:color w:val="000000" w:themeColor="text1"/>
                <w:sz w:val="20"/>
                <w:szCs w:val="20"/>
              </w:rPr>
              <w:t>.</w:t>
            </w:r>
          </w:p>
        </w:tc>
        <w:tc>
          <w:tcPr>
            <w:tcW w:w="4626" w:type="dxa"/>
            <w:tcBorders>
              <w:top w:val="single" w:sz="4" w:space="0" w:color="auto"/>
              <w:left w:val="single" w:sz="4" w:space="0" w:color="auto"/>
              <w:bottom w:val="single" w:sz="4" w:space="0" w:color="auto"/>
              <w:right w:val="single" w:sz="4" w:space="0" w:color="auto"/>
            </w:tcBorders>
            <w:vAlign w:val="center"/>
          </w:tcPr>
          <w:p w14:paraId="287526C3" w14:textId="55A70AC0" w:rsidR="00B02343" w:rsidRPr="45601C34" w:rsidRDefault="00B02343" w:rsidP="00B02343">
            <w:pPr>
              <w:spacing w:line="240" w:lineRule="auto"/>
              <w:jc w:val="both"/>
              <w:rPr>
                <w:rFonts w:ascii="Arial Narrow" w:eastAsia="Arial Narrow" w:hAnsi="Arial Narrow" w:cs="Arial Narrow"/>
                <w:sz w:val="20"/>
                <w:szCs w:val="20"/>
                <w:lang w:val="el-GR"/>
              </w:rPr>
            </w:pPr>
            <w:r w:rsidRPr="56B15595">
              <w:rPr>
                <w:rFonts w:ascii="Arial Narrow" w:eastAsia="Arial Narrow" w:hAnsi="Arial Narrow" w:cs="Arial Narrow"/>
                <w:color w:val="000000" w:themeColor="text1"/>
                <w:sz w:val="20"/>
                <w:szCs w:val="20"/>
                <w:lang w:val="el"/>
              </w:rPr>
              <w:t xml:space="preserve">Η εργασία περιλαμβάνει συλλογή πληροφοριών &amp; σχεδίων (κατόψεων και τομών του κτιρίου), Σχεδίαση κτιρίου σε </w:t>
            </w:r>
            <w:r w:rsidRPr="56B15595">
              <w:rPr>
                <w:rFonts w:ascii="Arial Narrow" w:eastAsia="Arial Narrow" w:hAnsi="Arial Narrow" w:cs="Arial Narrow"/>
                <w:color w:val="000000" w:themeColor="text1"/>
                <w:sz w:val="20"/>
                <w:szCs w:val="20"/>
              </w:rPr>
              <w:t>CAD</w:t>
            </w:r>
            <w:r w:rsidRPr="56B15595">
              <w:rPr>
                <w:rFonts w:ascii="Arial Narrow" w:eastAsia="Arial Narrow" w:hAnsi="Arial Narrow" w:cs="Arial Narrow"/>
                <w:color w:val="000000" w:themeColor="text1"/>
                <w:sz w:val="20"/>
                <w:szCs w:val="20"/>
                <w:lang w:val="el"/>
              </w:rPr>
              <w:t xml:space="preserve"> Μέθοδοι αποτύπωσης ανοιγμάτων, Μελέτη τεχνικών οδηγιών ΤΟΤΕΕ, ΚΕΝΑΚ, Καταχώρηση δεδομένων στο λογισμικό ενεργειακής επιθεώρησης κτιρίων, Διερεύνηση </w:t>
            </w:r>
            <w:r w:rsidRPr="56B15595">
              <w:rPr>
                <w:rFonts w:ascii="Arial Narrow" w:eastAsia="Arial Narrow" w:hAnsi="Arial Narrow" w:cs="Arial Narrow"/>
                <w:color w:val="000000" w:themeColor="text1"/>
                <w:sz w:val="20"/>
                <w:szCs w:val="20"/>
                <w:lang w:val="el"/>
              </w:rPr>
              <w:lastRenderedPageBreak/>
              <w:t>υλικών και θερμομονωτικών ιδιοτήτων, Δημιουργία σεναρίων αναβάθμισης, Σχολιασμός σεναρίων και σύγκριση, Μελέτη αποδοτικότητας, σύνταξη προϋπολογισμού, Εκτίμηση χρόνου απόσβεσης παρεμβάσεων</w:t>
            </w:r>
          </w:p>
        </w:tc>
        <w:tc>
          <w:tcPr>
            <w:tcW w:w="1980" w:type="dxa"/>
            <w:tcBorders>
              <w:top w:val="single" w:sz="4" w:space="0" w:color="auto"/>
              <w:left w:val="single" w:sz="4" w:space="0" w:color="auto"/>
              <w:bottom w:val="single" w:sz="4" w:space="0" w:color="auto"/>
              <w:right w:val="single" w:sz="4" w:space="0" w:color="auto"/>
            </w:tcBorders>
            <w:vAlign w:val="center"/>
          </w:tcPr>
          <w:p w14:paraId="04544FAE" w14:textId="77777777" w:rsidR="00B02343" w:rsidRPr="00CD60A3" w:rsidRDefault="00B02343" w:rsidP="00B02343">
            <w:pPr>
              <w:spacing w:after="0"/>
              <w:rPr>
                <w:lang w:val="el-GR"/>
              </w:rPr>
            </w:pPr>
            <w:r w:rsidRPr="56B15595">
              <w:rPr>
                <w:rFonts w:ascii="Arial Narrow" w:eastAsia="Arial Narrow" w:hAnsi="Arial Narrow" w:cs="Arial Narrow"/>
                <w:color w:val="000000" w:themeColor="text1"/>
                <w:sz w:val="20"/>
                <w:szCs w:val="20"/>
                <w:lang w:val="el"/>
              </w:rPr>
              <w:lastRenderedPageBreak/>
              <w:t xml:space="preserve">Μηχανολογική Σχεδίαση </w:t>
            </w:r>
            <w:r w:rsidRPr="56B15595">
              <w:rPr>
                <w:rFonts w:ascii="Arial Narrow" w:eastAsia="Arial Narrow" w:hAnsi="Arial Narrow" w:cs="Arial Narrow"/>
                <w:color w:val="000000" w:themeColor="text1"/>
                <w:sz w:val="20"/>
                <w:szCs w:val="20"/>
              </w:rPr>
              <w:t>CAD</w:t>
            </w:r>
            <w:r w:rsidRPr="56B15595">
              <w:rPr>
                <w:rFonts w:ascii="Arial Narrow" w:eastAsia="Arial Narrow" w:hAnsi="Arial Narrow" w:cs="Arial Narrow"/>
                <w:color w:val="000000" w:themeColor="text1"/>
                <w:sz w:val="20"/>
                <w:szCs w:val="20"/>
                <w:lang w:val="el"/>
              </w:rPr>
              <w:t xml:space="preserve"> Ι</w:t>
            </w:r>
          </w:p>
          <w:p w14:paraId="31817737" w14:textId="77777777" w:rsidR="00B02343" w:rsidRDefault="00B02343" w:rsidP="00B02343">
            <w:pPr>
              <w:spacing w:line="240" w:lineRule="auto"/>
              <w:rPr>
                <w:rFonts w:ascii="Arial Narrow" w:eastAsia="Arial Narrow" w:hAnsi="Arial Narrow" w:cs="Arial Narrow"/>
                <w:sz w:val="20"/>
                <w:szCs w:val="20"/>
                <w:lang w:val="el-GR"/>
              </w:rPr>
            </w:pPr>
            <w:r w:rsidRPr="56B15595">
              <w:rPr>
                <w:rFonts w:ascii="Arial Narrow" w:eastAsia="Arial Narrow" w:hAnsi="Arial Narrow" w:cs="Arial Narrow"/>
                <w:color w:val="000000" w:themeColor="text1"/>
                <w:sz w:val="20"/>
                <w:szCs w:val="20"/>
                <w:lang w:val="el"/>
              </w:rPr>
              <w:t>Έξυπνα Ενεργειακά Κτίρια</w:t>
            </w:r>
          </w:p>
          <w:p w14:paraId="315CCB53" w14:textId="77777777" w:rsidR="00B02343" w:rsidRPr="45601C34" w:rsidRDefault="00B02343" w:rsidP="00B02343">
            <w:pPr>
              <w:spacing w:line="240" w:lineRule="auto"/>
              <w:rPr>
                <w:rFonts w:ascii="Arial Narrow" w:eastAsia="Times New Roman" w:hAnsi="Arial Narrow" w:cs="Calibri"/>
                <w:color w:val="000000" w:themeColor="text1"/>
                <w:sz w:val="20"/>
                <w:szCs w:val="20"/>
                <w:lang w:val="el-GR"/>
              </w:rPr>
            </w:pPr>
          </w:p>
        </w:tc>
        <w:tc>
          <w:tcPr>
            <w:tcW w:w="1711" w:type="dxa"/>
            <w:tcBorders>
              <w:top w:val="single" w:sz="4" w:space="0" w:color="auto"/>
              <w:left w:val="single" w:sz="4" w:space="0" w:color="auto"/>
              <w:bottom w:val="single" w:sz="4" w:space="0" w:color="auto"/>
              <w:right w:val="single" w:sz="4" w:space="0" w:color="auto"/>
            </w:tcBorders>
            <w:vAlign w:val="center"/>
          </w:tcPr>
          <w:p w14:paraId="4FF109BD" w14:textId="77777777" w:rsidR="00B02343" w:rsidRDefault="00B02343" w:rsidP="00B02343">
            <w:pPr>
              <w:pStyle w:val="a6"/>
              <w:spacing w:line="240" w:lineRule="auto"/>
              <w:rPr>
                <w:rFonts w:ascii="Arial Narrow" w:eastAsia="Times New Roman" w:hAnsi="Arial Narrow" w:cs="Calibri"/>
                <w:color w:val="000000" w:themeColor="text1"/>
                <w:sz w:val="20"/>
                <w:szCs w:val="20"/>
                <w:lang w:val="el-GR"/>
              </w:rPr>
            </w:pPr>
          </w:p>
        </w:tc>
      </w:tr>
      <w:tr w:rsidR="00B02343" w:rsidRPr="00D84C0C" w14:paraId="303F929D"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2DEFFBBE" w14:textId="4EC74AE0" w:rsidR="00B02343" w:rsidRPr="45601C34" w:rsidRDefault="00B02343" w:rsidP="00B02343">
            <w:pPr>
              <w:spacing w:line="240" w:lineRule="auto"/>
              <w:jc w:val="center"/>
              <w:rPr>
                <w:rFonts w:ascii="Arial Narrow" w:eastAsia="Times New Roman" w:hAnsi="Arial Narrow" w:cs="Calibri"/>
                <w:color w:val="000000" w:themeColor="text1"/>
                <w:sz w:val="20"/>
                <w:szCs w:val="20"/>
                <w:lang w:val="el-GR"/>
              </w:rPr>
            </w:pPr>
            <w:r w:rsidRPr="21A79889">
              <w:rPr>
                <w:rFonts w:ascii="Arial Narrow" w:eastAsia="Times New Roman" w:hAnsi="Arial Narrow" w:cs="Calibri"/>
                <w:color w:val="000000" w:themeColor="text1"/>
                <w:sz w:val="20"/>
                <w:szCs w:val="20"/>
                <w:lang w:val="el-GR"/>
              </w:rPr>
              <w:t>ΚΑ03</w:t>
            </w:r>
          </w:p>
        </w:tc>
        <w:tc>
          <w:tcPr>
            <w:tcW w:w="2902" w:type="dxa"/>
            <w:tcBorders>
              <w:top w:val="single" w:sz="4" w:space="0" w:color="auto"/>
              <w:left w:val="single" w:sz="4" w:space="0" w:color="auto"/>
              <w:bottom w:val="single" w:sz="4" w:space="0" w:color="auto"/>
              <w:right w:val="single" w:sz="4" w:space="0" w:color="auto"/>
            </w:tcBorders>
            <w:vAlign w:val="center"/>
          </w:tcPr>
          <w:p w14:paraId="4E9061AB" w14:textId="77777777" w:rsidR="00B02343" w:rsidRPr="00CD60A3" w:rsidRDefault="00B02343" w:rsidP="00B02343">
            <w:pPr>
              <w:spacing w:line="240" w:lineRule="auto"/>
              <w:rPr>
                <w:rFonts w:ascii="Arial Narrow" w:eastAsia="Arial Narrow" w:hAnsi="Arial Narrow" w:cs="Arial Narrow"/>
                <w:color w:val="000000" w:themeColor="text1"/>
                <w:sz w:val="20"/>
                <w:szCs w:val="20"/>
                <w:lang w:val="en-GB"/>
              </w:rPr>
            </w:pPr>
            <w:r w:rsidRPr="21A79889">
              <w:rPr>
                <w:rFonts w:ascii="Arial Narrow" w:eastAsia="Arial Narrow" w:hAnsi="Arial Narrow" w:cs="Arial Narrow"/>
                <w:color w:val="000000" w:themeColor="text1"/>
                <w:sz w:val="20"/>
                <w:szCs w:val="20"/>
                <w:lang w:val="el-GR"/>
              </w:rPr>
              <w:t>Σχεδίαση σε CAD και ενεργειακή αναβάθμιση υφιστάμενου δημόσιου  κτιρίου (7ο Δημοτικό Σχολείο του Δήμου Ιλίου Αττικής)  με επεμβάσεις στο κέλυφος με πιστοποιημένα υψηλών προδιαγραφών θερμομονωτικά υλικά. Οικονομοτεχνική</w:t>
            </w:r>
            <w:r w:rsidRPr="00CD60A3">
              <w:rPr>
                <w:rFonts w:ascii="Arial Narrow" w:eastAsia="Arial Narrow" w:hAnsi="Arial Narrow" w:cs="Arial Narrow"/>
                <w:color w:val="000000" w:themeColor="text1"/>
                <w:sz w:val="20"/>
                <w:szCs w:val="20"/>
                <w:lang w:val="en-GB"/>
              </w:rPr>
              <w:t xml:space="preserve"> </w:t>
            </w:r>
            <w:r w:rsidRPr="21A79889">
              <w:rPr>
                <w:rFonts w:ascii="Arial Narrow" w:eastAsia="Arial Narrow" w:hAnsi="Arial Narrow" w:cs="Arial Narrow"/>
                <w:color w:val="000000" w:themeColor="text1"/>
                <w:sz w:val="20"/>
                <w:szCs w:val="20"/>
                <w:lang w:val="el-GR"/>
              </w:rPr>
              <w:t>μελέτη</w:t>
            </w:r>
            <w:r w:rsidRPr="00CD60A3">
              <w:rPr>
                <w:rFonts w:ascii="Arial Narrow" w:eastAsia="Arial Narrow" w:hAnsi="Arial Narrow" w:cs="Arial Narrow"/>
                <w:color w:val="000000" w:themeColor="text1"/>
                <w:sz w:val="20"/>
                <w:szCs w:val="20"/>
                <w:lang w:val="en-GB"/>
              </w:rPr>
              <w:t xml:space="preserve"> </w:t>
            </w:r>
            <w:r w:rsidRPr="21A79889">
              <w:rPr>
                <w:rFonts w:ascii="Arial Narrow" w:eastAsia="Arial Narrow" w:hAnsi="Arial Narrow" w:cs="Arial Narrow"/>
                <w:color w:val="000000" w:themeColor="text1"/>
                <w:sz w:val="20"/>
                <w:szCs w:val="20"/>
                <w:lang w:val="el-GR"/>
              </w:rPr>
              <w:t>και</w:t>
            </w:r>
            <w:r w:rsidRPr="00CD60A3">
              <w:rPr>
                <w:rFonts w:ascii="Arial Narrow" w:eastAsia="Arial Narrow" w:hAnsi="Arial Narrow" w:cs="Arial Narrow"/>
                <w:color w:val="000000" w:themeColor="text1"/>
                <w:sz w:val="20"/>
                <w:szCs w:val="20"/>
                <w:lang w:val="en-GB"/>
              </w:rPr>
              <w:t xml:space="preserve"> </w:t>
            </w:r>
            <w:r w:rsidRPr="21A79889">
              <w:rPr>
                <w:rFonts w:ascii="Arial Narrow" w:eastAsia="Arial Narrow" w:hAnsi="Arial Narrow" w:cs="Arial Narrow"/>
                <w:color w:val="000000" w:themeColor="text1"/>
                <w:sz w:val="20"/>
                <w:szCs w:val="20"/>
                <w:lang w:val="el-GR"/>
              </w:rPr>
              <w:t>χρόνος</w:t>
            </w:r>
            <w:r w:rsidRPr="00CD60A3">
              <w:rPr>
                <w:rFonts w:ascii="Arial Narrow" w:eastAsia="Arial Narrow" w:hAnsi="Arial Narrow" w:cs="Arial Narrow"/>
                <w:color w:val="000000" w:themeColor="text1"/>
                <w:sz w:val="20"/>
                <w:szCs w:val="20"/>
                <w:lang w:val="en-GB"/>
              </w:rPr>
              <w:t xml:space="preserve"> </w:t>
            </w:r>
            <w:r w:rsidRPr="21A79889">
              <w:rPr>
                <w:rFonts w:ascii="Arial Narrow" w:eastAsia="Arial Narrow" w:hAnsi="Arial Narrow" w:cs="Arial Narrow"/>
                <w:color w:val="000000" w:themeColor="text1"/>
                <w:sz w:val="20"/>
                <w:szCs w:val="20"/>
                <w:lang w:val="el-GR"/>
              </w:rPr>
              <w:t>απόσβεσης</w:t>
            </w:r>
            <w:r w:rsidRPr="00CD60A3">
              <w:rPr>
                <w:rFonts w:ascii="Arial Narrow" w:eastAsia="Arial Narrow" w:hAnsi="Arial Narrow" w:cs="Arial Narrow"/>
                <w:color w:val="000000" w:themeColor="text1"/>
                <w:sz w:val="20"/>
                <w:szCs w:val="20"/>
                <w:lang w:val="en-GB"/>
              </w:rPr>
              <w:t xml:space="preserve"> </w:t>
            </w:r>
            <w:r w:rsidRPr="21A79889">
              <w:rPr>
                <w:rFonts w:ascii="Arial Narrow" w:eastAsia="Arial Narrow" w:hAnsi="Arial Narrow" w:cs="Arial Narrow"/>
                <w:color w:val="000000" w:themeColor="text1"/>
                <w:sz w:val="20"/>
                <w:szCs w:val="20"/>
                <w:lang w:val="el-GR"/>
              </w:rPr>
              <w:t>με</w:t>
            </w:r>
            <w:r w:rsidRPr="00CD60A3">
              <w:rPr>
                <w:rFonts w:ascii="Arial Narrow" w:eastAsia="Arial Narrow" w:hAnsi="Arial Narrow" w:cs="Arial Narrow"/>
                <w:color w:val="000000" w:themeColor="text1"/>
                <w:sz w:val="20"/>
                <w:szCs w:val="20"/>
                <w:lang w:val="en-GB"/>
              </w:rPr>
              <w:t xml:space="preserve"> </w:t>
            </w:r>
            <w:r w:rsidRPr="21A79889">
              <w:rPr>
                <w:rFonts w:ascii="Arial Narrow" w:eastAsia="Arial Narrow" w:hAnsi="Arial Narrow" w:cs="Arial Narrow"/>
                <w:color w:val="000000" w:themeColor="text1"/>
                <w:sz w:val="20"/>
                <w:szCs w:val="20"/>
                <w:lang w:val="el-GR"/>
              </w:rPr>
              <w:t>ενδεικτικό</w:t>
            </w:r>
            <w:r w:rsidRPr="00CD60A3">
              <w:rPr>
                <w:rFonts w:ascii="Arial Narrow" w:eastAsia="Arial Narrow" w:hAnsi="Arial Narrow" w:cs="Arial Narrow"/>
                <w:color w:val="000000" w:themeColor="text1"/>
                <w:sz w:val="20"/>
                <w:szCs w:val="20"/>
                <w:lang w:val="en-GB"/>
              </w:rPr>
              <w:t xml:space="preserve"> </w:t>
            </w:r>
            <w:r w:rsidRPr="21A79889">
              <w:rPr>
                <w:rFonts w:ascii="Arial Narrow" w:eastAsia="Arial Narrow" w:hAnsi="Arial Narrow" w:cs="Arial Narrow"/>
                <w:color w:val="000000" w:themeColor="text1"/>
                <w:sz w:val="20"/>
                <w:szCs w:val="20"/>
                <w:lang w:val="el-GR"/>
              </w:rPr>
              <w:t>χρονοδιάγραμμα</w:t>
            </w:r>
            <w:r w:rsidRPr="00CD60A3">
              <w:rPr>
                <w:rFonts w:ascii="Arial Narrow" w:eastAsia="Arial Narrow" w:hAnsi="Arial Narrow" w:cs="Arial Narrow"/>
                <w:color w:val="000000" w:themeColor="text1"/>
                <w:sz w:val="20"/>
                <w:szCs w:val="20"/>
                <w:lang w:val="en-GB"/>
              </w:rPr>
              <w:t xml:space="preserve"> </w:t>
            </w:r>
          </w:p>
          <w:p w14:paraId="13FFC559" w14:textId="77777777" w:rsidR="00B02343" w:rsidRPr="00CD60A3" w:rsidRDefault="00B02343" w:rsidP="00B02343">
            <w:pPr>
              <w:spacing w:line="240" w:lineRule="auto"/>
              <w:rPr>
                <w:rFonts w:ascii="Arial Narrow" w:eastAsia="Arial Narrow" w:hAnsi="Arial Narrow" w:cs="Arial Narrow"/>
                <w:color w:val="000000" w:themeColor="text1"/>
                <w:sz w:val="20"/>
                <w:szCs w:val="20"/>
                <w:lang w:val="en-GB"/>
              </w:rPr>
            </w:pPr>
            <w:r w:rsidRPr="21A79889">
              <w:rPr>
                <w:rFonts w:ascii="Arial Narrow" w:eastAsia="Arial Narrow" w:hAnsi="Arial Narrow" w:cs="Arial Narrow"/>
                <w:color w:val="000000" w:themeColor="text1"/>
                <w:sz w:val="20"/>
                <w:szCs w:val="20"/>
              </w:rPr>
              <w:t xml:space="preserve">Computer-Aided design (CAD) and energy efficiency upgrade of an existing public building (7th Elementary school in Ilion) with technical and financial study of investment and </w:t>
            </w:r>
            <w:proofErr w:type="spellStart"/>
            <w:r w:rsidRPr="21A79889">
              <w:rPr>
                <w:rFonts w:ascii="Arial Narrow" w:eastAsia="Arial Narrow" w:hAnsi="Arial Narrow" w:cs="Arial Narrow"/>
                <w:color w:val="000000" w:themeColor="text1"/>
                <w:sz w:val="20"/>
                <w:szCs w:val="20"/>
              </w:rPr>
              <w:t>amortisation</w:t>
            </w:r>
            <w:proofErr w:type="spellEnd"/>
            <w:r w:rsidRPr="21A79889">
              <w:rPr>
                <w:rFonts w:ascii="Arial Narrow" w:eastAsia="Arial Narrow" w:hAnsi="Arial Narrow" w:cs="Arial Narrow"/>
                <w:color w:val="000000" w:themeColor="text1"/>
                <w:sz w:val="20"/>
                <w:szCs w:val="20"/>
              </w:rPr>
              <w:t xml:space="preserve"> schedule</w:t>
            </w:r>
          </w:p>
          <w:p w14:paraId="6A9980D0" w14:textId="77777777" w:rsidR="00B02343" w:rsidRPr="00B02343" w:rsidRDefault="00B02343" w:rsidP="00B02343">
            <w:pPr>
              <w:spacing w:line="240" w:lineRule="auto"/>
              <w:rPr>
                <w:rFonts w:ascii="Arial Narrow" w:eastAsia="Arial Narrow" w:hAnsi="Arial Narrow" w:cs="Arial Narrow"/>
                <w:sz w:val="20"/>
                <w:szCs w:val="20"/>
                <w:lang w:val="en-GB"/>
              </w:rPr>
            </w:pPr>
          </w:p>
        </w:tc>
        <w:tc>
          <w:tcPr>
            <w:tcW w:w="531" w:type="dxa"/>
            <w:tcBorders>
              <w:top w:val="single" w:sz="4" w:space="0" w:color="auto"/>
              <w:left w:val="single" w:sz="4" w:space="0" w:color="auto"/>
              <w:bottom w:val="single" w:sz="4" w:space="0" w:color="auto"/>
              <w:right w:val="single" w:sz="4" w:space="0" w:color="auto"/>
            </w:tcBorders>
            <w:vAlign w:val="center"/>
          </w:tcPr>
          <w:p w14:paraId="1DEF8EC5" w14:textId="5642B435" w:rsidR="00B02343" w:rsidRPr="45601C34" w:rsidRDefault="00B02343" w:rsidP="00B02343">
            <w:pPr>
              <w:spacing w:line="240" w:lineRule="auto"/>
              <w:jc w:val="center"/>
              <w:rPr>
                <w:rFonts w:ascii="Arial Narrow" w:eastAsia="Times New Roman" w:hAnsi="Arial Narrow" w:cs="Calibri"/>
                <w:color w:val="000000" w:themeColor="text1"/>
                <w:sz w:val="20"/>
                <w:szCs w:val="20"/>
              </w:rPr>
            </w:pPr>
            <w:r w:rsidRPr="21A79889">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0A44E1ED" w14:textId="58083D07" w:rsidR="00B02343" w:rsidRPr="45601C34" w:rsidRDefault="00B02343" w:rsidP="00B02343">
            <w:pPr>
              <w:spacing w:line="240" w:lineRule="auto"/>
              <w:jc w:val="center"/>
              <w:rPr>
                <w:rFonts w:ascii="Arial Narrow" w:eastAsia="Times New Roman" w:hAnsi="Arial Narrow" w:cs="Calibri"/>
                <w:color w:val="000000" w:themeColor="text1"/>
                <w:sz w:val="20"/>
                <w:szCs w:val="20"/>
              </w:rPr>
            </w:pPr>
            <w:r w:rsidRPr="21A79889">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0F9C0A15" w14:textId="4F1A2556" w:rsidR="00B02343" w:rsidRPr="45601C34" w:rsidRDefault="00B02343" w:rsidP="00B02343">
            <w:pPr>
              <w:spacing w:after="0" w:line="240" w:lineRule="auto"/>
              <w:jc w:val="center"/>
              <w:rPr>
                <w:rFonts w:ascii="Arial Narrow" w:eastAsia="Times New Roman" w:hAnsi="Arial Narrow" w:cs="Calibri"/>
                <w:color w:val="000000" w:themeColor="text1"/>
                <w:sz w:val="20"/>
                <w:szCs w:val="20"/>
              </w:rPr>
            </w:pPr>
            <w:r w:rsidRPr="21A79889">
              <w:rPr>
                <w:rFonts w:ascii="Arial Narrow" w:eastAsia="Times New Roman" w:hAnsi="Arial Narrow" w:cs="Calibri"/>
                <w:color w:val="000000" w:themeColor="text1"/>
                <w:sz w:val="20"/>
                <w:szCs w:val="20"/>
              </w:rPr>
              <w:t>Κα</w:t>
            </w:r>
            <w:proofErr w:type="spellStart"/>
            <w:r w:rsidRPr="21A79889">
              <w:rPr>
                <w:rFonts w:ascii="Arial Narrow" w:eastAsia="Times New Roman" w:hAnsi="Arial Narrow" w:cs="Calibri"/>
                <w:color w:val="000000" w:themeColor="text1"/>
                <w:sz w:val="20"/>
                <w:szCs w:val="20"/>
              </w:rPr>
              <w:t>νετάκη</w:t>
            </w:r>
            <w:proofErr w:type="spellEnd"/>
            <w:r w:rsidRPr="21A79889">
              <w:rPr>
                <w:rFonts w:ascii="Arial Narrow" w:eastAsia="Times New Roman" w:hAnsi="Arial Narrow" w:cs="Calibri"/>
                <w:color w:val="000000" w:themeColor="text1"/>
                <w:sz w:val="20"/>
                <w:szCs w:val="20"/>
              </w:rPr>
              <w:t xml:space="preserve"> Ζ. </w:t>
            </w:r>
            <w:proofErr w:type="spellStart"/>
            <w:r w:rsidRPr="21A79889">
              <w:rPr>
                <w:rFonts w:ascii="Arial Narrow" w:eastAsia="Times New Roman" w:hAnsi="Arial Narrow" w:cs="Calibri"/>
                <w:color w:val="000000" w:themeColor="text1"/>
                <w:sz w:val="20"/>
                <w:szCs w:val="20"/>
              </w:rPr>
              <w:t>Προεστάκης</w:t>
            </w:r>
            <w:proofErr w:type="spellEnd"/>
            <w:r w:rsidRPr="21A79889">
              <w:rPr>
                <w:rFonts w:ascii="Arial Narrow" w:eastAsia="Times New Roman" w:hAnsi="Arial Narrow" w:cs="Calibri"/>
                <w:color w:val="000000" w:themeColor="text1"/>
                <w:sz w:val="20"/>
                <w:szCs w:val="20"/>
              </w:rPr>
              <w:t xml:space="preserve"> </w:t>
            </w:r>
            <w:proofErr w:type="spellStart"/>
            <w:r w:rsidRPr="21A79889">
              <w:rPr>
                <w:rFonts w:ascii="Arial Narrow" w:eastAsia="Times New Roman" w:hAnsi="Arial Narrow" w:cs="Calibri"/>
                <w:color w:val="000000" w:themeColor="text1"/>
                <w:sz w:val="20"/>
                <w:szCs w:val="20"/>
              </w:rPr>
              <w:t>Εμ</w:t>
            </w:r>
            <w:proofErr w:type="spellEnd"/>
            <w:r w:rsidRPr="21A79889">
              <w:rPr>
                <w:rFonts w:ascii="Arial Narrow" w:eastAsia="Times New Roman" w:hAnsi="Arial Narrow" w:cs="Calibri"/>
                <w:color w:val="000000" w:themeColor="text1"/>
                <w:sz w:val="20"/>
                <w:szCs w:val="20"/>
              </w:rPr>
              <w:t>.</w:t>
            </w:r>
          </w:p>
        </w:tc>
        <w:tc>
          <w:tcPr>
            <w:tcW w:w="4626" w:type="dxa"/>
            <w:tcBorders>
              <w:top w:val="single" w:sz="4" w:space="0" w:color="auto"/>
              <w:left w:val="single" w:sz="4" w:space="0" w:color="auto"/>
              <w:bottom w:val="single" w:sz="4" w:space="0" w:color="auto"/>
              <w:right w:val="single" w:sz="4" w:space="0" w:color="auto"/>
            </w:tcBorders>
            <w:vAlign w:val="center"/>
          </w:tcPr>
          <w:p w14:paraId="39172E62" w14:textId="77777777" w:rsidR="00B02343" w:rsidRDefault="00B02343" w:rsidP="00B02343">
            <w:pPr>
              <w:spacing w:line="240" w:lineRule="auto"/>
              <w:rPr>
                <w:rFonts w:ascii="Arial Narrow" w:eastAsia="Arial Narrow" w:hAnsi="Arial Narrow" w:cs="Arial Narrow"/>
                <w:sz w:val="20"/>
                <w:szCs w:val="20"/>
                <w:lang w:val="el-GR"/>
              </w:rPr>
            </w:pPr>
            <w:r w:rsidRPr="21A79889">
              <w:rPr>
                <w:rFonts w:ascii="Arial Narrow" w:eastAsia="Arial Narrow" w:hAnsi="Arial Narrow" w:cs="Arial Narrow"/>
                <w:color w:val="000000" w:themeColor="text1"/>
                <w:sz w:val="20"/>
                <w:szCs w:val="20"/>
                <w:lang w:val="el"/>
              </w:rPr>
              <w:t xml:space="preserve">Η εργασία περιλαμβάνει συλλογή πληροφοριών &amp; σχεδίων (κατόψεων και τομών του κτιρίου), Σχεδίαση κτιρίου σε </w:t>
            </w:r>
            <w:r w:rsidRPr="21A79889">
              <w:rPr>
                <w:rFonts w:ascii="Arial Narrow" w:eastAsia="Arial Narrow" w:hAnsi="Arial Narrow" w:cs="Arial Narrow"/>
                <w:color w:val="000000" w:themeColor="text1"/>
                <w:sz w:val="20"/>
                <w:szCs w:val="20"/>
              </w:rPr>
              <w:t>CAD</w:t>
            </w:r>
            <w:r w:rsidRPr="21A79889">
              <w:rPr>
                <w:rFonts w:ascii="Arial Narrow" w:eastAsia="Arial Narrow" w:hAnsi="Arial Narrow" w:cs="Arial Narrow"/>
                <w:color w:val="000000" w:themeColor="text1"/>
                <w:sz w:val="20"/>
                <w:szCs w:val="20"/>
                <w:lang w:val="el"/>
              </w:rPr>
              <w:t xml:space="preserve"> Μέθοδοι αποτύπωσης ανοιγμάτων, Μελέτη τεχνικών οδηγιών ΤΟΤΕΕ, ΚΕΝΑΚ, Καταχώρηση δεδομένων στο λογισμικό ενεργειακής επιθεώρησης κτιρίων, Διερεύνηση υλικών και θερμομονωτικών ιδιοτήτων, Δημιουργία σεναρίων αναβάθμισης, Σχολιασμός σεναρίων και σύγκριση, Μελέτη αποδοτικότητας, σύνταξη προϋπολογισμού, Εκτίμηση χρόνου απόσβεσης παρεμβάσεων</w:t>
            </w:r>
          </w:p>
          <w:p w14:paraId="703B77F4" w14:textId="77777777" w:rsidR="00B02343" w:rsidRPr="45601C34" w:rsidRDefault="00B02343" w:rsidP="00B02343">
            <w:pPr>
              <w:spacing w:line="240" w:lineRule="auto"/>
              <w:jc w:val="both"/>
              <w:rPr>
                <w:rFonts w:ascii="Arial Narrow" w:eastAsia="Arial Narrow" w:hAnsi="Arial Narrow" w:cs="Arial Narrow"/>
                <w:sz w:val="20"/>
                <w:szCs w:val="20"/>
                <w:lang w:val="el-GR"/>
              </w:rPr>
            </w:pPr>
          </w:p>
        </w:tc>
        <w:tc>
          <w:tcPr>
            <w:tcW w:w="1980" w:type="dxa"/>
            <w:tcBorders>
              <w:top w:val="single" w:sz="4" w:space="0" w:color="auto"/>
              <w:left w:val="single" w:sz="4" w:space="0" w:color="auto"/>
              <w:bottom w:val="single" w:sz="4" w:space="0" w:color="auto"/>
              <w:right w:val="single" w:sz="4" w:space="0" w:color="auto"/>
            </w:tcBorders>
            <w:vAlign w:val="center"/>
          </w:tcPr>
          <w:p w14:paraId="495B2CC8" w14:textId="285C50B8" w:rsidR="00B02343" w:rsidRDefault="00B02343" w:rsidP="00B02343">
            <w:pPr>
              <w:spacing w:line="240" w:lineRule="auto"/>
              <w:rPr>
                <w:rFonts w:ascii="Arial Narrow" w:eastAsia="Arial Narrow" w:hAnsi="Arial Narrow" w:cs="Arial Narrow"/>
                <w:sz w:val="20"/>
                <w:szCs w:val="20"/>
                <w:lang w:val="el-GR"/>
              </w:rPr>
            </w:pPr>
            <w:r w:rsidRPr="3C697855">
              <w:rPr>
                <w:rFonts w:ascii="Arial Narrow" w:eastAsia="Arial Narrow" w:hAnsi="Arial Narrow" w:cs="Arial Narrow"/>
                <w:color w:val="000000" w:themeColor="text1"/>
                <w:sz w:val="20"/>
                <w:szCs w:val="20"/>
                <w:lang w:val="el"/>
              </w:rPr>
              <w:t xml:space="preserve">Μηχανολογική Σχεδίαση </w:t>
            </w:r>
            <w:r w:rsidRPr="3C697855">
              <w:rPr>
                <w:rFonts w:ascii="Arial Narrow" w:eastAsia="Arial Narrow" w:hAnsi="Arial Narrow" w:cs="Arial Narrow"/>
                <w:color w:val="000000" w:themeColor="text1"/>
                <w:sz w:val="20"/>
                <w:szCs w:val="20"/>
              </w:rPr>
              <w:t>CAD</w:t>
            </w:r>
            <w:r w:rsidRPr="3C697855">
              <w:rPr>
                <w:rFonts w:ascii="Arial Narrow" w:eastAsia="Arial Narrow" w:hAnsi="Arial Narrow" w:cs="Arial Narrow"/>
                <w:color w:val="000000" w:themeColor="text1"/>
                <w:sz w:val="20"/>
                <w:szCs w:val="20"/>
                <w:lang w:val="el"/>
              </w:rPr>
              <w:t xml:space="preserve"> </w:t>
            </w:r>
            <w:r w:rsidR="08849F85" w:rsidRPr="3C697855">
              <w:rPr>
                <w:rFonts w:ascii="Arial Narrow" w:eastAsia="Arial Narrow" w:hAnsi="Arial Narrow" w:cs="Arial Narrow"/>
                <w:color w:val="000000" w:themeColor="text1"/>
                <w:sz w:val="20"/>
                <w:szCs w:val="20"/>
                <w:lang w:val="el"/>
              </w:rPr>
              <w:t>Έξυπνα</w:t>
            </w:r>
            <w:r w:rsidRPr="3C697855">
              <w:rPr>
                <w:rFonts w:ascii="Arial Narrow" w:eastAsia="Arial Narrow" w:hAnsi="Arial Narrow" w:cs="Arial Narrow"/>
                <w:color w:val="000000" w:themeColor="text1"/>
                <w:sz w:val="20"/>
                <w:szCs w:val="20"/>
                <w:lang w:val="el"/>
              </w:rPr>
              <w:t xml:space="preserve"> Ενεργειακά Κτίρια</w:t>
            </w:r>
          </w:p>
          <w:p w14:paraId="3475D1EA" w14:textId="77777777" w:rsidR="00B02343" w:rsidRPr="45601C34" w:rsidRDefault="00B02343" w:rsidP="00B02343">
            <w:pPr>
              <w:spacing w:line="240" w:lineRule="auto"/>
              <w:rPr>
                <w:rFonts w:ascii="Arial Narrow" w:eastAsia="Times New Roman" w:hAnsi="Arial Narrow" w:cs="Calibri"/>
                <w:color w:val="000000" w:themeColor="text1"/>
                <w:sz w:val="20"/>
                <w:szCs w:val="20"/>
                <w:lang w:val="el-GR"/>
              </w:rPr>
            </w:pPr>
          </w:p>
        </w:tc>
        <w:tc>
          <w:tcPr>
            <w:tcW w:w="1711" w:type="dxa"/>
            <w:tcBorders>
              <w:top w:val="single" w:sz="4" w:space="0" w:color="auto"/>
              <w:left w:val="single" w:sz="4" w:space="0" w:color="auto"/>
              <w:bottom w:val="single" w:sz="4" w:space="0" w:color="auto"/>
              <w:right w:val="single" w:sz="4" w:space="0" w:color="auto"/>
            </w:tcBorders>
            <w:vAlign w:val="center"/>
          </w:tcPr>
          <w:p w14:paraId="2702C4AB" w14:textId="77777777" w:rsidR="00B02343" w:rsidRDefault="00B02343" w:rsidP="00B02343">
            <w:pPr>
              <w:pStyle w:val="a6"/>
              <w:spacing w:line="240" w:lineRule="auto"/>
              <w:rPr>
                <w:rFonts w:ascii="Arial Narrow" w:eastAsia="Times New Roman" w:hAnsi="Arial Narrow" w:cs="Calibri"/>
                <w:color w:val="000000" w:themeColor="text1"/>
                <w:sz w:val="20"/>
                <w:szCs w:val="20"/>
                <w:lang w:val="el-GR"/>
              </w:rPr>
            </w:pPr>
          </w:p>
        </w:tc>
      </w:tr>
      <w:tr w:rsidR="3C697855" w:rsidRPr="00D84C0C" w14:paraId="0C7A48E9"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3E5BD94D" w14:textId="37115805" w:rsidR="17E368D7" w:rsidRDefault="17E368D7" w:rsidP="3C697855">
            <w:pPr>
              <w:spacing w:line="240" w:lineRule="auto"/>
              <w:jc w:val="center"/>
              <w:rPr>
                <w:rFonts w:ascii="Arial Narrow" w:eastAsia="Times New Roman" w:hAnsi="Arial Narrow" w:cs="Calibri"/>
                <w:color w:val="000000" w:themeColor="text1"/>
                <w:sz w:val="20"/>
                <w:szCs w:val="20"/>
                <w:lang w:val="el-GR"/>
              </w:rPr>
            </w:pPr>
            <w:r w:rsidRPr="3C697855">
              <w:rPr>
                <w:rFonts w:ascii="Arial Narrow" w:eastAsia="Times New Roman" w:hAnsi="Arial Narrow" w:cs="Calibri"/>
                <w:color w:val="000000" w:themeColor="text1"/>
                <w:sz w:val="20"/>
                <w:szCs w:val="20"/>
                <w:lang w:val="el-GR"/>
              </w:rPr>
              <w:t>ΚΑ04</w:t>
            </w:r>
          </w:p>
        </w:tc>
        <w:tc>
          <w:tcPr>
            <w:tcW w:w="2902" w:type="dxa"/>
            <w:tcBorders>
              <w:top w:val="single" w:sz="4" w:space="0" w:color="auto"/>
              <w:left w:val="single" w:sz="4" w:space="0" w:color="auto"/>
              <w:bottom w:val="single" w:sz="4" w:space="0" w:color="auto"/>
              <w:right w:val="single" w:sz="4" w:space="0" w:color="auto"/>
            </w:tcBorders>
            <w:vAlign w:val="center"/>
          </w:tcPr>
          <w:p w14:paraId="7FEBDC4B" w14:textId="08655176" w:rsidR="17E368D7" w:rsidRDefault="17E368D7" w:rsidP="3C697855">
            <w:pPr>
              <w:spacing w:line="240" w:lineRule="auto"/>
              <w:rPr>
                <w:rFonts w:ascii="Arial Narrow" w:eastAsia="Arial Narrow" w:hAnsi="Arial Narrow" w:cs="Arial Narrow"/>
                <w:color w:val="000000" w:themeColor="text1"/>
                <w:sz w:val="20"/>
                <w:szCs w:val="20"/>
                <w:lang w:val="en-GB"/>
              </w:rPr>
            </w:pPr>
            <w:r w:rsidRPr="3C697855">
              <w:rPr>
                <w:rFonts w:ascii="Arial Narrow" w:eastAsia="Arial Narrow" w:hAnsi="Arial Narrow" w:cs="Arial Narrow"/>
                <w:color w:val="000000" w:themeColor="text1"/>
                <w:sz w:val="20"/>
                <w:szCs w:val="20"/>
                <w:lang w:val="el-GR"/>
              </w:rPr>
              <w:t xml:space="preserve">Σχεδίαση σε CAD και ενεργειακή αναβάθμιση υφιστάμενου δημόσιου  κτιρίου (1ο Λύκειο Δήμου Νέας Ιωνίας)  με επεμβάσεις στο κέλυφος </w:t>
            </w:r>
            <w:r w:rsidRPr="3C697855">
              <w:rPr>
                <w:rFonts w:ascii="Arial Narrow" w:eastAsia="Arial Narrow" w:hAnsi="Arial Narrow" w:cs="Arial Narrow"/>
                <w:color w:val="000000" w:themeColor="text1"/>
                <w:sz w:val="20"/>
                <w:szCs w:val="20"/>
                <w:lang w:val="el-GR"/>
              </w:rPr>
              <w:lastRenderedPageBreak/>
              <w:t>με πιστοποιημένα υψηλών προδιαγραφών θερμομονωτικά υλικά. Οικονομοτεχνική</w:t>
            </w:r>
            <w:r w:rsidRPr="3C697855">
              <w:rPr>
                <w:rFonts w:ascii="Arial Narrow" w:eastAsia="Arial Narrow" w:hAnsi="Arial Narrow" w:cs="Arial Narrow"/>
                <w:color w:val="000000" w:themeColor="text1"/>
                <w:sz w:val="20"/>
                <w:szCs w:val="20"/>
                <w:lang w:val="en-GB"/>
              </w:rPr>
              <w:t xml:space="preserve"> </w:t>
            </w:r>
            <w:r w:rsidRPr="3C697855">
              <w:rPr>
                <w:rFonts w:ascii="Arial Narrow" w:eastAsia="Arial Narrow" w:hAnsi="Arial Narrow" w:cs="Arial Narrow"/>
                <w:color w:val="000000" w:themeColor="text1"/>
                <w:sz w:val="20"/>
                <w:szCs w:val="20"/>
                <w:lang w:val="el-GR"/>
              </w:rPr>
              <w:t>μελέτη</w:t>
            </w:r>
            <w:r w:rsidRPr="3C697855">
              <w:rPr>
                <w:rFonts w:ascii="Arial Narrow" w:eastAsia="Arial Narrow" w:hAnsi="Arial Narrow" w:cs="Arial Narrow"/>
                <w:color w:val="000000" w:themeColor="text1"/>
                <w:sz w:val="20"/>
                <w:szCs w:val="20"/>
                <w:lang w:val="en-GB"/>
              </w:rPr>
              <w:t xml:space="preserve"> </w:t>
            </w:r>
            <w:r w:rsidRPr="3C697855">
              <w:rPr>
                <w:rFonts w:ascii="Arial Narrow" w:eastAsia="Arial Narrow" w:hAnsi="Arial Narrow" w:cs="Arial Narrow"/>
                <w:color w:val="000000" w:themeColor="text1"/>
                <w:sz w:val="20"/>
                <w:szCs w:val="20"/>
                <w:lang w:val="el-GR"/>
              </w:rPr>
              <w:t>και</w:t>
            </w:r>
            <w:r w:rsidRPr="3C697855">
              <w:rPr>
                <w:rFonts w:ascii="Arial Narrow" w:eastAsia="Arial Narrow" w:hAnsi="Arial Narrow" w:cs="Arial Narrow"/>
                <w:color w:val="000000" w:themeColor="text1"/>
                <w:sz w:val="20"/>
                <w:szCs w:val="20"/>
                <w:lang w:val="en-GB"/>
              </w:rPr>
              <w:t xml:space="preserve"> </w:t>
            </w:r>
            <w:r w:rsidRPr="3C697855">
              <w:rPr>
                <w:rFonts w:ascii="Arial Narrow" w:eastAsia="Arial Narrow" w:hAnsi="Arial Narrow" w:cs="Arial Narrow"/>
                <w:color w:val="000000" w:themeColor="text1"/>
                <w:sz w:val="20"/>
                <w:szCs w:val="20"/>
                <w:lang w:val="el-GR"/>
              </w:rPr>
              <w:t>χρόνος</w:t>
            </w:r>
            <w:r w:rsidRPr="3C697855">
              <w:rPr>
                <w:rFonts w:ascii="Arial Narrow" w:eastAsia="Arial Narrow" w:hAnsi="Arial Narrow" w:cs="Arial Narrow"/>
                <w:color w:val="000000" w:themeColor="text1"/>
                <w:sz w:val="20"/>
                <w:szCs w:val="20"/>
                <w:lang w:val="en-GB"/>
              </w:rPr>
              <w:t xml:space="preserve"> </w:t>
            </w:r>
            <w:r w:rsidRPr="3C697855">
              <w:rPr>
                <w:rFonts w:ascii="Arial Narrow" w:eastAsia="Arial Narrow" w:hAnsi="Arial Narrow" w:cs="Arial Narrow"/>
                <w:color w:val="000000" w:themeColor="text1"/>
                <w:sz w:val="20"/>
                <w:szCs w:val="20"/>
                <w:lang w:val="el-GR"/>
              </w:rPr>
              <w:t>απόσβεσης</w:t>
            </w:r>
            <w:r w:rsidRPr="3C697855">
              <w:rPr>
                <w:rFonts w:ascii="Arial Narrow" w:eastAsia="Arial Narrow" w:hAnsi="Arial Narrow" w:cs="Arial Narrow"/>
                <w:color w:val="000000" w:themeColor="text1"/>
                <w:sz w:val="20"/>
                <w:szCs w:val="20"/>
                <w:lang w:val="en-GB"/>
              </w:rPr>
              <w:t xml:space="preserve"> </w:t>
            </w:r>
            <w:r w:rsidRPr="3C697855">
              <w:rPr>
                <w:rFonts w:ascii="Arial Narrow" w:eastAsia="Arial Narrow" w:hAnsi="Arial Narrow" w:cs="Arial Narrow"/>
                <w:color w:val="000000" w:themeColor="text1"/>
                <w:sz w:val="20"/>
                <w:szCs w:val="20"/>
                <w:lang w:val="el-GR"/>
              </w:rPr>
              <w:t>με</w:t>
            </w:r>
            <w:r w:rsidRPr="3C697855">
              <w:rPr>
                <w:rFonts w:ascii="Arial Narrow" w:eastAsia="Arial Narrow" w:hAnsi="Arial Narrow" w:cs="Arial Narrow"/>
                <w:color w:val="000000" w:themeColor="text1"/>
                <w:sz w:val="20"/>
                <w:szCs w:val="20"/>
                <w:lang w:val="en-GB"/>
              </w:rPr>
              <w:t xml:space="preserve"> </w:t>
            </w:r>
            <w:r w:rsidRPr="3C697855">
              <w:rPr>
                <w:rFonts w:ascii="Arial Narrow" w:eastAsia="Arial Narrow" w:hAnsi="Arial Narrow" w:cs="Arial Narrow"/>
                <w:color w:val="000000" w:themeColor="text1"/>
                <w:sz w:val="20"/>
                <w:szCs w:val="20"/>
                <w:lang w:val="el-GR"/>
              </w:rPr>
              <w:t>ενδεικτικό</w:t>
            </w:r>
            <w:r w:rsidRPr="3C697855">
              <w:rPr>
                <w:rFonts w:ascii="Arial Narrow" w:eastAsia="Arial Narrow" w:hAnsi="Arial Narrow" w:cs="Arial Narrow"/>
                <w:color w:val="000000" w:themeColor="text1"/>
                <w:sz w:val="20"/>
                <w:szCs w:val="20"/>
                <w:lang w:val="en-GB"/>
              </w:rPr>
              <w:t xml:space="preserve"> </w:t>
            </w:r>
            <w:r w:rsidRPr="3C697855">
              <w:rPr>
                <w:rFonts w:ascii="Arial Narrow" w:eastAsia="Arial Narrow" w:hAnsi="Arial Narrow" w:cs="Arial Narrow"/>
                <w:color w:val="000000" w:themeColor="text1"/>
                <w:sz w:val="20"/>
                <w:szCs w:val="20"/>
                <w:lang w:val="el-GR"/>
              </w:rPr>
              <w:t>χρονοδιάγραμμα</w:t>
            </w:r>
            <w:r w:rsidRPr="3C697855">
              <w:rPr>
                <w:rFonts w:ascii="Arial Narrow" w:eastAsia="Arial Narrow" w:hAnsi="Arial Narrow" w:cs="Arial Narrow"/>
                <w:color w:val="000000" w:themeColor="text1"/>
                <w:sz w:val="20"/>
                <w:szCs w:val="20"/>
                <w:lang w:val="en-GB"/>
              </w:rPr>
              <w:t xml:space="preserve"> </w:t>
            </w:r>
          </w:p>
          <w:p w14:paraId="5B161D64" w14:textId="08155721" w:rsidR="17E368D7" w:rsidRDefault="17E368D7" w:rsidP="3C697855">
            <w:pPr>
              <w:spacing w:line="240" w:lineRule="auto"/>
              <w:rPr>
                <w:rFonts w:ascii="Arial Narrow" w:eastAsia="Arial Narrow" w:hAnsi="Arial Narrow" w:cs="Arial Narrow"/>
                <w:color w:val="000000" w:themeColor="text1"/>
                <w:sz w:val="20"/>
                <w:szCs w:val="20"/>
                <w:lang w:val="en-GB"/>
              </w:rPr>
            </w:pPr>
            <w:r w:rsidRPr="3C697855">
              <w:rPr>
                <w:rFonts w:ascii="Arial Narrow" w:eastAsia="Arial Narrow" w:hAnsi="Arial Narrow" w:cs="Arial Narrow"/>
                <w:color w:val="000000" w:themeColor="text1"/>
                <w:sz w:val="20"/>
                <w:szCs w:val="20"/>
              </w:rPr>
              <w:t xml:space="preserve">Computer-Aided design (CAD) and energy efficiency upgrade of an existing public building (1st Highschool school in Nea Ionia) with technical and financial study of investment and </w:t>
            </w:r>
            <w:proofErr w:type="spellStart"/>
            <w:r w:rsidRPr="3C697855">
              <w:rPr>
                <w:rFonts w:ascii="Arial Narrow" w:eastAsia="Arial Narrow" w:hAnsi="Arial Narrow" w:cs="Arial Narrow"/>
                <w:color w:val="000000" w:themeColor="text1"/>
                <w:sz w:val="20"/>
                <w:szCs w:val="20"/>
              </w:rPr>
              <w:t>amortisation</w:t>
            </w:r>
            <w:proofErr w:type="spellEnd"/>
            <w:r w:rsidRPr="3C697855">
              <w:rPr>
                <w:rFonts w:ascii="Arial Narrow" w:eastAsia="Arial Narrow" w:hAnsi="Arial Narrow" w:cs="Arial Narrow"/>
                <w:color w:val="000000" w:themeColor="text1"/>
                <w:sz w:val="20"/>
                <w:szCs w:val="20"/>
              </w:rPr>
              <w:t xml:space="preserve"> schedule</w:t>
            </w:r>
          </w:p>
          <w:p w14:paraId="3EFF0EC2" w14:textId="78EBDCBB" w:rsidR="3C697855" w:rsidRPr="00A71736" w:rsidRDefault="3C697855" w:rsidP="3C697855">
            <w:pPr>
              <w:spacing w:line="240" w:lineRule="auto"/>
              <w:rPr>
                <w:rFonts w:ascii="Arial Narrow" w:eastAsia="Arial Narrow" w:hAnsi="Arial Narrow" w:cs="Arial Narrow"/>
                <w:color w:val="000000" w:themeColor="text1"/>
                <w:sz w:val="20"/>
                <w:szCs w:val="20"/>
                <w:lang w:val="en-GB"/>
              </w:rPr>
            </w:pPr>
          </w:p>
        </w:tc>
        <w:tc>
          <w:tcPr>
            <w:tcW w:w="531" w:type="dxa"/>
            <w:tcBorders>
              <w:top w:val="single" w:sz="4" w:space="0" w:color="auto"/>
              <w:left w:val="single" w:sz="4" w:space="0" w:color="auto"/>
              <w:bottom w:val="single" w:sz="4" w:space="0" w:color="auto"/>
              <w:right w:val="single" w:sz="4" w:space="0" w:color="auto"/>
            </w:tcBorders>
            <w:vAlign w:val="center"/>
          </w:tcPr>
          <w:p w14:paraId="3BE5FD9E" w14:textId="482A6373" w:rsidR="5C2A4C74" w:rsidRDefault="5C2A4C74" w:rsidP="3C697855">
            <w:pPr>
              <w:spacing w:line="240" w:lineRule="auto"/>
              <w:jc w:val="center"/>
              <w:rPr>
                <w:rFonts w:ascii="Arial Narrow" w:eastAsia="Times New Roman" w:hAnsi="Arial Narrow" w:cs="Calibri"/>
                <w:color w:val="000000" w:themeColor="text1"/>
                <w:sz w:val="20"/>
                <w:szCs w:val="20"/>
              </w:rPr>
            </w:pPr>
            <w:r w:rsidRPr="3C697855">
              <w:rPr>
                <w:rFonts w:ascii="Arial Narrow" w:eastAsia="Times New Roman" w:hAnsi="Arial Narrow" w:cs="Calibri"/>
                <w:color w:val="000000" w:themeColor="text1"/>
                <w:sz w:val="20"/>
                <w:szCs w:val="20"/>
              </w:rPr>
              <w:lastRenderedPageBreak/>
              <w:t>1</w:t>
            </w:r>
          </w:p>
        </w:tc>
        <w:tc>
          <w:tcPr>
            <w:tcW w:w="540" w:type="dxa"/>
            <w:tcBorders>
              <w:top w:val="single" w:sz="4" w:space="0" w:color="auto"/>
              <w:left w:val="single" w:sz="4" w:space="0" w:color="auto"/>
              <w:bottom w:val="single" w:sz="4" w:space="0" w:color="auto"/>
              <w:right w:val="single" w:sz="4" w:space="0" w:color="auto"/>
            </w:tcBorders>
            <w:vAlign w:val="center"/>
          </w:tcPr>
          <w:p w14:paraId="12D19979" w14:textId="4884E8F0" w:rsidR="5C2A4C74" w:rsidRDefault="5C2A4C74" w:rsidP="3C697855">
            <w:pPr>
              <w:spacing w:line="240" w:lineRule="auto"/>
              <w:jc w:val="center"/>
              <w:rPr>
                <w:rFonts w:ascii="Arial Narrow" w:eastAsia="Times New Roman" w:hAnsi="Arial Narrow" w:cs="Calibri"/>
                <w:color w:val="000000" w:themeColor="text1"/>
                <w:sz w:val="20"/>
                <w:szCs w:val="20"/>
              </w:rPr>
            </w:pPr>
            <w:r w:rsidRPr="3C697855">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1B04BA71" w14:textId="4F1A2556" w:rsidR="74E1262A" w:rsidRDefault="74E1262A" w:rsidP="3C697855">
            <w:pPr>
              <w:spacing w:after="0" w:line="240" w:lineRule="auto"/>
              <w:jc w:val="center"/>
              <w:rPr>
                <w:rFonts w:ascii="Arial Narrow" w:eastAsia="Times New Roman" w:hAnsi="Arial Narrow" w:cs="Calibri"/>
                <w:color w:val="000000" w:themeColor="text1"/>
                <w:sz w:val="20"/>
                <w:szCs w:val="20"/>
              </w:rPr>
            </w:pPr>
            <w:r w:rsidRPr="3C697855">
              <w:rPr>
                <w:rFonts w:ascii="Arial Narrow" w:eastAsia="Times New Roman" w:hAnsi="Arial Narrow" w:cs="Calibri"/>
                <w:color w:val="000000" w:themeColor="text1"/>
                <w:sz w:val="20"/>
                <w:szCs w:val="20"/>
              </w:rPr>
              <w:t>Κα</w:t>
            </w:r>
            <w:proofErr w:type="spellStart"/>
            <w:r w:rsidRPr="3C697855">
              <w:rPr>
                <w:rFonts w:ascii="Arial Narrow" w:eastAsia="Times New Roman" w:hAnsi="Arial Narrow" w:cs="Calibri"/>
                <w:color w:val="000000" w:themeColor="text1"/>
                <w:sz w:val="20"/>
                <w:szCs w:val="20"/>
              </w:rPr>
              <w:t>νετάκη</w:t>
            </w:r>
            <w:proofErr w:type="spellEnd"/>
            <w:r w:rsidRPr="3C697855">
              <w:rPr>
                <w:rFonts w:ascii="Arial Narrow" w:eastAsia="Times New Roman" w:hAnsi="Arial Narrow" w:cs="Calibri"/>
                <w:color w:val="000000" w:themeColor="text1"/>
                <w:sz w:val="20"/>
                <w:szCs w:val="20"/>
              </w:rPr>
              <w:t xml:space="preserve"> Ζ. </w:t>
            </w:r>
            <w:proofErr w:type="spellStart"/>
            <w:r w:rsidRPr="3C697855">
              <w:rPr>
                <w:rFonts w:ascii="Arial Narrow" w:eastAsia="Times New Roman" w:hAnsi="Arial Narrow" w:cs="Calibri"/>
                <w:color w:val="000000" w:themeColor="text1"/>
                <w:sz w:val="20"/>
                <w:szCs w:val="20"/>
              </w:rPr>
              <w:t>Προεστάκης</w:t>
            </w:r>
            <w:proofErr w:type="spellEnd"/>
            <w:r w:rsidRPr="3C697855">
              <w:rPr>
                <w:rFonts w:ascii="Arial Narrow" w:eastAsia="Times New Roman" w:hAnsi="Arial Narrow" w:cs="Calibri"/>
                <w:color w:val="000000" w:themeColor="text1"/>
                <w:sz w:val="20"/>
                <w:szCs w:val="20"/>
              </w:rPr>
              <w:t xml:space="preserve"> </w:t>
            </w:r>
            <w:proofErr w:type="spellStart"/>
            <w:r w:rsidRPr="3C697855">
              <w:rPr>
                <w:rFonts w:ascii="Arial Narrow" w:eastAsia="Times New Roman" w:hAnsi="Arial Narrow" w:cs="Calibri"/>
                <w:color w:val="000000" w:themeColor="text1"/>
                <w:sz w:val="20"/>
                <w:szCs w:val="20"/>
              </w:rPr>
              <w:t>Εμ</w:t>
            </w:r>
            <w:proofErr w:type="spellEnd"/>
            <w:r w:rsidRPr="3C697855">
              <w:rPr>
                <w:rFonts w:ascii="Arial Narrow" w:eastAsia="Times New Roman" w:hAnsi="Arial Narrow" w:cs="Calibri"/>
                <w:color w:val="000000" w:themeColor="text1"/>
                <w:sz w:val="20"/>
                <w:szCs w:val="20"/>
              </w:rPr>
              <w:t>.</w:t>
            </w:r>
          </w:p>
          <w:p w14:paraId="3C9D6C29" w14:textId="773995B8" w:rsidR="3C697855" w:rsidRDefault="3C697855" w:rsidP="3C697855">
            <w:pPr>
              <w:spacing w:line="240" w:lineRule="auto"/>
              <w:jc w:val="center"/>
              <w:rPr>
                <w:rFonts w:ascii="Arial Narrow" w:eastAsia="Times New Roman" w:hAnsi="Arial Narrow" w:cs="Calibri"/>
                <w:color w:val="000000" w:themeColor="text1"/>
                <w:sz w:val="20"/>
                <w:szCs w:val="20"/>
              </w:rPr>
            </w:pPr>
          </w:p>
        </w:tc>
        <w:tc>
          <w:tcPr>
            <w:tcW w:w="4626" w:type="dxa"/>
            <w:tcBorders>
              <w:top w:val="single" w:sz="4" w:space="0" w:color="auto"/>
              <w:left w:val="single" w:sz="4" w:space="0" w:color="auto"/>
              <w:bottom w:val="single" w:sz="4" w:space="0" w:color="auto"/>
              <w:right w:val="single" w:sz="4" w:space="0" w:color="auto"/>
            </w:tcBorders>
            <w:vAlign w:val="center"/>
          </w:tcPr>
          <w:p w14:paraId="13C5DECD" w14:textId="77777777" w:rsidR="74E1262A" w:rsidRDefault="74E1262A" w:rsidP="3C697855">
            <w:pPr>
              <w:spacing w:line="240" w:lineRule="auto"/>
              <w:rPr>
                <w:rFonts w:ascii="Arial Narrow" w:eastAsia="Arial Narrow" w:hAnsi="Arial Narrow" w:cs="Arial Narrow"/>
                <w:sz w:val="20"/>
                <w:szCs w:val="20"/>
                <w:lang w:val="el-GR"/>
              </w:rPr>
            </w:pPr>
            <w:r w:rsidRPr="3C697855">
              <w:rPr>
                <w:rFonts w:ascii="Arial Narrow" w:eastAsia="Arial Narrow" w:hAnsi="Arial Narrow" w:cs="Arial Narrow"/>
                <w:color w:val="000000" w:themeColor="text1"/>
                <w:sz w:val="20"/>
                <w:szCs w:val="20"/>
                <w:lang w:val="el"/>
              </w:rPr>
              <w:t xml:space="preserve">Η εργασία περιλαμβάνει συλλογή πληροφοριών &amp; σχεδίων (κατόψεων και τομών του κτιρίου), Σχεδίαση κτιρίου σε </w:t>
            </w:r>
            <w:r w:rsidRPr="3C697855">
              <w:rPr>
                <w:rFonts w:ascii="Arial Narrow" w:eastAsia="Arial Narrow" w:hAnsi="Arial Narrow" w:cs="Arial Narrow"/>
                <w:color w:val="000000" w:themeColor="text1"/>
                <w:sz w:val="20"/>
                <w:szCs w:val="20"/>
              </w:rPr>
              <w:t>CAD</w:t>
            </w:r>
            <w:r w:rsidRPr="3C697855">
              <w:rPr>
                <w:rFonts w:ascii="Arial Narrow" w:eastAsia="Arial Narrow" w:hAnsi="Arial Narrow" w:cs="Arial Narrow"/>
                <w:color w:val="000000" w:themeColor="text1"/>
                <w:sz w:val="20"/>
                <w:szCs w:val="20"/>
                <w:lang w:val="el"/>
              </w:rPr>
              <w:t xml:space="preserve"> Μέθοδοι αποτύπωσης ανοιγμάτων, Μελέτη τεχνικών οδηγιών ΤΟΤΕΕ, ΚΕΝΑΚ, Καταχώρηση δεδομένων στο </w:t>
            </w:r>
            <w:r w:rsidRPr="3C697855">
              <w:rPr>
                <w:rFonts w:ascii="Arial Narrow" w:eastAsia="Arial Narrow" w:hAnsi="Arial Narrow" w:cs="Arial Narrow"/>
                <w:color w:val="000000" w:themeColor="text1"/>
                <w:sz w:val="20"/>
                <w:szCs w:val="20"/>
                <w:lang w:val="el"/>
              </w:rPr>
              <w:lastRenderedPageBreak/>
              <w:t>λογισμικό ενεργειακής επιθεώρησης κτιρίων, Διερεύνηση υλικών και θερμομονωτικών ιδιοτήτων, Δημιουργία σεναρίων αναβάθμισης, Σχολιασμός σεναρίων και σύγκριση, Μελέτη αποδοτικότητας, σύνταξη προϋπολογισμού, Εκτίμηση χρόνου απόσβεσης παρεμβάσεων</w:t>
            </w:r>
          </w:p>
          <w:p w14:paraId="4D4788E8" w14:textId="2C7CBE4A" w:rsidR="3C697855" w:rsidRDefault="3C697855" w:rsidP="3C697855">
            <w:pPr>
              <w:spacing w:line="240" w:lineRule="auto"/>
              <w:rPr>
                <w:rFonts w:ascii="Arial Narrow" w:eastAsia="Arial Narrow" w:hAnsi="Arial Narrow" w:cs="Arial Narrow"/>
                <w:color w:val="000000" w:themeColor="text1"/>
                <w:sz w:val="20"/>
                <w:szCs w:val="20"/>
                <w:lang w:val="el"/>
              </w:rPr>
            </w:pPr>
          </w:p>
        </w:tc>
        <w:tc>
          <w:tcPr>
            <w:tcW w:w="1980" w:type="dxa"/>
            <w:tcBorders>
              <w:top w:val="single" w:sz="4" w:space="0" w:color="auto"/>
              <w:left w:val="single" w:sz="4" w:space="0" w:color="auto"/>
              <w:bottom w:val="single" w:sz="4" w:space="0" w:color="auto"/>
              <w:right w:val="single" w:sz="4" w:space="0" w:color="auto"/>
            </w:tcBorders>
            <w:vAlign w:val="center"/>
          </w:tcPr>
          <w:p w14:paraId="669A0756" w14:textId="285C50B8" w:rsidR="68DEEC4A" w:rsidRDefault="68DEEC4A" w:rsidP="3C697855">
            <w:pPr>
              <w:spacing w:line="240" w:lineRule="auto"/>
              <w:rPr>
                <w:rFonts w:ascii="Arial Narrow" w:eastAsia="Arial Narrow" w:hAnsi="Arial Narrow" w:cs="Arial Narrow"/>
                <w:sz w:val="20"/>
                <w:szCs w:val="20"/>
                <w:lang w:val="el-GR"/>
              </w:rPr>
            </w:pPr>
            <w:r w:rsidRPr="3C697855">
              <w:rPr>
                <w:rFonts w:ascii="Arial Narrow" w:eastAsia="Arial Narrow" w:hAnsi="Arial Narrow" w:cs="Arial Narrow"/>
                <w:color w:val="000000" w:themeColor="text1"/>
                <w:sz w:val="20"/>
                <w:szCs w:val="20"/>
                <w:lang w:val="el"/>
              </w:rPr>
              <w:lastRenderedPageBreak/>
              <w:t xml:space="preserve">Μηχανολογική Σχεδίαση </w:t>
            </w:r>
            <w:r w:rsidRPr="3C697855">
              <w:rPr>
                <w:rFonts w:ascii="Arial Narrow" w:eastAsia="Arial Narrow" w:hAnsi="Arial Narrow" w:cs="Arial Narrow"/>
                <w:color w:val="000000" w:themeColor="text1"/>
                <w:sz w:val="20"/>
                <w:szCs w:val="20"/>
              </w:rPr>
              <w:t>CAD</w:t>
            </w:r>
            <w:r w:rsidRPr="3C697855">
              <w:rPr>
                <w:rFonts w:ascii="Arial Narrow" w:eastAsia="Arial Narrow" w:hAnsi="Arial Narrow" w:cs="Arial Narrow"/>
                <w:color w:val="000000" w:themeColor="text1"/>
                <w:sz w:val="20"/>
                <w:szCs w:val="20"/>
                <w:lang w:val="el"/>
              </w:rPr>
              <w:t xml:space="preserve"> Έξυπνα Ενεργειακά Κτίρια</w:t>
            </w:r>
          </w:p>
          <w:p w14:paraId="75DE88F0" w14:textId="287BC716" w:rsidR="3C697855" w:rsidRDefault="3C697855" w:rsidP="3C697855">
            <w:pPr>
              <w:spacing w:line="240" w:lineRule="auto"/>
              <w:rPr>
                <w:rFonts w:ascii="Arial Narrow" w:eastAsia="Arial Narrow" w:hAnsi="Arial Narrow" w:cs="Arial Narrow"/>
                <w:color w:val="000000" w:themeColor="text1"/>
                <w:sz w:val="20"/>
                <w:szCs w:val="20"/>
                <w:lang w:val="el"/>
              </w:rPr>
            </w:pPr>
          </w:p>
        </w:tc>
        <w:tc>
          <w:tcPr>
            <w:tcW w:w="1711" w:type="dxa"/>
            <w:tcBorders>
              <w:top w:val="single" w:sz="4" w:space="0" w:color="auto"/>
              <w:left w:val="single" w:sz="4" w:space="0" w:color="auto"/>
              <w:bottom w:val="single" w:sz="4" w:space="0" w:color="auto"/>
              <w:right w:val="single" w:sz="4" w:space="0" w:color="auto"/>
            </w:tcBorders>
            <w:vAlign w:val="center"/>
          </w:tcPr>
          <w:p w14:paraId="5C8470A8" w14:textId="02CC446D" w:rsidR="3C697855" w:rsidRDefault="3C697855" w:rsidP="3C697855">
            <w:pPr>
              <w:pStyle w:val="a6"/>
              <w:spacing w:line="240" w:lineRule="auto"/>
              <w:rPr>
                <w:rFonts w:ascii="Arial Narrow" w:eastAsia="Times New Roman" w:hAnsi="Arial Narrow" w:cs="Calibri"/>
                <w:color w:val="000000" w:themeColor="text1"/>
                <w:sz w:val="20"/>
                <w:szCs w:val="20"/>
                <w:lang w:val="el-GR"/>
              </w:rPr>
            </w:pPr>
          </w:p>
        </w:tc>
      </w:tr>
      <w:tr w:rsidR="00AD27B1" w:rsidRPr="00D84C0C" w14:paraId="2125CA2A"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3B68FFF4" w14:textId="191C0F23" w:rsidR="00AD27B1" w:rsidRPr="00535A46" w:rsidRDefault="00AD27B1" w:rsidP="00DA21C8">
            <w:pPr>
              <w:spacing w:after="0" w:line="240" w:lineRule="auto"/>
              <w:jc w:val="center"/>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themeColor="text1"/>
                <w:sz w:val="20"/>
                <w:szCs w:val="20"/>
                <w:lang w:val="el-GR"/>
              </w:rPr>
              <w:t>ΜΕ07</w:t>
            </w:r>
          </w:p>
        </w:tc>
        <w:tc>
          <w:tcPr>
            <w:tcW w:w="2902" w:type="dxa"/>
            <w:tcBorders>
              <w:top w:val="single" w:sz="4" w:space="0" w:color="auto"/>
              <w:left w:val="single" w:sz="4" w:space="0" w:color="auto"/>
              <w:bottom w:val="single" w:sz="4" w:space="0" w:color="auto"/>
              <w:right w:val="single" w:sz="4" w:space="0" w:color="auto"/>
            </w:tcBorders>
            <w:vAlign w:val="center"/>
          </w:tcPr>
          <w:p w14:paraId="462FFD4C" w14:textId="77777777" w:rsidR="00AD27B1" w:rsidRPr="00535A46" w:rsidRDefault="00AD27B1" w:rsidP="00DA21C8">
            <w:pPr>
              <w:spacing w:after="0" w:line="240" w:lineRule="auto"/>
              <w:contextualSpacing/>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 xml:space="preserve">Σύγκριση της αντοχής σε θραύση  </w:t>
            </w:r>
            <w:proofErr w:type="spellStart"/>
            <w:r w:rsidRPr="00535A46">
              <w:rPr>
                <w:rFonts w:ascii="Arial Narrow" w:eastAsia="Times New Roman" w:hAnsi="Arial Narrow" w:cs="Calibri"/>
                <w:color w:val="000000"/>
                <w:sz w:val="20"/>
                <w:szCs w:val="20"/>
                <w:lang w:val="el-GR"/>
              </w:rPr>
              <w:t>εργαλειοχαλύβων</w:t>
            </w:r>
            <w:proofErr w:type="spellEnd"/>
            <w:r w:rsidRPr="00535A46">
              <w:rPr>
                <w:rFonts w:ascii="Arial Narrow" w:eastAsia="Times New Roman" w:hAnsi="Arial Narrow" w:cs="Calibri"/>
                <w:color w:val="000000"/>
                <w:sz w:val="20"/>
                <w:szCs w:val="20"/>
                <w:lang w:val="el-GR"/>
              </w:rPr>
              <w:t xml:space="preserve"> </w:t>
            </w:r>
            <w:proofErr w:type="spellStart"/>
            <w:r w:rsidRPr="00535A46">
              <w:rPr>
                <w:rFonts w:ascii="Arial Narrow" w:eastAsia="Times New Roman" w:hAnsi="Arial Narrow" w:cs="Calibri"/>
                <w:color w:val="000000"/>
                <w:sz w:val="20"/>
                <w:szCs w:val="20"/>
                <w:lang w:val="el-GR"/>
              </w:rPr>
              <w:t>Cr-Mo</w:t>
            </w:r>
            <w:proofErr w:type="spellEnd"/>
            <w:r w:rsidRPr="00535A46">
              <w:rPr>
                <w:rFonts w:ascii="Arial Narrow" w:eastAsia="Times New Roman" w:hAnsi="Arial Narrow" w:cs="Calibri"/>
                <w:color w:val="000000"/>
                <w:sz w:val="20"/>
                <w:szCs w:val="20"/>
                <w:lang w:val="el-GR"/>
              </w:rPr>
              <w:t>-</w:t>
            </w:r>
            <w:r w:rsidRPr="00535A46">
              <w:rPr>
                <w:rFonts w:ascii="Arial Narrow" w:eastAsia="Times New Roman" w:hAnsi="Arial Narrow" w:cs="Calibri"/>
                <w:color w:val="000000"/>
                <w:sz w:val="20"/>
                <w:szCs w:val="20"/>
              </w:rPr>
              <w:t>V</w:t>
            </w:r>
            <w:r w:rsidRPr="00535A46">
              <w:rPr>
                <w:rFonts w:ascii="Arial Narrow" w:eastAsia="Times New Roman" w:hAnsi="Arial Narrow" w:cs="Calibri"/>
                <w:color w:val="000000"/>
                <w:sz w:val="20"/>
                <w:szCs w:val="20"/>
                <w:lang w:val="el-GR"/>
              </w:rPr>
              <w:t xml:space="preserve"> παραγμένων με τη μέθοδο ESR μετά από θερμικές κατεργασίες σκλήρυνσης.</w:t>
            </w:r>
          </w:p>
          <w:p w14:paraId="3A15154A" w14:textId="77777777" w:rsidR="00AD27B1" w:rsidRPr="00535A46" w:rsidRDefault="00AD27B1" w:rsidP="00DA21C8">
            <w:pPr>
              <w:spacing w:after="0" w:line="240" w:lineRule="auto"/>
              <w:contextualSpacing/>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A comparative study on the toughness variations of hardened chromium-molybdenum-vanadium alloyed tool steel grades produced by the ESR method.</w:t>
            </w:r>
          </w:p>
        </w:tc>
        <w:tc>
          <w:tcPr>
            <w:tcW w:w="531" w:type="dxa"/>
            <w:tcBorders>
              <w:top w:val="single" w:sz="4" w:space="0" w:color="auto"/>
              <w:left w:val="single" w:sz="4" w:space="0" w:color="auto"/>
              <w:bottom w:val="single" w:sz="4" w:space="0" w:color="auto"/>
              <w:right w:val="single" w:sz="4" w:space="0" w:color="auto"/>
            </w:tcBorders>
            <w:vAlign w:val="center"/>
            <w:hideMark/>
          </w:tcPr>
          <w:p w14:paraId="55DE9910" w14:textId="77777777"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hideMark/>
          </w:tcPr>
          <w:p w14:paraId="57A2EB34" w14:textId="77777777"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Δ</w:t>
            </w:r>
            <w:r w:rsidRPr="00535A46">
              <w:rPr>
                <w:rFonts w:ascii="Arial Narrow" w:eastAsia="Times New Roman" w:hAnsi="Arial Narrow" w:cs="Calibri"/>
                <w:color w:val="000000"/>
                <w:sz w:val="20"/>
                <w:szCs w:val="20"/>
                <w:lang w:val="el-GR"/>
              </w:rPr>
              <w:t>/</w:t>
            </w:r>
            <w:r w:rsidRPr="00535A46">
              <w:rPr>
                <w:rFonts w:ascii="Arial Narrow" w:eastAsia="Times New Roman" w:hAnsi="Arial Narrow" w:cs="Calibri"/>
                <w:color w:val="000000"/>
                <w:sz w:val="20"/>
                <w:szCs w:val="20"/>
              </w:rPr>
              <w:t>Π</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026156A" w14:textId="1950FC4F" w:rsidR="00AD27B1" w:rsidRPr="00535A46" w:rsidRDefault="00AD27B1" w:rsidP="00DA21C8">
            <w:pPr>
              <w:spacing w:after="0" w:line="240" w:lineRule="auto"/>
              <w:jc w:val="center"/>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w:t>
            </w:r>
          </w:p>
          <w:p w14:paraId="70105015" w14:textId="77777777" w:rsidR="00AD27B1" w:rsidRPr="00535A46" w:rsidRDefault="00AD27B1" w:rsidP="00DA21C8">
            <w:pPr>
              <w:spacing w:after="0" w:line="240" w:lineRule="auto"/>
              <w:jc w:val="center"/>
              <w:rPr>
                <w:rFonts w:ascii="Arial Narrow" w:eastAsia="Times New Roman" w:hAnsi="Arial Narrow" w:cs="Calibri"/>
                <w:color w:val="000000"/>
                <w:sz w:val="20"/>
                <w:szCs w:val="20"/>
                <w:lang w:val="el-GR"/>
              </w:rPr>
            </w:pPr>
            <w:proofErr w:type="spellStart"/>
            <w:r w:rsidRPr="00535A46">
              <w:rPr>
                <w:rFonts w:ascii="Arial Narrow" w:eastAsia="Times New Roman" w:hAnsi="Arial Narrow" w:cs="Calibri"/>
                <w:color w:val="000000"/>
                <w:sz w:val="20"/>
                <w:szCs w:val="20"/>
                <w:lang w:val="el-GR"/>
              </w:rPr>
              <w:t>Μέντρεα</w:t>
            </w:r>
            <w:proofErr w:type="spellEnd"/>
            <w:r w:rsidRPr="00535A46">
              <w:rPr>
                <w:rFonts w:ascii="Arial Narrow" w:eastAsia="Times New Roman" w:hAnsi="Arial Narrow" w:cs="Calibri"/>
                <w:color w:val="000000"/>
                <w:sz w:val="20"/>
                <w:szCs w:val="20"/>
                <w:lang w:val="el-GR"/>
              </w:rPr>
              <w:t xml:space="preserve"> Κ.</w:t>
            </w:r>
          </w:p>
        </w:tc>
        <w:tc>
          <w:tcPr>
            <w:tcW w:w="4626" w:type="dxa"/>
            <w:tcBorders>
              <w:top w:val="single" w:sz="4" w:space="0" w:color="auto"/>
              <w:left w:val="single" w:sz="4" w:space="0" w:color="auto"/>
              <w:bottom w:val="single" w:sz="4" w:space="0" w:color="auto"/>
              <w:right w:val="single" w:sz="4" w:space="0" w:color="auto"/>
            </w:tcBorders>
            <w:vAlign w:val="center"/>
          </w:tcPr>
          <w:p w14:paraId="3CDD27E5" w14:textId="77777777" w:rsidR="00AD27B1" w:rsidRPr="00535A46" w:rsidRDefault="00AD27B1" w:rsidP="00DA21C8">
            <w:pPr>
              <w:spacing w:after="0" w:line="240" w:lineRule="auto"/>
              <w:jc w:val="both"/>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 xml:space="preserve">Λαμβάνεται Ά ύλη από τέσσερις </w:t>
            </w:r>
            <w:proofErr w:type="spellStart"/>
            <w:r w:rsidRPr="00535A46">
              <w:rPr>
                <w:rFonts w:ascii="Arial Narrow" w:eastAsia="Times New Roman" w:hAnsi="Arial Narrow" w:cs="Calibri"/>
                <w:color w:val="000000"/>
                <w:sz w:val="20"/>
                <w:szCs w:val="20"/>
                <w:lang w:val="el-GR"/>
              </w:rPr>
              <w:t>εργαλειοχάλυβες</w:t>
            </w:r>
            <w:proofErr w:type="spellEnd"/>
            <w:r w:rsidRPr="00535A46">
              <w:rPr>
                <w:rFonts w:ascii="Arial Narrow" w:eastAsia="Times New Roman" w:hAnsi="Arial Narrow" w:cs="Calibri"/>
                <w:color w:val="000000"/>
                <w:sz w:val="20"/>
                <w:szCs w:val="20"/>
                <w:lang w:val="el-GR"/>
              </w:rPr>
              <w:t xml:space="preserve"> </w:t>
            </w:r>
            <w:r w:rsidRPr="00535A46">
              <w:rPr>
                <w:rFonts w:ascii="Arial Narrow" w:eastAsia="Times New Roman" w:hAnsi="Arial Narrow" w:cs="Calibri"/>
                <w:color w:val="000000"/>
                <w:sz w:val="20"/>
                <w:szCs w:val="20"/>
              </w:rPr>
              <w:t>Cr</w:t>
            </w:r>
            <w:r w:rsidRPr="00535A46">
              <w:rPr>
                <w:rFonts w:ascii="Arial Narrow" w:eastAsia="Times New Roman" w:hAnsi="Arial Narrow" w:cs="Calibri"/>
                <w:color w:val="000000"/>
                <w:sz w:val="20"/>
                <w:szCs w:val="20"/>
                <w:lang w:val="el-GR"/>
              </w:rPr>
              <w:t>-</w:t>
            </w:r>
            <w:r w:rsidRPr="00535A46">
              <w:rPr>
                <w:rFonts w:ascii="Arial Narrow" w:eastAsia="Times New Roman" w:hAnsi="Arial Narrow" w:cs="Calibri"/>
                <w:color w:val="000000"/>
                <w:sz w:val="20"/>
                <w:szCs w:val="20"/>
              </w:rPr>
              <w:t>Mo</w:t>
            </w:r>
            <w:r w:rsidRPr="00535A46">
              <w:rPr>
                <w:rFonts w:ascii="Arial Narrow" w:eastAsia="Times New Roman" w:hAnsi="Arial Narrow" w:cs="Calibri"/>
                <w:color w:val="000000"/>
                <w:sz w:val="20"/>
                <w:szCs w:val="20"/>
                <w:lang w:val="el-GR"/>
              </w:rPr>
              <w:t>-</w:t>
            </w:r>
            <w:r w:rsidRPr="00535A46">
              <w:rPr>
                <w:rFonts w:ascii="Arial Narrow" w:eastAsia="Times New Roman" w:hAnsi="Arial Narrow" w:cs="Calibri"/>
                <w:color w:val="000000"/>
                <w:sz w:val="20"/>
                <w:szCs w:val="20"/>
              </w:rPr>
              <w:t>V</w:t>
            </w:r>
            <w:r w:rsidRPr="00535A46">
              <w:rPr>
                <w:rFonts w:ascii="Arial Narrow" w:eastAsia="Times New Roman" w:hAnsi="Arial Narrow" w:cs="Calibri"/>
                <w:color w:val="000000"/>
                <w:sz w:val="20"/>
                <w:szCs w:val="20"/>
                <w:lang w:val="el-GR"/>
              </w:rPr>
              <w:t xml:space="preserve"> παραγμένους με την ίδια μέθοδο (</w:t>
            </w:r>
            <w:proofErr w:type="spellStart"/>
            <w:r w:rsidRPr="00535A46">
              <w:rPr>
                <w:rFonts w:ascii="Arial Narrow" w:eastAsia="Times New Roman" w:hAnsi="Arial Narrow" w:cs="Calibri"/>
                <w:color w:val="000000"/>
                <w:sz w:val="20"/>
                <w:szCs w:val="20"/>
                <w:lang w:val="el-GR"/>
              </w:rPr>
              <w:t>ανάτηξη</w:t>
            </w:r>
            <w:proofErr w:type="spellEnd"/>
            <w:r w:rsidRPr="00535A46">
              <w:rPr>
                <w:rFonts w:ascii="Arial Narrow" w:eastAsia="Times New Roman" w:hAnsi="Arial Narrow" w:cs="Calibri"/>
                <w:color w:val="000000"/>
                <w:sz w:val="20"/>
                <w:szCs w:val="20"/>
                <w:lang w:val="el-GR"/>
              </w:rPr>
              <w:t xml:space="preserve"> σταγόνα-σταγόνα και στερεοποίηση διαμέσου </w:t>
            </w:r>
            <w:proofErr w:type="spellStart"/>
            <w:r w:rsidRPr="00535A46">
              <w:rPr>
                <w:rFonts w:ascii="Arial Narrow" w:eastAsia="Times New Roman" w:hAnsi="Arial Narrow" w:cs="Calibri"/>
                <w:color w:val="000000"/>
                <w:sz w:val="20"/>
                <w:szCs w:val="20"/>
                <w:lang w:val="el-GR"/>
              </w:rPr>
              <w:t>ηλεκτροαγώγιμης</w:t>
            </w:r>
            <w:proofErr w:type="spellEnd"/>
            <w:r w:rsidRPr="00535A46">
              <w:rPr>
                <w:rFonts w:ascii="Arial Narrow" w:eastAsia="Times New Roman" w:hAnsi="Arial Narrow" w:cs="Calibri"/>
                <w:color w:val="000000"/>
                <w:sz w:val="20"/>
                <w:szCs w:val="20"/>
                <w:lang w:val="el-GR"/>
              </w:rPr>
              <w:t xml:space="preserve"> σκουριάς). Κατασκευή δοκιμίων. Διενέργεια θερμικών κατεργασιών σε διαφορετικές σκληρότητες. Υπολογισμός της αντοχής σε θραύση. </w:t>
            </w:r>
            <w:proofErr w:type="spellStart"/>
            <w:r w:rsidRPr="00535A46">
              <w:rPr>
                <w:rFonts w:ascii="Arial Narrow" w:eastAsia="Times New Roman" w:hAnsi="Arial Narrow" w:cs="Calibri"/>
                <w:color w:val="000000"/>
                <w:sz w:val="20"/>
                <w:szCs w:val="20"/>
                <w:lang w:val="el-GR"/>
              </w:rPr>
              <w:t>Σκληρομέτρηση</w:t>
            </w:r>
            <w:proofErr w:type="spellEnd"/>
            <w:r w:rsidRPr="00535A46">
              <w:rPr>
                <w:rFonts w:ascii="Arial Narrow" w:eastAsia="Times New Roman" w:hAnsi="Arial Narrow" w:cs="Calibri"/>
                <w:color w:val="000000"/>
                <w:sz w:val="20"/>
                <w:szCs w:val="20"/>
                <w:lang w:val="el-GR"/>
              </w:rPr>
              <w:t xml:space="preserve">, </w:t>
            </w:r>
            <w:proofErr w:type="spellStart"/>
            <w:r w:rsidRPr="00535A46">
              <w:rPr>
                <w:rFonts w:ascii="Arial Narrow" w:eastAsia="Times New Roman" w:hAnsi="Arial Narrow" w:cs="Calibri"/>
                <w:color w:val="000000"/>
                <w:sz w:val="20"/>
                <w:szCs w:val="20"/>
                <w:lang w:val="el-GR"/>
              </w:rPr>
              <w:t>μικροσκληρομέτρηση</w:t>
            </w:r>
            <w:proofErr w:type="spellEnd"/>
            <w:r w:rsidRPr="00535A46">
              <w:rPr>
                <w:rFonts w:ascii="Arial Narrow" w:eastAsia="Times New Roman" w:hAnsi="Arial Narrow" w:cs="Calibri"/>
                <w:color w:val="000000"/>
                <w:sz w:val="20"/>
                <w:szCs w:val="20"/>
                <w:lang w:val="el-GR"/>
              </w:rPr>
              <w:t xml:space="preserve">, </w:t>
            </w:r>
            <w:proofErr w:type="spellStart"/>
            <w:r w:rsidRPr="00535A46">
              <w:rPr>
                <w:rFonts w:ascii="Arial Narrow" w:eastAsia="Times New Roman" w:hAnsi="Arial Narrow" w:cs="Calibri"/>
                <w:color w:val="000000"/>
                <w:sz w:val="20"/>
                <w:szCs w:val="20"/>
                <w:lang w:val="el-GR"/>
              </w:rPr>
              <w:t>μεταλλογραφική</w:t>
            </w:r>
            <w:proofErr w:type="spellEnd"/>
            <w:r w:rsidRPr="00535A46">
              <w:rPr>
                <w:rFonts w:ascii="Arial Narrow" w:eastAsia="Times New Roman" w:hAnsi="Arial Narrow" w:cs="Calibri"/>
                <w:color w:val="000000"/>
                <w:sz w:val="20"/>
                <w:szCs w:val="20"/>
                <w:lang w:val="el-GR"/>
              </w:rPr>
              <w:t xml:space="preserve"> ανάλυση. Ποσοτικοποίηση και εξαγωγή συμπερασμάτων.</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B50562F" w14:textId="77777777"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r w:rsidRPr="00535A46">
              <w:rPr>
                <w:rFonts w:ascii="Arial Narrow" w:eastAsia="Times New Roman" w:hAnsi="Arial Narrow" w:cs="Calibri"/>
                <w:color w:val="000000" w:themeColor="text1"/>
                <w:sz w:val="20"/>
                <w:szCs w:val="20"/>
                <w:lang w:val="el-GR"/>
              </w:rPr>
              <w:t>Τεχνολογία Μεταλλικών Υλικών.</w:t>
            </w:r>
          </w:p>
          <w:p w14:paraId="24070252" w14:textId="77777777" w:rsidR="00AD27B1" w:rsidRPr="00721F3A" w:rsidRDefault="00AD27B1" w:rsidP="00DA21C8">
            <w:pPr>
              <w:spacing w:after="0" w:line="240" w:lineRule="auto"/>
              <w:rPr>
                <w:rFonts w:ascii="Arial Narrow" w:eastAsia="Times New Roman" w:hAnsi="Arial Narrow" w:cs="Calibri"/>
                <w:color w:val="000000" w:themeColor="text1"/>
                <w:sz w:val="20"/>
                <w:szCs w:val="20"/>
                <w:lang w:val="el-GR"/>
              </w:rPr>
            </w:pPr>
            <w:r w:rsidRPr="00535A46">
              <w:rPr>
                <w:rFonts w:ascii="Arial Narrow" w:eastAsia="Times New Roman" w:hAnsi="Arial Narrow" w:cs="Calibri"/>
                <w:color w:val="000000" w:themeColor="text1"/>
                <w:sz w:val="20"/>
                <w:szCs w:val="20"/>
                <w:lang w:val="el-GR"/>
              </w:rPr>
              <w:t>Θερμικές Κατεργασίες Μεταλλικών Υλικών.</w:t>
            </w:r>
          </w:p>
          <w:p w14:paraId="3BF0D4F0" w14:textId="77777777" w:rsidR="00AD27B1" w:rsidRPr="00C41CCA" w:rsidRDefault="00AD27B1" w:rsidP="00DA21C8">
            <w:pPr>
              <w:spacing w:after="0" w:line="240" w:lineRule="auto"/>
              <w:rPr>
                <w:rFonts w:ascii="Arial Narrow" w:eastAsia="Times New Roman" w:hAnsi="Arial Narrow" w:cs="Calibri"/>
                <w:color w:val="000000" w:themeColor="text1"/>
                <w:sz w:val="20"/>
                <w:szCs w:val="20"/>
                <w:lang w:val="el-GR"/>
              </w:rPr>
            </w:pPr>
          </w:p>
        </w:tc>
        <w:tc>
          <w:tcPr>
            <w:tcW w:w="1711" w:type="dxa"/>
            <w:tcBorders>
              <w:top w:val="single" w:sz="4" w:space="0" w:color="auto"/>
              <w:left w:val="single" w:sz="4" w:space="0" w:color="auto"/>
              <w:bottom w:val="single" w:sz="4" w:space="0" w:color="auto"/>
              <w:right w:val="single" w:sz="4" w:space="0" w:color="auto"/>
            </w:tcBorders>
            <w:vAlign w:val="center"/>
          </w:tcPr>
          <w:p w14:paraId="3CD93CB0" w14:textId="32726367" w:rsidR="00AD27B1" w:rsidRDefault="00AD27B1" w:rsidP="21AE54E2">
            <w:pPr>
              <w:spacing w:after="0" w:line="240" w:lineRule="auto"/>
              <w:rPr>
                <w:rFonts w:ascii="Arial Narrow" w:eastAsia="Times New Roman" w:hAnsi="Arial Narrow" w:cs="Calibri"/>
                <w:color w:val="000000" w:themeColor="text1"/>
                <w:sz w:val="20"/>
                <w:szCs w:val="20"/>
                <w:lang w:val="el-GR"/>
              </w:rPr>
            </w:pPr>
          </w:p>
        </w:tc>
      </w:tr>
      <w:tr w:rsidR="00AD27B1" w:rsidRPr="00D84C0C" w14:paraId="0C7CBF63"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4AED6512" w14:textId="08D801FE" w:rsidR="00AD27B1" w:rsidRPr="00535A46" w:rsidRDefault="00AD27B1" w:rsidP="00DA21C8">
            <w:pPr>
              <w:spacing w:after="0" w:line="240" w:lineRule="auto"/>
              <w:rPr>
                <w:rFonts w:ascii="Arial Narrow" w:eastAsia="Arial Narrow" w:hAnsi="Arial Narrow" w:cs="Arial Narrow"/>
                <w:sz w:val="20"/>
                <w:szCs w:val="20"/>
              </w:rPr>
            </w:pPr>
            <w:r w:rsidRPr="00535A46">
              <w:rPr>
                <w:rFonts w:ascii="Arial Narrow" w:eastAsia="Arial Narrow" w:hAnsi="Arial Narrow" w:cs="Arial Narrow"/>
                <w:sz w:val="20"/>
                <w:szCs w:val="20"/>
              </w:rPr>
              <w:t>ΜΕ08</w:t>
            </w:r>
          </w:p>
        </w:tc>
        <w:tc>
          <w:tcPr>
            <w:tcW w:w="2902" w:type="dxa"/>
            <w:tcBorders>
              <w:top w:val="single" w:sz="4" w:space="0" w:color="auto"/>
              <w:left w:val="single" w:sz="4" w:space="0" w:color="auto"/>
              <w:bottom w:val="single" w:sz="4" w:space="0" w:color="auto"/>
              <w:right w:val="single" w:sz="4" w:space="0" w:color="auto"/>
            </w:tcBorders>
            <w:vAlign w:val="center"/>
          </w:tcPr>
          <w:p w14:paraId="2B3527D7" w14:textId="27B5B61A"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r w:rsidRPr="00535A46">
              <w:rPr>
                <w:rFonts w:ascii="Arial Narrow" w:eastAsia="Times New Roman" w:hAnsi="Arial Narrow" w:cs="Calibri"/>
                <w:color w:val="000000" w:themeColor="text1"/>
                <w:sz w:val="20"/>
                <w:szCs w:val="20"/>
                <w:lang w:val="el-GR"/>
              </w:rPr>
              <w:t xml:space="preserve">Μελέτη των χαρακτηριστικών της </w:t>
            </w:r>
            <w:proofErr w:type="spellStart"/>
            <w:r w:rsidRPr="00535A46">
              <w:rPr>
                <w:rFonts w:ascii="Arial Narrow" w:eastAsia="Times New Roman" w:hAnsi="Arial Narrow" w:cs="Calibri"/>
                <w:color w:val="000000" w:themeColor="text1"/>
                <w:sz w:val="20"/>
                <w:szCs w:val="20"/>
                <w:lang w:val="el-GR"/>
              </w:rPr>
              <w:t>μικροδομής</w:t>
            </w:r>
            <w:proofErr w:type="spellEnd"/>
            <w:r w:rsidRPr="00535A46">
              <w:rPr>
                <w:rFonts w:ascii="Arial Narrow" w:eastAsia="Times New Roman" w:hAnsi="Arial Narrow" w:cs="Calibri"/>
                <w:color w:val="000000" w:themeColor="text1"/>
                <w:sz w:val="20"/>
                <w:szCs w:val="20"/>
                <w:lang w:val="el-GR"/>
              </w:rPr>
              <w:t xml:space="preserve"> των ανοξείδωτων </w:t>
            </w:r>
            <w:proofErr w:type="spellStart"/>
            <w:r w:rsidRPr="00535A46">
              <w:rPr>
                <w:rFonts w:ascii="Arial Narrow" w:eastAsia="Times New Roman" w:hAnsi="Arial Narrow" w:cs="Calibri"/>
                <w:color w:val="000000" w:themeColor="text1"/>
                <w:sz w:val="20"/>
                <w:szCs w:val="20"/>
                <w:lang w:val="el-GR"/>
              </w:rPr>
              <w:t>χαλύβων</w:t>
            </w:r>
            <w:proofErr w:type="spellEnd"/>
            <w:r w:rsidRPr="00535A46">
              <w:rPr>
                <w:rFonts w:ascii="Arial Narrow" w:eastAsia="Times New Roman" w:hAnsi="Arial Narrow" w:cs="Calibri"/>
                <w:color w:val="000000" w:themeColor="text1"/>
                <w:sz w:val="20"/>
                <w:szCs w:val="20"/>
                <w:lang w:val="el-GR"/>
              </w:rPr>
              <w:t xml:space="preserve"> </w:t>
            </w:r>
            <w:proofErr w:type="spellStart"/>
            <w:r w:rsidRPr="00535A46">
              <w:rPr>
                <w:rFonts w:ascii="Arial Narrow" w:eastAsia="Times New Roman" w:hAnsi="Arial Narrow" w:cs="Calibri"/>
                <w:color w:val="000000" w:themeColor="text1"/>
                <w:sz w:val="20"/>
                <w:szCs w:val="20"/>
                <w:lang w:val="el-GR"/>
              </w:rPr>
              <w:t>σκληρυμένων</w:t>
            </w:r>
            <w:proofErr w:type="spellEnd"/>
            <w:r w:rsidRPr="00535A46">
              <w:rPr>
                <w:rFonts w:ascii="Arial Narrow" w:eastAsia="Times New Roman" w:hAnsi="Arial Narrow" w:cs="Calibri"/>
                <w:color w:val="000000" w:themeColor="text1"/>
                <w:sz w:val="20"/>
                <w:szCs w:val="20"/>
                <w:lang w:val="el-GR"/>
              </w:rPr>
              <w:t xml:space="preserve"> με κατακρήμνιση μετά από διαφορετικές ακολουθίες τεχνητής γήρανσης.</w:t>
            </w:r>
          </w:p>
          <w:p w14:paraId="7A951FD9" w14:textId="237F75C5" w:rsidR="00AD27B1" w:rsidRPr="00535A46" w:rsidRDefault="00AD27B1" w:rsidP="00DA21C8">
            <w:pPr>
              <w:spacing w:after="0" w:line="240" w:lineRule="auto"/>
              <w:rPr>
                <w:rFonts w:ascii="Arial Narrow" w:eastAsia="Times New Roman" w:hAnsi="Arial Narrow" w:cs="Calibri"/>
                <w:color w:val="000000" w:themeColor="text1"/>
                <w:sz w:val="20"/>
                <w:szCs w:val="20"/>
              </w:rPr>
            </w:pPr>
            <w:r w:rsidRPr="00535A46">
              <w:rPr>
                <w:rFonts w:ascii="Arial Narrow" w:eastAsia="Times New Roman" w:hAnsi="Arial Narrow" w:cs="Calibri"/>
                <w:color w:val="000000" w:themeColor="text1"/>
                <w:sz w:val="20"/>
                <w:szCs w:val="20"/>
              </w:rPr>
              <w:t>Study on the microstructure alternations of PH stainless steels when subjected to different ageing treatments.</w:t>
            </w:r>
          </w:p>
        </w:tc>
        <w:tc>
          <w:tcPr>
            <w:tcW w:w="531" w:type="dxa"/>
            <w:tcBorders>
              <w:top w:val="single" w:sz="4" w:space="0" w:color="auto"/>
              <w:left w:val="single" w:sz="4" w:space="0" w:color="auto"/>
              <w:bottom w:val="single" w:sz="4" w:space="0" w:color="auto"/>
              <w:right w:val="single" w:sz="4" w:space="0" w:color="auto"/>
            </w:tcBorders>
            <w:vAlign w:val="center"/>
            <w:hideMark/>
          </w:tcPr>
          <w:p w14:paraId="01B79BC2" w14:textId="72B29AAD" w:rsidR="00AD27B1" w:rsidRPr="00535A46" w:rsidRDefault="00AD27B1" w:rsidP="00DA21C8">
            <w:pPr>
              <w:spacing w:after="0" w:line="240" w:lineRule="auto"/>
              <w:rPr>
                <w:rFonts w:ascii="Arial Narrow" w:eastAsia="Times New Roman" w:hAnsi="Arial Narrow" w:cs="Calibri"/>
                <w:color w:val="000000" w:themeColor="text1"/>
                <w:sz w:val="20"/>
                <w:szCs w:val="20"/>
              </w:rPr>
            </w:pPr>
            <w:r w:rsidRPr="00535A46">
              <w:rPr>
                <w:rFonts w:ascii="Arial Narrow" w:eastAsia="Times New Roman" w:hAnsi="Arial Narrow" w:cs="Calibri"/>
                <w:color w:val="000000" w:themeColor="text1"/>
                <w:sz w:val="20"/>
                <w:szCs w:val="20"/>
              </w:rPr>
              <w:t>1 ή 2</w:t>
            </w:r>
          </w:p>
        </w:tc>
        <w:tc>
          <w:tcPr>
            <w:tcW w:w="540" w:type="dxa"/>
            <w:tcBorders>
              <w:top w:val="single" w:sz="4" w:space="0" w:color="auto"/>
              <w:left w:val="single" w:sz="4" w:space="0" w:color="auto"/>
              <w:bottom w:val="single" w:sz="4" w:space="0" w:color="auto"/>
              <w:right w:val="single" w:sz="4" w:space="0" w:color="auto"/>
            </w:tcBorders>
            <w:vAlign w:val="center"/>
            <w:hideMark/>
          </w:tcPr>
          <w:p w14:paraId="1DA0B9D0" w14:textId="220ABEB4" w:rsidR="00AD27B1" w:rsidRPr="00535A46" w:rsidRDefault="00AD27B1" w:rsidP="00DA21C8">
            <w:pPr>
              <w:spacing w:after="0" w:line="240" w:lineRule="auto"/>
              <w:rPr>
                <w:rFonts w:ascii="Arial Narrow" w:eastAsia="Times New Roman" w:hAnsi="Arial Narrow" w:cs="Calibri"/>
                <w:color w:val="000000" w:themeColor="text1"/>
                <w:sz w:val="20"/>
                <w:szCs w:val="20"/>
              </w:rPr>
            </w:pPr>
            <w:r w:rsidRPr="00535A46">
              <w:rPr>
                <w:rFonts w:ascii="Arial Narrow" w:eastAsia="Times New Roman" w:hAnsi="Arial Narrow" w:cs="Calibri"/>
                <w:color w:val="000000" w:themeColor="text1"/>
                <w:sz w:val="20"/>
                <w:szCs w:val="20"/>
              </w:rPr>
              <w:t>Δ/Π</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B59E0C2" w14:textId="521B9D2D" w:rsidR="00AD27B1" w:rsidRPr="00535A46" w:rsidRDefault="00AD27B1" w:rsidP="00DA21C8">
            <w:pPr>
              <w:spacing w:after="0" w:line="240" w:lineRule="auto"/>
              <w:rPr>
                <w:rFonts w:ascii="Arial Narrow" w:eastAsia="Times New Roman" w:hAnsi="Arial Narrow" w:cs="Calibri"/>
                <w:color w:val="000000" w:themeColor="text1"/>
                <w:sz w:val="20"/>
                <w:szCs w:val="20"/>
              </w:rPr>
            </w:pPr>
            <w:r w:rsidRPr="00535A46">
              <w:rPr>
                <w:rFonts w:ascii="Arial Narrow" w:eastAsia="Times New Roman" w:hAnsi="Arial Narrow" w:cs="Calibri"/>
                <w:color w:val="000000" w:themeColor="text1"/>
                <w:sz w:val="20"/>
                <w:szCs w:val="20"/>
              </w:rPr>
              <w:t xml:space="preserve">    </w:t>
            </w:r>
            <w:proofErr w:type="spellStart"/>
            <w:r w:rsidRPr="00535A46">
              <w:rPr>
                <w:rFonts w:ascii="Arial Narrow" w:eastAsia="Times New Roman" w:hAnsi="Arial Narrow" w:cs="Calibri"/>
                <w:color w:val="000000" w:themeColor="text1"/>
                <w:sz w:val="20"/>
                <w:szCs w:val="20"/>
              </w:rPr>
              <w:t>Μέντρε</w:t>
            </w:r>
            <w:proofErr w:type="spellEnd"/>
            <w:r w:rsidRPr="00535A46">
              <w:rPr>
                <w:rFonts w:ascii="Arial Narrow" w:eastAsia="Times New Roman" w:hAnsi="Arial Narrow" w:cs="Calibri"/>
                <w:color w:val="000000" w:themeColor="text1"/>
                <w:sz w:val="20"/>
                <w:szCs w:val="20"/>
              </w:rPr>
              <w:t>α Κ..</w:t>
            </w:r>
          </w:p>
        </w:tc>
        <w:tc>
          <w:tcPr>
            <w:tcW w:w="4626" w:type="dxa"/>
            <w:tcBorders>
              <w:top w:val="single" w:sz="4" w:space="0" w:color="auto"/>
              <w:left w:val="single" w:sz="4" w:space="0" w:color="auto"/>
              <w:bottom w:val="single" w:sz="4" w:space="0" w:color="auto"/>
              <w:right w:val="single" w:sz="4" w:space="0" w:color="auto"/>
            </w:tcBorders>
            <w:vAlign w:val="center"/>
          </w:tcPr>
          <w:p w14:paraId="2504E52D" w14:textId="36CAE59C" w:rsidR="00AD27B1" w:rsidRPr="00535A46" w:rsidRDefault="00AD27B1" w:rsidP="00DA21C8">
            <w:pPr>
              <w:spacing w:after="0" w:line="240" w:lineRule="auto"/>
              <w:rPr>
                <w:rFonts w:ascii="Arial Narrow" w:eastAsia="Times New Roman" w:hAnsi="Arial Narrow" w:cs="Calibri"/>
                <w:color w:val="000000" w:themeColor="text1"/>
                <w:sz w:val="20"/>
                <w:szCs w:val="20"/>
              </w:rPr>
            </w:pPr>
            <w:r w:rsidRPr="00535A46">
              <w:rPr>
                <w:rFonts w:ascii="Arial Narrow" w:eastAsia="Times New Roman" w:hAnsi="Arial Narrow" w:cs="Calibri"/>
                <w:color w:val="000000" w:themeColor="text1"/>
                <w:sz w:val="20"/>
                <w:szCs w:val="20"/>
                <w:lang w:val="el-GR"/>
              </w:rPr>
              <w:t xml:space="preserve">Λαμβάνεται Ά ύλη από τα δύο κυριότερα μέλη της οικογένειας των ανοξείδωτων </w:t>
            </w:r>
            <w:proofErr w:type="spellStart"/>
            <w:r w:rsidRPr="00535A46">
              <w:rPr>
                <w:rFonts w:ascii="Arial Narrow" w:eastAsia="Times New Roman" w:hAnsi="Arial Narrow" w:cs="Calibri"/>
                <w:color w:val="000000" w:themeColor="text1"/>
                <w:sz w:val="20"/>
                <w:szCs w:val="20"/>
                <w:lang w:val="el-GR"/>
              </w:rPr>
              <w:t>χαλύβων</w:t>
            </w:r>
            <w:proofErr w:type="spellEnd"/>
            <w:r w:rsidRPr="00535A46">
              <w:rPr>
                <w:rFonts w:ascii="Arial Narrow" w:eastAsia="Times New Roman" w:hAnsi="Arial Narrow" w:cs="Calibri"/>
                <w:color w:val="000000" w:themeColor="text1"/>
                <w:sz w:val="20"/>
                <w:szCs w:val="20"/>
                <w:lang w:val="el-GR"/>
              </w:rPr>
              <w:t xml:space="preserve"> </w:t>
            </w:r>
            <w:proofErr w:type="spellStart"/>
            <w:r w:rsidRPr="00535A46">
              <w:rPr>
                <w:rFonts w:ascii="Arial Narrow" w:eastAsia="Times New Roman" w:hAnsi="Arial Narrow" w:cs="Calibri"/>
                <w:color w:val="000000" w:themeColor="text1"/>
                <w:sz w:val="20"/>
                <w:szCs w:val="20"/>
                <w:lang w:val="el-GR"/>
              </w:rPr>
              <w:t>σκληρυμένων</w:t>
            </w:r>
            <w:proofErr w:type="spellEnd"/>
            <w:r w:rsidRPr="00535A46">
              <w:rPr>
                <w:rFonts w:ascii="Arial Narrow" w:eastAsia="Times New Roman" w:hAnsi="Arial Narrow" w:cs="Calibri"/>
                <w:color w:val="000000" w:themeColor="text1"/>
                <w:sz w:val="20"/>
                <w:szCs w:val="20"/>
                <w:lang w:val="el-GR"/>
              </w:rPr>
              <w:t xml:space="preserve"> με κατακρήμνιση. Προετοιμασία κατάλληλων δοκιμίων. Διενέργεια τεχνητών γηράνσεων. </w:t>
            </w:r>
            <w:proofErr w:type="spellStart"/>
            <w:r w:rsidRPr="00535A46">
              <w:rPr>
                <w:rFonts w:ascii="Arial Narrow" w:eastAsia="Times New Roman" w:hAnsi="Arial Narrow" w:cs="Calibri"/>
                <w:color w:val="000000" w:themeColor="text1"/>
                <w:sz w:val="20"/>
                <w:szCs w:val="20"/>
                <w:lang w:val="el-GR"/>
              </w:rPr>
              <w:t>Σκληρομέτρηση</w:t>
            </w:r>
            <w:proofErr w:type="spellEnd"/>
            <w:r w:rsidRPr="00535A46">
              <w:rPr>
                <w:rFonts w:ascii="Arial Narrow" w:eastAsia="Times New Roman" w:hAnsi="Arial Narrow" w:cs="Calibri"/>
                <w:color w:val="000000" w:themeColor="text1"/>
                <w:sz w:val="20"/>
                <w:szCs w:val="20"/>
                <w:lang w:val="el-GR"/>
              </w:rPr>
              <w:t xml:space="preserve">, </w:t>
            </w:r>
            <w:proofErr w:type="spellStart"/>
            <w:r w:rsidRPr="00535A46">
              <w:rPr>
                <w:rFonts w:ascii="Arial Narrow" w:eastAsia="Times New Roman" w:hAnsi="Arial Narrow" w:cs="Calibri"/>
                <w:color w:val="000000" w:themeColor="text1"/>
                <w:sz w:val="20"/>
                <w:szCs w:val="20"/>
                <w:lang w:val="el-GR"/>
              </w:rPr>
              <w:t>μικροσκληρομέτρηση</w:t>
            </w:r>
            <w:proofErr w:type="spellEnd"/>
            <w:r w:rsidRPr="00535A46">
              <w:rPr>
                <w:rFonts w:ascii="Arial Narrow" w:eastAsia="Times New Roman" w:hAnsi="Arial Narrow" w:cs="Calibri"/>
                <w:color w:val="000000" w:themeColor="text1"/>
                <w:sz w:val="20"/>
                <w:szCs w:val="20"/>
                <w:lang w:val="el-GR"/>
              </w:rPr>
              <w:t xml:space="preserve">, </w:t>
            </w:r>
            <w:proofErr w:type="spellStart"/>
            <w:r w:rsidRPr="00535A46">
              <w:rPr>
                <w:rFonts w:ascii="Arial Narrow" w:eastAsia="Times New Roman" w:hAnsi="Arial Narrow" w:cs="Calibri"/>
                <w:color w:val="000000" w:themeColor="text1"/>
                <w:sz w:val="20"/>
                <w:szCs w:val="20"/>
                <w:lang w:val="el-GR"/>
              </w:rPr>
              <w:t>μεταλλογραφική</w:t>
            </w:r>
            <w:proofErr w:type="spellEnd"/>
            <w:r w:rsidRPr="00535A46">
              <w:rPr>
                <w:rFonts w:ascii="Arial Narrow" w:eastAsia="Times New Roman" w:hAnsi="Arial Narrow" w:cs="Calibri"/>
                <w:color w:val="000000" w:themeColor="text1"/>
                <w:sz w:val="20"/>
                <w:szCs w:val="20"/>
                <w:lang w:val="el-GR"/>
              </w:rPr>
              <w:t xml:space="preserve"> ανάλυση. </w:t>
            </w:r>
            <w:proofErr w:type="spellStart"/>
            <w:r w:rsidRPr="00535A46">
              <w:rPr>
                <w:rFonts w:ascii="Arial Narrow" w:eastAsia="Times New Roman" w:hAnsi="Arial Narrow" w:cs="Calibri"/>
                <w:color w:val="000000" w:themeColor="text1"/>
                <w:sz w:val="20"/>
                <w:szCs w:val="20"/>
              </w:rPr>
              <w:t>Ποσοτικο</w:t>
            </w:r>
            <w:proofErr w:type="spellEnd"/>
            <w:r w:rsidRPr="00535A46">
              <w:rPr>
                <w:rFonts w:ascii="Arial Narrow" w:eastAsia="Times New Roman" w:hAnsi="Arial Narrow" w:cs="Calibri"/>
                <w:color w:val="000000" w:themeColor="text1"/>
                <w:sz w:val="20"/>
                <w:szCs w:val="20"/>
              </w:rPr>
              <w:t xml:space="preserve">ποίηση και </w:t>
            </w:r>
            <w:proofErr w:type="spellStart"/>
            <w:r w:rsidRPr="00535A46">
              <w:rPr>
                <w:rFonts w:ascii="Arial Narrow" w:eastAsia="Times New Roman" w:hAnsi="Arial Narrow" w:cs="Calibri"/>
                <w:color w:val="000000" w:themeColor="text1"/>
                <w:sz w:val="20"/>
                <w:szCs w:val="20"/>
              </w:rPr>
              <w:t>εξ</w:t>
            </w:r>
            <w:proofErr w:type="spellEnd"/>
            <w:r w:rsidRPr="00535A46">
              <w:rPr>
                <w:rFonts w:ascii="Arial Narrow" w:eastAsia="Times New Roman" w:hAnsi="Arial Narrow" w:cs="Calibri"/>
                <w:color w:val="000000" w:themeColor="text1"/>
                <w:sz w:val="20"/>
                <w:szCs w:val="20"/>
              </w:rPr>
              <w:t xml:space="preserve">αγωγή </w:t>
            </w:r>
            <w:proofErr w:type="spellStart"/>
            <w:r w:rsidRPr="00535A46">
              <w:rPr>
                <w:rFonts w:ascii="Arial Narrow" w:eastAsia="Times New Roman" w:hAnsi="Arial Narrow" w:cs="Calibri"/>
                <w:color w:val="000000" w:themeColor="text1"/>
                <w:sz w:val="20"/>
                <w:szCs w:val="20"/>
              </w:rPr>
              <w:t>συμ</w:t>
            </w:r>
            <w:proofErr w:type="spellEnd"/>
            <w:r w:rsidRPr="00535A46">
              <w:rPr>
                <w:rFonts w:ascii="Arial Narrow" w:eastAsia="Times New Roman" w:hAnsi="Arial Narrow" w:cs="Calibri"/>
                <w:color w:val="000000" w:themeColor="text1"/>
                <w:sz w:val="20"/>
                <w:szCs w:val="20"/>
              </w:rPr>
              <w:t>περασμάτων.</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E8CA497" w14:textId="0B91C5D9"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r w:rsidRPr="00535A46">
              <w:rPr>
                <w:rFonts w:ascii="Arial Narrow" w:eastAsia="Times New Roman" w:hAnsi="Arial Narrow" w:cs="Calibri"/>
                <w:color w:val="000000" w:themeColor="text1"/>
                <w:sz w:val="20"/>
                <w:szCs w:val="20"/>
                <w:lang w:val="el-GR"/>
              </w:rPr>
              <w:t>Τεχνολογία Μεταλλικών Υλικών.</w:t>
            </w:r>
          </w:p>
          <w:p w14:paraId="6E9E4149" w14:textId="73BD1993"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r w:rsidRPr="00535A46">
              <w:rPr>
                <w:rFonts w:ascii="Arial Narrow" w:eastAsia="Times New Roman" w:hAnsi="Arial Narrow" w:cs="Calibri"/>
                <w:color w:val="000000" w:themeColor="text1"/>
                <w:sz w:val="20"/>
                <w:szCs w:val="20"/>
                <w:lang w:val="el-GR"/>
              </w:rPr>
              <w:t>Θερμικές Κατεργασίες Μεταλλικών Υλικών.</w:t>
            </w:r>
          </w:p>
          <w:p w14:paraId="7244B917" w14:textId="7C8CECD8"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r w:rsidRPr="00535A46">
              <w:rPr>
                <w:rFonts w:ascii="Arial Narrow" w:eastAsia="Times New Roman" w:hAnsi="Arial Narrow" w:cs="Calibri"/>
                <w:color w:val="000000" w:themeColor="text1"/>
                <w:sz w:val="20"/>
                <w:szCs w:val="20"/>
                <w:lang w:val="el-GR"/>
              </w:rPr>
              <w:t xml:space="preserve"> </w:t>
            </w:r>
          </w:p>
        </w:tc>
        <w:tc>
          <w:tcPr>
            <w:tcW w:w="1711" w:type="dxa"/>
            <w:tcBorders>
              <w:top w:val="single" w:sz="4" w:space="0" w:color="auto"/>
              <w:left w:val="single" w:sz="4" w:space="0" w:color="auto"/>
              <w:bottom w:val="single" w:sz="4" w:space="0" w:color="auto"/>
              <w:right w:val="single" w:sz="4" w:space="0" w:color="auto"/>
            </w:tcBorders>
            <w:vAlign w:val="center"/>
          </w:tcPr>
          <w:p w14:paraId="294D9BF0" w14:textId="3D288E4B" w:rsidR="00AD27B1" w:rsidRPr="00535A46" w:rsidRDefault="00AD27B1" w:rsidP="00DA21C8">
            <w:pPr>
              <w:pStyle w:val="a6"/>
              <w:spacing w:after="0" w:line="240" w:lineRule="auto"/>
              <w:rPr>
                <w:rFonts w:ascii="Arial Narrow" w:eastAsia="Times New Roman" w:hAnsi="Arial Narrow" w:cs="Calibri"/>
                <w:color w:val="000000" w:themeColor="text1"/>
                <w:sz w:val="20"/>
                <w:szCs w:val="20"/>
                <w:lang w:val="el-GR"/>
              </w:rPr>
            </w:pPr>
          </w:p>
        </w:tc>
      </w:tr>
      <w:tr w:rsidR="00857FB3" w:rsidRPr="00535A46" w14:paraId="105B4053" w14:textId="77777777" w:rsidTr="3C697855">
        <w:trPr>
          <w:trHeight w:val="2171"/>
        </w:trPr>
        <w:tc>
          <w:tcPr>
            <w:tcW w:w="702" w:type="dxa"/>
            <w:tcMar>
              <w:left w:w="115" w:type="dxa"/>
              <w:right w:w="115" w:type="dxa"/>
            </w:tcMar>
            <w:vAlign w:val="center"/>
          </w:tcPr>
          <w:p w14:paraId="010E9C16" w14:textId="1533DF74" w:rsidR="00857FB3" w:rsidRPr="00535A46" w:rsidRDefault="00857FB3" w:rsidP="00DB130A">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lang w:val="el-GR"/>
              </w:rPr>
              <w:lastRenderedPageBreak/>
              <w:t>ΜΕ</w:t>
            </w:r>
            <w:r w:rsidRPr="00535A46">
              <w:rPr>
                <w:rFonts w:ascii="Arial Narrow" w:eastAsia="Times New Roman" w:hAnsi="Arial Narrow" w:cs="Calibri"/>
                <w:color w:val="000000"/>
                <w:sz w:val="20"/>
                <w:szCs w:val="20"/>
              </w:rPr>
              <w:t>09</w:t>
            </w:r>
          </w:p>
        </w:tc>
        <w:tc>
          <w:tcPr>
            <w:tcW w:w="2902" w:type="dxa"/>
            <w:tcMar>
              <w:left w:w="115" w:type="dxa"/>
              <w:right w:w="115" w:type="dxa"/>
            </w:tcMar>
          </w:tcPr>
          <w:p w14:paraId="28869D02" w14:textId="77777777" w:rsidR="00857FB3" w:rsidRPr="00535A46" w:rsidRDefault="00857FB3" w:rsidP="00DB130A">
            <w:pPr>
              <w:spacing w:after="0" w:line="240" w:lineRule="auto"/>
              <w:contextualSpacing/>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 xml:space="preserve">Μικροσκοπική ανάλυση αστοχίας εργαλείου για τη δημιουργία V εγκοπής χρησιμοποιούμενου σε μηχανή δοκιμής κρούσης συγκολλητών χαλύβδινων σωλήνων. </w:t>
            </w:r>
          </w:p>
          <w:p w14:paraId="4F42253A" w14:textId="77777777" w:rsidR="00857FB3" w:rsidRPr="00535A46" w:rsidRDefault="00857FB3" w:rsidP="00DB130A">
            <w:pPr>
              <w:rPr>
                <w:rFonts w:ascii="Arial Narrow" w:eastAsia="Times New Roman" w:hAnsi="Arial Narrow" w:cs="Calibri"/>
                <w:sz w:val="20"/>
                <w:szCs w:val="20"/>
              </w:rPr>
            </w:pPr>
            <w:r w:rsidRPr="00535A46">
              <w:rPr>
                <w:rFonts w:ascii="Arial Narrow" w:eastAsia="Times New Roman" w:hAnsi="Arial Narrow" w:cs="Calibri"/>
                <w:sz w:val="20"/>
                <w:szCs w:val="20"/>
              </w:rPr>
              <w:t xml:space="preserve">Microscopic analysis of a V-notch tool </w:t>
            </w:r>
            <w:r w:rsidRPr="00535A46">
              <w:rPr>
                <w:rFonts w:ascii="Arial" w:eastAsia="Times New Roman" w:hAnsi="Arial" w:cs="Times New Roman"/>
                <w:sz w:val="20"/>
                <w:szCs w:val="20"/>
                <w:lang w:val="en-GB"/>
              </w:rPr>
              <w:t xml:space="preserve">used in toughness testing machine of </w:t>
            </w:r>
            <w:r w:rsidRPr="00535A46">
              <w:rPr>
                <w:rFonts w:ascii="Arial" w:eastAsia="Times New Roman" w:hAnsi="Arial" w:cs="Times New Roman"/>
                <w:sz w:val="20"/>
                <w:szCs w:val="20"/>
              </w:rPr>
              <w:t>welded</w:t>
            </w:r>
            <w:r w:rsidRPr="00535A46">
              <w:rPr>
                <w:rFonts w:ascii="Arial" w:eastAsia="Times New Roman" w:hAnsi="Arial" w:cs="Times New Roman"/>
                <w:sz w:val="20"/>
                <w:szCs w:val="20"/>
                <w:lang w:val="en-GB"/>
              </w:rPr>
              <w:t xml:space="preserve"> steel tubes</w:t>
            </w:r>
            <w:r w:rsidRPr="00535A46">
              <w:rPr>
                <w:rFonts w:ascii="Arial" w:eastAsia="Times New Roman" w:hAnsi="Arial" w:cs="Times New Roman"/>
                <w:sz w:val="20"/>
                <w:szCs w:val="20"/>
              </w:rPr>
              <w:t>.</w:t>
            </w:r>
          </w:p>
        </w:tc>
        <w:tc>
          <w:tcPr>
            <w:tcW w:w="531" w:type="dxa"/>
            <w:tcMar>
              <w:left w:w="115" w:type="dxa"/>
              <w:right w:w="115" w:type="dxa"/>
            </w:tcMar>
            <w:vAlign w:val="center"/>
          </w:tcPr>
          <w:p w14:paraId="379AFCB2" w14:textId="77777777" w:rsidR="00857FB3" w:rsidRPr="00535A46" w:rsidRDefault="00857FB3" w:rsidP="00DB130A">
            <w:pPr>
              <w:spacing w:after="0" w:line="240" w:lineRule="auto"/>
              <w:jc w:val="center"/>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1</w:t>
            </w:r>
          </w:p>
        </w:tc>
        <w:tc>
          <w:tcPr>
            <w:tcW w:w="540" w:type="dxa"/>
            <w:tcMar>
              <w:left w:w="115" w:type="dxa"/>
              <w:right w:w="115" w:type="dxa"/>
            </w:tcMar>
            <w:vAlign w:val="center"/>
          </w:tcPr>
          <w:p w14:paraId="4FDD19EC" w14:textId="77777777" w:rsidR="00857FB3" w:rsidRPr="00535A46" w:rsidRDefault="00857FB3" w:rsidP="00DB130A">
            <w:pPr>
              <w:spacing w:after="0" w:line="240" w:lineRule="auto"/>
              <w:jc w:val="center"/>
              <w:rPr>
                <w:rFonts w:ascii="Arial Narrow" w:eastAsia="Times New Roman" w:hAnsi="Arial Narrow" w:cs="Calibri"/>
                <w:color w:val="000000"/>
                <w:sz w:val="20"/>
                <w:szCs w:val="20"/>
              </w:rPr>
            </w:pPr>
          </w:p>
        </w:tc>
        <w:tc>
          <w:tcPr>
            <w:tcW w:w="1674" w:type="dxa"/>
            <w:tcMar>
              <w:left w:w="115" w:type="dxa"/>
              <w:right w:w="115" w:type="dxa"/>
            </w:tcMar>
            <w:vAlign w:val="center"/>
          </w:tcPr>
          <w:p w14:paraId="703843BB" w14:textId="12855F30" w:rsidR="00857FB3" w:rsidRPr="00535A46" w:rsidRDefault="00857FB3" w:rsidP="00DB130A">
            <w:pPr>
              <w:spacing w:after="0" w:line="240" w:lineRule="auto"/>
              <w:jc w:val="center"/>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w:t>
            </w:r>
          </w:p>
          <w:p w14:paraId="398B4456" w14:textId="77777777" w:rsidR="00857FB3" w:rsidRPr="00535A46" w:rsidRDefault="00857FB3" w:rsidP="00DB130A">
            <w:pPr>
              <w:spacing w:after="0" w:line="240" w:lineRule="auto"/>
              <w:jc w:val="center"/>
              <w:rPr>
                <w:rFonts w:ascii="Arial Narrow" w:eastAsia="Times New Roman" w:hAnsi="Arial Narrow" w:cs="Calibri"/>
                <w:color w:val="000000"/>
                <w:sz w:val="20"/>
                <w:szCs w:val="20"/>
              </w:rPr>
            </w:pPr>
            <w:proofErr w:type="spellStart"/>
            <w:r w:rsidRPr="00535A46">
              <w:rPr>
                <w:rFonts w:ascii="Arial Narrow" w:eastAsia="Times New Roman" w:hAnsi="Arial Narrow" w:cs="Calibri"/>
                <w:color w:val="000000"/>
                <w:sz w:val="20"/>
                <w:szCs w:val="20"/>
                <w:lang w:val="el-GR"/>
              </w:rPr>
              <w:t>Μέντρεα</w:t>
            </w:r>
            <w:proofErr w:type="spellEnd"/>
            <w:r w:rsidRPr="00535A46">
              <w:rPr>
                <w:rFonts w:ascii="Arial Narrow" w:eastAsia="Times New Roman" w:hAnsi="Arial Narrow" w:cs="Calibri"/>
                <w:color w:val="000000"/>
                <w:sz w:val="20"/>
                <w:szCs w:val="20"/>
                <w:lang w:val="el-GR"/>
              </w:rPr>
              <w:t xml:space="preserve"> Κ.</w:t>
            </w:r>
          </w:p>
        </w:tc>
        <w:tc>
          <w:tcPr>
            <w:tcW w:w="4626" w:type="dxa"/>
            <w:noWrap/>
            <w:tcMar>
              <w:left w:w="115" w:type="dxa"/>
              <w:right w:w="115" w:type="dxa"/>
            </w:tcMar>
            <w:vAlign w:val="center"/>
          </w:tcPr>
          <w:p w14:paraId="2EC96432" w14:textId="77777777" w:rsidR="00857FB3" w:rsidRPr="00535A46" w:rsidRDefault="00857FB3" w:rsidP="00DB130A">
            <w:pPr>
              <w:spacing w:after="0" w:line="240" w:lineRule="auto"/>
              <w:rPr>
                <w:rFonts w:ascii="Arial" w:eastAsia="Times New Roman" w:hAnsi="Arial" w:cs="Arial"/>
                <w:color w:val="000000"/>
                <w:sz w:val="20"/>
                <w:szCs w:val="20"/>
                <w:lang w:val="el-GR"/>
              </w:rPr>
            </w:pPr>
            <w:r w:rsidRPr="00535A46">
              <w:rPr>
                <w:rFonts w:ascii="Arial Narrow" w:eastAsia="Times New Roman" w:hAnsi="Arial Narrow" w:cs="Calibri"/>
                <w:color w:val="000000"/>
                <w:sz w:val="20"/>
                <w:szCs w:val="20"/>
                <w:lang w:val="el-GR"/>
              </w:rPr>
              <w:t xml:space="preserve">Αρχή λειτουργίας του εξαρτήματος. </w:t>
            </w:r>
            <w:proofErr w:type="spellStart"/>
            <w:r w:rsidRPr="00535A46">
              <w:rPr>
                <w:rFonts w:ascii="Arial Narrow" w:eastAsia="Times New Roman" w:hAnsi="Arial Narrow" w:cs="Calibri"/>
                <w:color w:val="000000"/>
                <w:sz w:val="20"/>
                <w:szCs w:val="20"/>
                <w:lang w:val="el-GR"/>
              </w:rPr>
              <w:t>Σκληρομέτρηση</w:t>
            </w:r>
            <w:proofErr w:type="spellEnd"/>
            <w:r w:rsidRPr="00535A46">
              <w:rPr>
                <w:rFonts w:ascii="Arial Narrow" w:eastAsia="Times New Roman" w:hAnsi="Arial Narrow" w:cs="Calibri"/>
                <w:color w:val="000000"/>
                <w:sz w:val="20"/>
                <w:szCs w:val="20"/>
                <w:lang w:val="el-GR"/>
              </w:rPr>
              <w:t xml:space="preserve">, </w:t>
            </w:r>
            <w:proofErr w:type="spellStart"/>
            <w:r w:rsidRPr="00535A46">
              <w:rPr>
                <w:rFonts w:ascii="Arial Narrow" w:eastAsia="Times New Roman" w:hAnsi="Arial Narrow" w:cs="Calibri"/>
                <w:color w:val="000000"/>
                <w:sz w:val="20"/>
                <w:szCs w:val="20"/>
                <w:lang w:val="el-GR"/>
              </w:rPr>
              <w:t>μικροσκληρομέτρηση</w:t>
            </w:r>
            <w:proofErr w:type="spellEnd"/>
            <w:r w:rsidRPr="00535A46">
              <w:rPr>
                <w:rFonts w:ascii="Arial Narrow" w:eastAsia="Times New Roman" w:hAnsi="Arial Narrow" w:cs="Calibri"/>
                <w:color w:val="000000"/>
                <w:sz w:val="20"/>
                <w:szCs w:val="20"/>
                <w:lang w:val="el-GR"/>
              </w:rPr>
              <w:t xml:space="preserve">. Μικροσκοπική μελέτη των επιφανειών θραύσης και της </w:t>
            </w:r>
            <w:proofErr w:type="spellStart"/>
            <w:r w:rsidRPr="00535A46">
              <w:rPr>
                <w:rFonts w:ascii="Arial Narrow" w:eastAsia="Times New Roman" w:hAnsi="Arial Narrow" w:cs="Calibri"/>
                <w:color w:val="000000"/>
                <w:sz w:val="20"/>
                <w:szCs w:val="20"/>
                <w:lang w:val="el-GR"/>
              </w:rPr>
              <w:t>μικροδομής</w:t>
            </w:r>
            <w:proofErr w:type="spellEnd"/>
            <w:r w:rsidRPr="00535A46">
              <w:rPr>
                <w:rFonts w:ascii="Arial Narrow" w:eastAsia="Times New Roman" w:hAnsi="Arial Narrow" w:cs="Calibri"/>
                <w:color w:val="000000"/>
                <w:sz w:val="20"/>
                <w:szCs w:val="20"/>
                <w:lang w:val="el-GR"/>
              </w:rPr>
              <w:t xml:space="preserve"> (οπτική και ηλεκτρονική μικροσκοπία).  Εύρεση  του μηχανισμού και των αιτιών αστοχίας. Προτάσεις βελτίωσης.</w:t>
            </w:r>
          </w:p>
        </w:tc>
        <w:tc>
          <w:tcPr>
            <w:tcW w:w="1980" w:type="dxa"/>
            <w:tcMar>
              <w:left w:w="115" w:type="dxa"/>
              <w:right w:w="115" w:type="dxa"/>
            </w:tcMar>
            <w:vAlign w:val="center"/>
          </w:tcPr>
          <w:p w14:paraId="7F159A8B" w14:textId="77777777" w:rsidR="00857FB3" w:rsidRPr="00535A46" w:rsidRDefault="00857FB3" w:rsidP="00DB130A">
            <w:pPr>
              <w:spacing w:after="0" w:line="240" w:lineRule="auto"/>
              <w:rPr>
                <w:rFonts w:ascii="Arial Narrow" w:eastAsia="Times New Roman" w:hAnsi="Arial Narrow" w:cs="Calibri"/>
                <w:color w:val="000000" w:themeColor="text1"/>
                <w:sz w:val="20"/>
                <w:szCs w:val="20"/>
                <w:lang w:val="el-GR"/>
              </w:rPr>
            </w:pPr>
            <w:r w:rsidRPr="00535A46">
              <w:rPr>
                <w:rFonts w:ascii="Arial Narrow" w:eastAsia="Times New Roman" w:hAnsi="Arial Narrow" w:cs="Calibri"/>
                <w:color w:val="000000" w:themeColor="text1"/>
                <w:sz w:val="20"/>
                <w:szCs w:val="20"/>
                <w:lang w:val="el-GR"/>
              </w:rPr>
              <w:t>-Τεχνολογία Μεταλλικών Υλικών.</w:t>
            </w:r>
          </w:p>
          <w:p w14:paraId="7AD6B22A" w14:textId="77777777" w:rsidR="00857FB3" w:rsidRPr="00535A46" w:rsidRDefault="00857FB3" w:rsidP="00DB130A">
            <w:pPr>
              <w:spacing w:after="0" w:line="240" w:lineRule="auto"/>
              <w:rPr>
                <w:rFonts w:ascii="Arial Narrow" w:eastAsia="Times New Roman" w:hAnsi="Arial Narrow" w:cs="Calibri"/>
                <w:color w:val="000000"/>
                <w:sz w:val="20"/>
                <w:szCs w:val="20"/>
                <w:lang w:val="el-GR"/>
              </w:rPr>
            </w:pPr>
          </w:p>
        </w:tc>
        <w:tc>
          <w:tcPr>
            <w:tcW w:w="1711" w:type="dxa"/>
            <w:tcMar>
              <w:left w:w="115" w:type="dxa"/>
              <w:right w:w="115" w:type="dxa"/>
            </w:tcMar>
            <w:vAlign w:val="center"/>
          </w:tcPr>
          <w:p w14:paraId="197DF636" w14:textId="3224DCB9" w:rsidR="00857FB3" w:rsidRPr="00535A46" w:rsidRDefault="00857FB3" w:rsidP="00DB130A">
            <w:pPr>
              <w:spacing w:after="0" w:line="240" w:lineRule="auto"/>
              <w:rPr>
                <w:rFonts w:ascii="Arial Narrow" w:eastAsia="Times New Roman" w:hAnsi="Arial Narrow" w:cs="Calibri"/>
                <w:color w:val="000000" w:themeColor="text1"/>
                <w:sz w:val="20"/>
                <w:szCs w:val="20"/>
                <w:lang w:val="el-GR"/>
              </w:rPr>
            </w:pPr>
          </w:p>
        </w:tc>
      </w:tr>
      <w:tr w:rsidR="00AD27B1" w:rsidRPr="00D84C0C" w14:paraId="772DB86A" w14:textId="77777777" w:rsidTr="3C697855">
        <w:trPr>
          <w:trHeight w:val="300"/>
        </w:trPr>
        <w:tc>
          <w:tcPr>
            <w:tcW w:w="702" w:type="dxa"/>
            <w:vAlign w:val="center"/>
          </w:tcPr>
          <w:p w14:paraId="7485882A" w14:textId="7581DFE0" w:rsidR="00AD27B1" w:rsidRPr="00535A46" w:rsidRDefault="40F2612A" w:rsidP="00DA21C8">
            <w:pPr>
              <w:spacing w:after="0" w:line="240" w:lineRule="auto"/>
              <w:jc w:val="center"/>
              <w:rPr>
                <w:rFonts w:ascii="Arial Narrow" w:eastAsia="Times New Roman" w:hAnsi="Arial Narrow" w:cs="Calibri"/>
                <w:color w:val="000000"/>
                <w:sz w:val="20"/>
                <w:szCs w:val="20"/>
              </w:rPr>
            </w:pPr>
            <w:r w:rsidRPr="40F2612A">
              <w:rPr>
                <w:rFonts w:ascii="Arial Narrow" w:eastAsia="Times New Roman" w:hAnsi="Arial Narrow" w:cs="Calibri"/>
                <w:color w:val="000000" w:themeColor="text1"/>
                <w:sz w:val="20"/>
                <w:szCs w:val="20"/>
                <w:lang w:val="el-GR"/>
              </w:rPr>
              <w:t>ΜΠ01</w:t>
            </w:r>
          </w:p>
        </w:tc>
        <w:tc>
          <w:tcPr>
            <w:tcW w:w="2902" w:type="dxa"/>
            <w:vAlign w:val="center"/>
            <w:hideMark/>
          </w:tcPr>
          <w:p w14:paraId="41C5A440" w14:textId="1725CBE9" w:rsidR="00AD27B1" w:rsidRPr="00535A46" w:rsidRDefault="00AD27B1" w:rsidP="00DA21C8">
            <w:pPr>
              <w:spacing w:after="0" w:line="240" w:lineRule="auto"/>
              <w:contextualSpacing/>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lang w:val="el-GR"/>
              </w:rPr>
              <w:t xml:space="preserve">Συγκριτική μελέτη δεικτών ικανότητας διεργασίας για υλικά που ακολουθούν κατανομή </w:t>
            </w:r>
            <w:r w:rsidRPr="00535A46">
              <w:rPr>
                <w:rFonts w:ascii="Arial Narrow" w:eastAsia="Times New Roman" w:hAnsi="Arial Narrow" w:cs="Calibri"/>
                <w:color w:val="000000"/>
                <w:sz w:val="20"/>
                <w:szCs w:val="20"/>
              </w:rPr>
              <w:t>Weibull</w:t>
            </w:r>
            <w:r w:rsidRPr="00535A46">
              <w:rPr>
                <w:rFonts w:ascii="Arial Narrow" w:eastAsia="Times New Roman" w:hAnsi="Arial Narrow" w:cs="Calibri"/>
                <w:color w:val="000000"/>
                <w:sz w:val="20"/>
                <w:szCs w:val="20"/>
                <w:lang w:val="el-GR"/>
              </w:rPr>
              <w:t>.</w:t>
            </w:r>
            <w:r w:rsidRPr="00535A46">
              <w:rPr>
                <w:rFonts w:ascii="Arial Narrow" w:eastAsia="Times New Roman" w:hAnsi="Arial Narrow" w:cs="Calibri"/>
                <w:color w:val="000000"/>
                <w:sz w:val="20"/>
                <w:szCs w:val="20"/>
                <w:lang w:val="el-GR"/>
              </w:rPr>
              <w:br/>
            </w:r>
            <w:r w:rsidRPr="00535A46">
              <w:rPr>
                <w:rFonts w:ascii="Arial Narrow" w:eastAsia="Times New Roman" w:hAnsi="Arial Narrow" w:cs="Calibri"/>
                <w:color w:val="000000"/>
                <w:sz w:val="20"/>
                <w:szCs w:val="20"/>
              </w:rPr>
              <w:t>Comparative study of process capability indices for materials that follow the Weibull distribution</w:t>
            </w:r>
          </w:p>
        </w:tc>
        <w:tc>
          <w:tcPr>
            <w:tcW w:w="531" w:type="dxa"/>
            <w:vAlign w:val="center"/>
            <w:hideMark/>
          </w:tcPr>
          <w:p w14:paraId="67FC53BE" w14:textId="77777777"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1</w:t>
            </w:r>
          </w:p>
        </w:tc>
        <w:tc>
          <w:tcPr>
            <w:tcW w:w="540" w:type="dxa"/>
            <w:vAlign w:val="center"/>
            <w:hideMark/>
          </w:tcPr>
          <w:p w14:paraId="56258420" w14:textId="77777777"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Δ</w:t>
            </w:r>
          </w:p>
        </w:tc>
        <w:tc>
          <w:tcPr>
            <w:tcW w:w="1674" w:type="dxa"/>
            <w:vAlign w:val="center"/>
            <w:hideMark/>
          </w:tcPr>
          <w:p w14:paraId="784AB33C" w14:textId="77777777"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themeColor="text1"/>
                <w:sz w:val="20"/>
                <w:szCs w:val="20"/>
              </w:rPr>
              <w:t>Μπ</w:t>
            </w:r>
            <w:proofErr w:type="spellStart"/>
            <w:r w:rsidRPr="00535A46">
              <w:rPr>
                <w:rFonts w:ascii="Arial Narrow" w:eastAsia="Times New Roman" w:hAnsi="Arial Narrow" w:cs="Calibri"/>
                <w:color w:val="000000" w:themeColor="text1"/>
                <w:sz w:val="20"/>
                <w:szCs w:val="20"/>
              </w:rPr>
              <w:t>εσέρης</w:t>
            </w:r>
            <w:proofErr w:type="spellEnd"/>
            <w:r w:rsidRPr="00535A46">
              <w:rPr>
                <w:rFonts w:ascii="Arial Narrow" w:eastAsia="Times New Roman" w:hAnsi="Arial Narrow" w:cs="Calibri"/>
                <w:color w:val="000000" w:themeColor="text1"/>
                <w:sz w:val="20"/>
                <w:szCs w:val="20"/>
              </w:rPr>
              <w:t xml:space="preserve"> Γ.</w:t>
            </w:r>
          </w:p>
        </w:tc>
        <w:tc>
          <w:tcPr>
            <w:tcW w:w="4626" w:type="dxa"/>
            <w:vAlign w:val="center"/>
            <w:hideMark/>
          </w:tcPr>
          <w:p w14:paraId="64CB0F6A" w14:textId="77777777" w:rsidR="00AD27B1" w:rsidRPr="00535A46" w:rsidRDefault="00AD27B1" w:rsidP="00DA21C8">
            <w:pPr>
              <w:spacing w:after="0" w:line="240" w:lineRule="auto"/>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 xml:space="preserve">Συγκριτική μελέτη δεικτών ικανότητας διεργασίας για υλικά που ακολουθούν κατανομή </w:t>
            </w:r>
            <w:r w:rsidRPr="00535A46">
              <w:rPr>
                <w:rFonts w:ascii="Arial Narrow" w:eastAsia="Times New Roman" w:hAnsi="Arial Narrow" w:cs="Calibri"/>
                <w:color w:val="000000"/>
                <w:sz w:val="20"/>
                <w:szCs w:val="20"/>
              </w:rPr>
              <w:t>Weibull</w:t>
            </w:r>
            <w:r w:rsidRPr="00535A46">
              <w:rPr>
                <w:rFonts w:ascii="Arial Narrow" w:eastAsia="Times New Roman" w:hAnsi="Arial Narrow" w:cs="Calibri"/>
                <w:color w:val="000000"/>
                <w:sz w:val="20"/>
                <w:szCs w:val="20"/>
                <w:lang w:val="el-GR"/>
              </w:rPr>
              <w:t>.</w:t>
            </w:r>
          </w:p>
        </w:tc>
        <w:tc>
          <w:tcPr>
            <w:tcW w:w="1980" w:type="dxa"/>
            <w:vAlign w:val="center"/>
            <w:hideMark/>
          </w:tcPr>
          <w:p w14:paraId="5D1B30D8" w14:textId="77777777" w:rsidR="00AD27B1" w:rsidRPr="00535A46" w:rsidRDefault="00AD27B1" w:rsidP="00DA21C8">
            <w:pPr>
              <w:spacing w:after="0" w:line="240" w:lineRule="auto"/>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Εφαρμοσμένη Στατιστική, Συστήματα Διαχείρισης Ποιότητας</w:t>
            </w:r>
          </w:p>
        </w:tc>
        <w:tc>
          <w:tcPr>
            <w:tcW w:w="1711" w:type="dxa"/>
            <w:vAlign w:val="center"/>
          </w:tcPr>
          <w:p w14:paraId="7B187735" w14:textId="4B030208"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535A46" w14:paraId="3A4955FC" w14:textId="77777777" w:rsidTr="3C697855">
        <w:trPr>
          <w:trHeight w:val="300"/>
        </w:trPr>
        <w:tc>
          <w:tcPr>
            <w:tcW w:w="702" w:type="dxa"/>
            <w:tcMar>
              <w:left w:w="115" w:type="dxa"/>
              <w:right w:w="115" w:type="dxa"/>
            </w:tcMar>
            <w:vAlign w:val="center"/>
          </w:tcPr>
          <w:p w14:paraId="00A148D5" w14:textId="5B05F8A1" w:rsidR="00AD27B1" w:rsidRPr="00535A46" w:rsidRDefault="40F2612A" w:rsidP="00DA21C8">
            <w:pPr>
              <w:spacing w:after="0" w:line="240" w:lineRule="auto"/>
              <w:jc w:val="center"/>
              <w:rPr>
                <w:rFonts w:ascii="Arial Narrow" w:eastAsia="Times New Roman" w:hAnsi="Arial Narrow" w:cs="Calibri"/>
                <w:color w:val="000000"/>
                <w:sz w:val="20"/>
                <w:szCs w:val="20"/>
                <w:lang w:val="el-GR"/>
              </w:rPr>
            </w:pPr>
            <w:r w:rsidRPr="40F2612A">
              <w:rPr>
                <w:rFonts w:ascii="Arial Narrow" w:eastAsia="Times New Roman" w:hAnsi="Arial Narrow" w:cs="Calibri"/>
                <w:color w:val="000000" w:themeColor="text1"/>
                <w:sz w:val="20"/>
                <w:szCs w:val="20"/>
                <w:lang w:val="el-GR"/>
              </w:rPr>
              <w:t>ΜΠ02</w:t>
            </w:r>
          </w:p>
        </w:tc>
        <w:tc>
          <w:tcPr>
            <w:tcW w:w="2902" w:type="dxa"/>
            <w:tcMar>
              <w:left w:w="115" w:type="dxa"/>
              <w:right w:w="115" w:type="dxa"/>
            </w:tcMar>
            <w:vAlign w:val="center"/>
            <w:hideMark/>
          </w:tcPr>
          <w:p w14:paraId="4673B240" w14:textId="77777777" w:rsidR="00AD27B1" w:rsidRPr="00535A46" w:rsidRDefault="00AD27B1" w:rsidP="00DA21C8">
            <w:pPr>
              <w:spacing w:after="0" w:line="240" w:lineRule="auto"/>
              <w:contextualSpacing/>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Εφαρμογή Έξι Σίγμα για την βελτίωση της διαδικασίας αριθμητικής ανάλυσης μηχανικών φαινομένων.</w:t>
            </w:r>
          </w:p>
          <w:p w14:paraId="5F8A14CB" w14:textId="77777777" w:rsidR="00AD27B1" w:rsidRPr="00535A46" w:rsidRDefault="00AD27B1" w:rsidP="00DA21C8">
            <w:pPr>
              <w:spacing w:after="0" w:line="240" w:lineRule="auto"/>
              <w:contextualSpacing/>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Six Sigma application on the process of conducting numerical analysis on mechanical phenomena.</w:t>
            </w:r>
          </w:p>
        </w:tc>
        <w:tc>
          <w:tcPr>
            <w:tcW w:w="531" w:type="dxa"/>
            <w:tcMar>
              <w:left w:w="115" w:type="dxa"/>
              <w:right w:w="115" w:type="dxa"/>
            </w:tcMar>
            <w:vAlign w:val="center"/>
            <w:hideMark/>
          </w:tcPr>
          <w:p w14:paraId="4F4CA95B" w14:textId="77777777"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1</w:t>
            </w:r>
          </w:p>
        </w:tc>
        <w:tc>
          <w:tcPr>
            <w:tcW w:w="540" w:type="dxa"/>
            <w:tcMar>
              <w:left w:w="115" w:type="dxa"/>
              <w:right w:w="115" w:type="dxa"/>
            </w:tcMar>
            <w:vAlign w:val="center"/>
            <w:hideMark/>
          </w:tcPr>
          <w:p w14:paraId="4B09DA54" w14:textId="77777777"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Δ</w:t>
            </w:r>
          </w:p>
        </w:tc>
        <w:tc>
          <w:tcPr>
            <w:tcW w:w="1674" w:type="dxa"/>
            <w:tcMar>
              <w:left w:w="115" w:type="dxa"/>
              <w:right w:w="115" w:type="dxa"/>
            </w:tcMar>
            <w:vAlign w:val="center"/>
            <w:hideMark/>
          </w:tcPr>
          <w:p w14:paraId="5409B34A" w14:textId="77777777"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themeColor="text1"/>
                <w:sz w:val="20"/>
                <w:szCs w:val="20"/>
              </w:rPr>
              <w:t>Μπ</w:t>
            </w:r>
            <w:proofErr w:type="spellStart"/>
            <w:r w:rsidRPr="00535A46">
              <w:rPr>
                <w:rFonts w:ascii="Arial Narrow" w:eastAsia="Times New Roman" w:hAnsi="Arial Narrow" w:cs="Calibri"/>
                <w:color w:val="000000" w:themeColor="text1"/>
                <w:sz w:val="20"/>
                <w:szCs w:val="20"/>
              </w:rPr>
              <w:t>εσέρης</w:t>
            </w:r>
            <w:proofErr w:type="spellEnd"/>
            <w:r w:rsidRPr="00535A46">
              <w:rPr>
                <w:rFonts w:ascii="Arial Narrow" w:eastAsia="Times New Roman" w:hAnsi="Arial Narrow" w:cs="Calibri"/>
                <w:color w:val="000000" w:themeColor="text1"/>
                <w:sz w:val="20"/>
                <w:szCs w:val="20"/>
              </w:rPr>
              <w:t xml:space="preserve"> Γ.</w:t>
            </w:r>
          </w:p>
        </w:tc>
        <w:tc>
          <w:tcPr>
            <w:tcW w:w="4626" w:type="dxa"/>
            <w:noWrap/>
            <w:tcMar>
              <w:left w:w="115" w:type="dxa"/>
              <w:right w:w="115" w:type="dxa"/>
            </w:tcMar>
            <w:vAlign w:val="center"/>
          </w:tcPr>
          <w:p w14:paraId="132FF181" w14:textId="77777777" w:rsidR="00AD27B1" w:rsidRPr="00535A46" w:rsidRDefault="00AD27B1" w:rsidP="00DA21C8">
            <w:pPr>
              <w:spacing w:after="0" w:line="240" w:lineRule="auto"/>
              <w:rPr>
                <w:rFonts w:ascii="Arial" w:eastAsia="Times New Roman" w:hAnsi="Arial" w:cs="Arial"/>
                <w:color w:val="000000"/>
                <w:sz w:val="20"/>
                <w:szCs w:val="20"/>
                <w:lang w:val="el-GR"/>
              </w:rPr>
            </w:pPr>
            <w:r w:rsidRPr="00535A46">
              <w:rPr>
                <w:rFonts w:ascii="Arial Narrow" w:eastAsia="Times New Roman" w:hAnsi="Arial Narrow" w:cs="Calibri"/>
                <w:color w:val="000000"/>
                <w:sz w:val="20"/>
                <w:szCs w:val="20"/>
                <w:lang w:val="el-GR"/>
              </w:rPr>
              <w:t xml:space="preserve">Η εργασία αυτή απαιτεί πολύ καλή εξοικείωση στις αριθμητικές μεθόδους που είναι άμεσα υλοποιήσιμες μέσω </w:t>
            </w:r>
            <w:r w:rsidRPr="00535A46">
              <w:rPr>
                <w:rFonts w:ascii="Arial Narrow" w:eastAsia="Times New Roman" w:hAnsi="Arial Narrow" w:cs="Calibri"/>
                <w:color w:val="000000"/>
                <w:sz w:val="20"/>
                <w:szCs w:val="20"/>
              </w:rPr>
              <w:t>MATLAB</w:t>
            </w:r>
            <w:r w:rsidRPr="00535A46">
              <w:rPr>
                <w:rFonts w:ascii="Arial Narrow" w:eastAsia="Times New Roman" w:hAnsi="Arial Narrow" w:cs="Calibri"/>
                <w:color w:val="000000"/>
                <w:sz w:val="20"/>
                <w:szCs w:val="20"/>
                <w:lang w:val="el-GR"/>
              </w:rPr>
              <w:t xml:space="preserve">. Παράλληλα, γνώσεις στην εφαρμογή της μεθοδολογίας </w:t>
            </w:r>
            <w:r w:rsidRPr="00535A46">
              <w:rPr>
                <w:rFonts w:ascii="Arial Narrow" w:eastAsia="Times New Roman" w:hAnsi="Arial Narrow" w:cs="Calibri"/>
                <w:color w:val="000000"/>
                <w:sz w:val="20"/>
                <w:szCs w:val="20"/>
              </w:rPr>
              <w:t>DMAIC</w:t>
            </w:r>
            <w:r w:rsidRPr="00535A46">
              <w:rPr>
                <w:rFonts w:ascii="Arial Narrow" w:eastAsia="Times New Roman" w:hAnsi="Arial Narrow" w:cs="Calibri"/>
                <w:color w:val="000000"/>
                <w:sz w:val="20"/>
                <w:szCs w:val="20"/>
                <w:lang w:val="el-GR"/>
              </w:rPr>
              <w:t xml:space="preserve">, αλλά και σε εργαλεία </w:t>
            </w:r>
            <w:r w:rsidRPr="00535A46">
              <w:rPr>
                <w:rFonts w:ascii="Arial Narrow" w:eastAsia="Times New Roman" w:hAnsi="Arial Narrow" w:cs="Calibri"/>
                <w:color w:val="000000"/>
                <w:sz w:val="20"/>
                <w:szCs w:val="20"/>
              </w:rPr>
              <w:t>Lean</w:t>
            </w:r>
            <w:r w:rsidRPr="00535A46">
              <w:rPr>
                <w:rFonts w:ascii="Arial Narrow" w:eastAsia="Times New Roman" w:hAnsi="Arial Narrow" w:cs="Calibri"/>
                <w:color w:val="000000"/>
                <w:sz w:val="20"/>
                <w:szCs w:val="20"/>
                <w:lang w:val="el-GR"/>
              </w:rPr>
              <w:t xml:space="preserve"> </w:t>
            </w:r>
            <w:r w:rsidRPr="00535A46">
              <w:rPr>
                <w:rFonts w:ascii="Arial Narrow" w:eastAsia="Times New Roman" w:hAnsi="Arial Narrow" w:cs="Calibri"/>
                <w:color w:val="000000"/>
                <w:sz w:val="20"/>
                <w:szCs w:val="20"/>
              </w:rPr>
              <w:t>Six</w:t>
            </w:r>
            <w:r w:rsidRPr="00535A46">
              <w:rPr>
                <w:rFonts w:ascii="Arial Narrow" w:eastAsia="Times New Roman" w:hAnsi="Arial Narrow" w:cs="Calibri"/>
                <w:color w:val="000000"/>
                <w:sz w:val="20"/>
                <w:szCs w:val="20"/>
                <w:lang w:val="el-GR"/>
              </w:rPr>
              <w:t xml:space="preserve"> </w:t>
            </w:r>
            <w:r w:rsidRPr="00535A46">
              <w:rPr>
                <w:rFonts w:ascii="Arial Narrow" w:eastAsia="Times New Roman" w:hAnsi="Arial Narrow" w:cs="Calibri"/>
                <w:color w:val="000000"/>
                <w:sz w:val="20"/>
                <w:szCs w:val="20"/>
              </w:rPr>
              <w:t>Sigma</w:t>
            </w:r>
            <w:r w:rsidRPr="00535A46">
              <w:rPr>
                <w:rFonts w:ascii="Arial Narrow" w:eastAsia="Times New Roman" w:hAnsi="Arial Narrow" w:cs="Calibri"/>
                <w:color w:val="000000"/>
                <w:sz w:val="20"/>
                <w:szCs w:val="20"/>
                <w:lang w:val="el-GR"/>
              </w:rPr>
              <w:t>, είναι απαραίτητες για την οργανωμένη βελτίωση της διαδικασίας επίλυσης.</w:t>
            </w:r>
          </w:p>
        </w:tc>
        <w:tc>
          <w:tcPr>
            <w:tcW w:w="1980" w:type="dxa"/>
            <w:tcMar>
              <w:left w:w="115" w:type="dxa"/>
              <w:right w:w="115" w:type="dxa"/>
            </w:tcMar>
            <w:vAlign w:val="center"/>
            <w:hideMark/>
          </w:tcPr>
          <w:p w14:paraId="3150B09D" w14:textId="77777777"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r w:rsidRPr="00535A46">
              <w:rPr>
                <w:rFonts w:ascii="Arial Narrow" w:eastAsia="Times New Roman" w:hAnsi="Arial Narrow" w:cs="Calibri"/>
                <w:color w:val="000000" w:themeColor="text1"/>
                <w:sz w:val="20"/>
                <w:szCs w:val="20"/>
                <w:lang w:val="el-GR"/>
              </w:rPr>
              <w:t>Εφαρμοσμένη Στατιστική, Συστήματα Διαχείρισης Ποιότητας</w:t>
            </w:r>
          </w:p>
          <w:p w14:paraId="7F944D33" w14:textId="77777777"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p>
          <w:p w14:paraId="77629961" w14:textId="77777777" w:rsidR="00AD27B1" w:rsidRPr="00535A46" w:rsidRDefault="00AD27B1" w:rsidP="00DA21C8">
            <w:pPr>
              <w:spacing w:after="0" w:line="240" w:lineRule="auto"/>
              <w:rPr>
                <w:rFonts w:ascii="Arial Narrow" w:eastAsia="Times New Roman" w:hAnsi="Arial Narrow" w:cs="Calibri"/>
                <w:color w:val="000000"/>
                <w:sz w:val="20"/>
                <w:szCs w:val="20"/>
                <w:lang w:val="el-GR"/>
              </w:rPr>
            </w:pPr>
          </w:p>
        </w:tc>
        <w:tc>
          <w:tcPr>
            <w:tcW w:w="1711" w:type="dxa"/>
            <w:tcMar>
              <w:left w:w="115" w:type="dxa"/>
              <w:right w:w="115" w:type="dxa"/>
            </w:tcMar>
            <w:vAlign w:val="center"/>
          </w:tcPr>
          <w:p w14:paraId="1CA3282F" w14:textId="77777777"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D84C0C" w14:paraId="495D1264" w14:textId="77777777" w:rsidTr="3C697855">
        <w:trPr>
          <w:trHeight w:val="300"/>
        </w:trPr>
        <w:tc>
          <w:tcPr>
            <w:tcW w:w="702" w:type="dxa"/>
            <w:tcMar>
              <w:left w:w="115" w:type="dxa"/>
              <w:right w:w="115" w:type="dxa"/>
            </w:tcMar>
            <w:vAlign w:val="center"/>
          </w:tcPr>
          <w:p w14:paraId="205B16B1" w14:textId="07B068F9" w:rsidR="00AD27B1" w:rsidRPr="00535A46" w:rsidRDefault="40F2612A" w:rsidP="00DA21C8">
            <w:pPr>
              <w:spacing w:after="0" w:line="240" w:lineRule="auto"/>
              <w:jc w:val="center"/>
              <w:rPr>
                <w:rFonts w:ascii="Arial Narrow" w:eastAsia="Times New Roman" w:hAnsi="Arial Narrow" w:cs="Calibri"/>
                <w:sz w:val="20"/>
                <w:szCs w:val="20"/>
                <w:lang w:val="el-GR"/>
              </w:rPr>
            </w:pPr>
            <w:r w:rsidRPr="40F2612A">
              <w:rPr>
                <w:rFonts w:ascii="Arial Narrow" w:eastAsia="Times New Roman" w:hAnsi="Arial Narrow" w:cs="Calibri"/>
                <w:sz w:val="20"/>
                <w:szCs w:val="20"/>
                <w:lang w:val="el-GR"/>
              </w:rPr>
              <w:t>ΜΠ</w:t>
            </w:r>
            <w:r w:rsidRPr="40F2612A">
              <w:rPr>
                <w:rFonts w:ascii="Arial Narrow" w:eastAsia="Times New Roman" w:hAnsi="Arial Narrow" w:cs="Calibri"/>
                <w:sz w:val="20"/>
                <w:szCs w:val="20"/>
              </w:rPr>
              <w:t>03</w:t>
            </w:r>
          </w:p>
        </w:tc>
        <w:tc>
          <w:tcPr>
            <w:tcW w:w="2902" w:type="dxa"/>
            <w:tcMar>
              <w:left w:w="115" w:type="dxa"/>
              <w:right w:w="115" w:type="dxa"/>
            </w:tcMar>
            <w:vAlign w:val="center"/>
          </w:tcPr>
          <w:p w14:paraId="3D03D320" w14:textId="77777777" w:rsidR="00AD27B1" w:rsidRPr="00535A46" w:rsidRDefault="00AD27B1" w:rsidP="00DA21C8">
            <w:pPr>
              <w:spacing w:after="0" w:line="240" w:lineRule="auto"/>
              <w:contextualSpacing/>
              <w:rPr>
                <w:rFonts w:ascii="Arial Narrow" w:eastAsia="Times New Roman" w:hAnsi="Arial Narrow" w:cs="Calibri"/>
                <w:sz w:val="20"/>
                <w:szCs w:val="20"/>
                <w:lang w:val="el-GR"/>
              </w:rPr>
            </w:pPr>
            <w:r w:rsidRPr="00535A46">
              <w:rPr>
                <w:rFonts w:ascii="Arial Narrow" w:eastAsia="Times New Roman" w:hAnsi="Arial Narrow" w:cs="Calibri"/>
                <w:sz w:val="20"/>
                <w:szCs w:val="20"/>
                <w:lang w:val="el-GR"/>
              </w:rPr>
              <w:t xml:space="preserve">Βελτιστοποίηση αξιοπιστίας προϊόντος η διεργασίας με χρήση κορεσμένων μερικών παραγοντικών διατάξεων και </w:t>
            </w:r>
            <w:proofErr w:type="spellStart"/>
            <w:r w:rsidRPr="00535A46">
              <w:rPr>
                <w:rFonts w:ascii="Arial Narrow" w:eastAsia="Times New Roman" w:hAnsi="Arial Narrow" w:cs="Calibri"/>
                <w:sz w:val="20"/>
                <w:szCs w:val="20"/>
                <w:lang w:val="el-GR"/>
              </w:rPr>
              <w:t>απαράμετρων</w:t>
            </w:r>
            <w:proofErr w:type="spellEnd"/>
            <w:r w:rsidRPr="00535A46">
              <w:rPr>
                <w:rFonts w:ascii="Arial Narrow" w:eastAsia="Times New Roman" w:hAnsi="Arial Narrow" w:cs="Calibri"/>
                <w:sz w:val="20"/>
                <w:szCs w:val="20"/>
                <w:lang w:val="el-GR"/>
              </w:rPr>
              <w:t xml:space="preserve"> στατιστικών μεθόδων.</w:t>
            </w:r>
          </w:p>
          <w:p w14:paraId="5CB0D2CF" w14:textId="7A3892C3" w:rsidR="00AD27B1" w:rsidRPr="00535A46" w:rsidRDefault="00AD27B1" w:rsidP="00DA21C8">
            <w:pPr>
              <w:spacing w:after="0" w:line="240" w:lineRule="auto"/>
              <w:contextualSpacing/>
              <w:rPr>
                <w:rFonts w:ascii="Arial Narrow" w:eastAsia="Times New Roman" w:hAnsi="Arial Narrow" w:cs="Calibri"/>
                <w:sz w:val="20"/>
                <w:szCs w:val="20"/>
              </w:rPr>
            </w:pPr>
            <w:r w:rsidRPr="00535A46">
              <w:rPr>
                <w:rFonts w:ascii="Arial Narrow" w:eastAsia="Times New Roman" w:hAnsi="Arial Narrow" w:cs="Calibri"/>
                <w:sz w:val="20"/>
                <w:szCs w:val="20"/>
              </w:rPr>
              <w:t>Product/process reliability optimization using FFD and nonparametric methods.</w:t>
            </w:r>
          </w:p>
        </w:tc>
        <w:tc>
          <w:tcPr>
            <w:tcW w:w="531" w:type="dxa"/>
            <w:tcMar>
              <w:left w:w="115" w:type="dxa"/>
              <w:right w:w="115" w:type="dxa"/>
            </w:tcMar>
            <w:vAlign w:val="center"/>
          </w:tcPr>
          <w:p w14:paraId="069424D9" w14:textId="379679DA" w:rsidR="00AD27B1" w:rsidRPr="00535A46" w:rsidRDefault="00AD27B1" w:rsidP="00DA21C8">
            <w:pPr>
              <w:spacing w:after="0" w:line="240" w:lineRule="auto"/>
              <w:jc w:val="center"/>
              <w:rPr>
                <w:rFonts w:ascii="Arial Narrow" w:eastAsia="Times New Roman" w:hAnsi="Arial Narrow" w:cs="Calibri"/>
                <w:sz w:val="20"/>
                <w:szCs w:val="20"/>
              </w:rPr>
            </w:pPr>
            <w:r w:rsidRPr="00535A46">
              <w:rPr>
                <w:rFonts w:ascii="Arial Narrow" w:eastAsia="Times New Roman" w:hAnsi="Arial Narrow" w:cs="Calibri"/>
                <w:sz w:val="20"/>
                <w:szCs w:val="20"/>
              </w:rPr>
              <w:t>1</w:t>
            </w:r>
          </w:p>
        </w:tc>
        <w:tc>
          <w:tcPr>
            <w:tcW w:w="540" w:type="dxa"/>
            <w:tcMar>
              <w:left w:w="115" w:type="dxa"/>
              <w:right w:w="115" w:type="dxa"/>
            </w:tcMar>
            <w:vAlign w:val="center"/>
          </w:tcPr>
          <w:p w14:paraId="7C563D8B" w14:textId="22CD65A8" w:rsidR="00AD27B1" w:rsidRPr="00535A46" w:rsidRDefault="00AD27B1" w:rsidP="00DA21C8">
            <w:pPr>
              <w:spacing w:after="0" w:line="240" w:lineRule="auto"/>
              <w:jc w:val="center"/>
              <w:rPr>
                <w:rFonts w:ascii="Arial Narrow" w:eastAsia="Times New Roman" w:hAnsi="Arial Narrow" w:cs="Calibri"/>
                <w:sz w:val="20"/>
                <w:szCs w:val="20"/>
              </w:rPr>
            </w:pPr>
            <w:r w:rsidRPr="00535A46">
              <w:rPr>
                <w:rFonts w:ascii="Arial Narrow" w:eastAsia="Times New Roman" w:hAnsi="Arial Narrow" w:cs="Calibri"/>
                <w:sz w:val="20"/>
                <w:szCs w:val="20"/>
                <w:lang w:val="el-GR"/>
              </w:rPr>
              <w:t>Δ</w:t>
            </w:r>
          </w:p>
        </w:tc>
        <w:tc>
          <w:tcPr>
            <w:tcW w:w="1674" w:type="dxa"/>
            <w:tcMar>
              <w:left w:w="115" w:type="dxa"/>
              <w:right w:w="115" w:type="dxa"/>
            </w:tcMar>
            <w:vAlign w:val="center"/>
          </w:tcPr>
          <w:p w14:paraId="1383FDDA" w14:textId="3CC1A01E" w:rsidR="00AD27B1" w:rsidRPr="00535A46" w:rsidRDefault="00AD27B1" w:rsidP="00DA21C8">
            <w:pPr>
              <w:spacing w:after="0" w:line="240" w:lineRule="auto"/>
              <w:jc w:val="center"/>
              <w:rPr>
                <w:rFonts w:ascii="Arial Narrow" w:eastAsia="Times New Roman" w:hAnsi="Arial Narrow" w:cs="Calibri"/>
                <w:sz w:val="20"/>
                <w:szCs w:val="20"/>
              </w:rPr>
            </w:pPr>
            <w:r w:rsidRPr="00535A46">
              <w:rPr>
                <w:rFonts w:ascii="Arial Narrow" w:eastAsia="Times New Roman" w:hAnsi="Arial Narrow" w:cs="Calibri"/>
                <w:sz w:val="20"/>
                <w:szCs w:val="20"/>
              </w:rPr>
              <w:t>Μπ</w:t>
            </w:r>
            <w:proofErr w:type="spellStart"/>
            <w:r w:rsidRPr="00535A46">
              <w:rPr>
                <w:rFonts w:ascii="Arial Narrow" w:eastAsia="Times New Roman" w:hAnsi="Arial Narrow" w:cs="Calibri"/>
                <w:sz w:val="20"/>
                <w:szCs w:val="20"/>
              </w:rPr>
              <w:t>εσέρης</w:t>
            </w:r>
            <w:proofErr w:type="spellEnd"/>
            <w:r w:rsidRPr="00535A46">
              <w:rPr>
                <w:rFonts w:ascii="Arial Narrow" w:eastAsia="Times New Roman" w:hAnsi="Arial Narrow" w:cs="Calibri"/>
                <w:sz w:val="20"/>
                <w:szCs w:val="20"/>
              </w:rPr>
              <w:t xml:space="preserve"> Γ.</w:t>
            </w:r>
          </w:p>
        </w:tc>
        <w:tc>
          <w:tcPr>
            <w:tcW w:w="4626" w:type="dxa"/>
            <w:noWrap/>
            <w:tcMar>
              <w:left w:w="115" w:type="dxa"/>
              <w:right w:w="115" w:type="dxa"/>
            </w:tcMar>
            <w:vAlign w:val="center"/>
          </w:tcPr>
          <w:p w14:paraId="49AE4D84" w14:textId="6B2880AD" w:rsidR="00AD27B1" w:rsidRPr="00535A46" w:rsidRDefault="00AD27B1" w:rsidP="00DA21C8">
            <w:pPr>
              <w:spacing w:after="0" w:line="240" w:lineRule="auto"/>
              <w:rPr>
                <w:rFonts w:ascii="Arial" w:eastAsia="Times New Roman" w:hAnsi="Arial" w:cs="Arial"/>
                <w:sz w:val="20"/>
                <w:szCs w:val="20"/>
                <w:lang w:val="el-GR"/>
              </w:rPr>
            </w:pPr>
            <w:r w:rsidRPr="00535A46">
              <w:rPr>
                <w:rFonts w:ascii="Arial Narrow" w:eastAsia="Times New Roman" w:hAnsi="Arial Narrow" w:cs="Calibri"/>
                <w:sz w:val="20"/>
                <w:szCs w:val="20"/>
                <w:lang w:val="el-GR"/>
              </w:rPr>
              <w:t xml:space="preserve">Η εργασία αυτή απαιτεί πολύ καλή εξοικείωση στις αριθμητικές/στατιστικές μεθόδους που είναι άμεσα υλοποιήσιμες μέσω </w:t>
            </w:r>
            <w:r w:rsidRPr="00535A46">
              <w:rPr>
                <w:rFonts w:ascii="Arial Narrow" w:eastAsia="Times New Roman" w:hAnsi="Arial Narrow" w:cs="Calibri"/>
                <w:sz w:val="20"/>
                <w:szCs w:val="20"/>
              </w:rPr>
              <w:t>MATLAB</w:t>
            </w:r>
            <w:r w:rsidRPr="00535A46">
              <w:rPr>
                <w:rFonts w:ascii="Arial Narrow" w:eastAsia="Times New Roman" w:hAnsi="Arial Narrow" w:cs="Calibri"/>
                <w:sz w:val="20"/>
                <w:szCs w:val="20"/>
                <w:lang w:val="el-GR"/>
              </w:rPr>
              <w:t xml:space="preserve">. Παράλληλα, γνώσεις στην εφαρμογή των πειραματικών διατάξεων </w:t>
            </w:r>
            <w:r w:rsidRPr="00535A46">
              <w:rPr>
                <w:rFonts w:ascii="Arial Narrow" w:eastAsia="Times New Roman" w:hAnsi="Arial Narrow" w:cs="Calibri"/>
                <w:sz w:val="20"/>
                <w:szCs w:val="20"/>
              </w:rPr>
              <w:t>FFD</w:t>
            </w:r>
            <w:r w:rsidRPr="00535A46">
              <w:rPr>
                <w:rFonts w:ascii="Arial Narrow" w:eastAsia="Times New Roman" w:hAnsi="Arial Narrow" w:cs="Calibri"/>
                <w:sz w:val="20"/>
                <w:szCs w:val="20"/>
                <w:lang w:val="el-GR"/>
              </w:rPr>
              <w:t xml:space="preserve"> είναι χρήσιμες, ενώ είναι απαραίτητη και κάποια εξοικείωση με </w:t>
            </w:r>
            <w:proofErr w:type="spellStart"/>
            <w:r w:rsidRPr="00535A46">
              <w:rPr>
                <w:rFonts w:ascii="Arial Narrow" w:eastAsia="Times New Roman" w:hAnsi="Arial Narrow" w:cs="Calibri"/>
                <w:sz w:val="20"/>
                <w:szCs w:val="20"/>
                <w:lang w:val="el-GR"/>
              </w:rPr>
              <w:t>απαράμετρες</w:t>
            </w:r>
            <w:proofErr w:type="spellEnd"/>
            <w:r w:rsidRPr="00535A46">
              <w:rPr>
                <w:rFonts w:ascii="Arial Narrow" w:eastAsia="Times New Roman" w:hAnsi="Arial Narrow" w:cs="Calibri"/>
                <w:sz w:val="20"/>
                <w:szCs w:val="20"/>
                <w:lang w:val="el-GR"/>
              </w:rPr>
              <w:t xml:space="preserve"> </w:t>
            </w:r>
            <w:proofErr w:type="spellStart"/>
            <w:r w:rsidRPr="00535A46">
              <w:rPr>
                <w:rFonts w:ascii="Arial Narrow" w:eastAsia="Times New Roman" w:hAnsi="Arial Narrow" w:cs="Calibri"/>
                <w:sz w:val="20"/>
                <w:szCs w:val="20"/>
                <w:lang w:val="el-GR"/>
              </w:rPr>
              <w:t>πολυ</w:t>
            </w:r>
            <w:proofErr w:type="spellEnd"/>
            <w:r w:rsidRPr="00535A46">
              <w:rPr>
                <w:rFonts w:ascii="Arial Narrow" w:eastAsia="Times New Roman" w:hAnsi="Arial Narrow" w:cs="Calibri"/>
                <w:sz w:val="20"/>
                <w:szCs w:val="20"/>
                <w:lang w:val="el-GR"/>
              </w:rPr>
              <w:t>-παραγοντικές μεθόδους.</w:t>
            </w:r>
          </w:p>
        </w:tc>
        <w:tc>
          <w:tcPr>
            <w:tcW w:w="1980" w:type="dxa"/>
            <w:tcMar>
              <w:left w:w="115" w:type="dxa"/>
              <w:right w:w="115" w:type="dxa"/>
            </w:tcMar>
            <w:vAlign w:val="center"/>
          </w:tcPr>
          <w:p w14:paraId="3EE09912" w14:textId="0BDD6EA1" w:rsidR="00AD27B1" w:rsidRPr="00535A46" w:rsidRDefault="00AD27B1" w:rsidP="00DA21C8">
            <w:pPr>
              <w:spacing w:after="0" w:line="240" w:lineRule="auto"/>
              <w:rPr>
                <w:rFonts w:ascii="Arial Narrow" w:eastAsia="Times New Roman" w:hAnsi="Arial Narrow" w:cs="Calibri"/>
                <w:sz w:val="20"/>
                <w:szCs w:val="20"/>
                <w:lang w:val="el-GR"/>
              </w:rPr>
            </w:pPr>
            <w:r w:rsidRPr="00535A46">
              <w:rPr>
                <w:rFonts w:ascii="Arial Narrow" w:eastAsia="Times New Roman" w:hAnsi="Arial Narrow" w:cs="Calibri"/>
                <w:sz w:val="20"/>
                <w:szCs w:val="20"/>
                <w:lang w:val="el-GR"/>
              </w:rPr>
              <w:t>Εφαρμοσμένη Στατιστική, Συστήματα Διαχείρισης Ποιότητας</w:t>
            </w:r>
          </w:p>
        </w:tc>
        <w:tc>
          <w:tcPr>
            <w:tcW w:w="1711" w:type="dxa"/>
            <w:tcMar>
              <w:left w:w="115" w:type="dxa"/>
              <w:right w:w="115" w:type="dxa"/>
            </w:tcMar>
            <w:vAlign w:val="center"/>
          </w:tcPr>
          <w:p w14:paraId="7A49C10A" w14:textId="67633148" w:rsidR="00AD27B1" w:rsidRPr="00535A46" w:rsidRDefault="00AD27B1" w:rsidP="00DA21C8">
            <w:pPr>
              <w:spacing w:after="0" w:line="240" w:lineRule="auto"/>
              <w:rPr>
                <w:rFonts w:ascii="Arial Narrow" w:eastAsia="Times New Roman" w:hAnsi="Arial Narrow" w:cs="Calibri"/>
                <w:sz w:val="20"/>
                <w:szCs w:val="20"/>
                <w:lang w:val="el-GR"/>
              </w:rPr>
            </w:pPr>
          </w:p>
        </w:tc>
      </w:tr>
      <w:tr w:rsidR="40F2612A" w:rsidRPr="00D84C0C" w14:paraId="01E5386A" w14:textId="77777777" w:rsidTr="3C697855">
        <w:trPr>
          <w:trHeight w:val="300"/>
        </w:trPr>
        <w:tc>
          <w:tcPr>
            <w:tcW w:w="702" w:type="dxa"/>
            <w:tcMar>
              <w:left w:w="115" w:type="dxa"/>
              <w:right w:w="115" w:type="dxa"/>
            </w:tcMar>
            <w:vAlign w:val="center"/>
          </w:tcPr>
          <w:p w14:paraId="260254A8" w14:textId="2EF09750" w:rsidR="40F2612A" w:rsidRDefault="40F2612A" w:rsidP="40F2612A">
            <w:pPr>
              <w:spacing w:line="240" w:lineRule="auto"/>
              <w:jc w:val="center"/>
              <w:rPr>
                <w:rFonts w:ascii="Arial Narrow" w:eastAsia="Times New Roman" w:hAnsi="Arial Narrow" w:cs="Calibri"/>
                <w:sz w:val="20"/>
                <w:szCs w:val="20"/>
                <w:lang w:val="el-GR"/>
              </w:rPr>
            </w:pPr>
            <w:r w:rsidRPr="40F2612A">
              <w:rPr>
                <w:rFonts w:ascii="Arial Narrow" w:eastAsia="Times New Roman" w:hAnsi="Arial Narrow" w:cs="Calibri"/>
                <w:sz w:val="20"/>
                <w:szCs w:val="20"/>
                <w:lang w:val="el-GR"/>
              </w:rPr>
              <w:t>ΜΠ04</w:t>
            </w:r>
          </w:p>
        </w:tc>
        <w:tc>
          <w:tcPr>
            <w:tcW w:w="2902" w:type="dxa"/>
            <w:tcMar>
              <w:left w:w="115" w:type="dxa"/>
              <w:right w:w="115" w:type="dxa"/>
            </w:tcMar>
            <w:vAlign w:val="center"/>
          </w:tcPr>
          <w:p w14:paraId="79C300AD" w14:textId="439FF193" w:rsidR="40F2612A" w:rsidRDefault="40F2612A" w:rsidP="40F2612A">
            <w:pPr>
              <w:spacing w:line="240" w:lineRule="auto"/>
              <w:rPr>
                <w:rFonts w:ascii="Arial Narrow" w:eastAsia="Times New Roman" w:hAnsi="Arial Narrow" w:cs="Calibri"/>
                <w:sz w:val="20"/>
                <w:szCs w:val="20"/>
                <w:lang w:val="el-GR"/>
              </w:rPr>
            </w:pPr>
            <w:r w:rsidRPr="40F2612A">
              <w:rPr>
                <w:rFonts w:ascii="Arial Narrow" w:eastAsia="Times New Roman" w:hAnsi="Arial Narrow" w:cs="Calibri"/>
                <w:sz w:val="20"/>
                <w:szCs w:val="20"/>
                <w:lang w:val="el-GR"/>
              </w:rPr>
              <w:t xml:space="preserve">Ανάπτυξη μεθόδου βασισμένη σε LASSO, για την στιβαρή </w:t>
            </w:r>
            <w:proofErr w:type="spellStart"/>
            <w:r w:rsidRPr="40F2612A">
              <w:rPr>
                <w:rFonts w:ascii="Arial Narrow" w:eastAsia="Times New Roman" w:hAnsi="Arial Narrow" w:cs="Calibri"/>
                <w:sz w:val="20"/>
                <w:szCs w:val="20"/>
                <w:lang w:val="el-GR"/>
              </w:rPr>
              <w:t>πολυμεταβλητή</w:t>
            </w:r>
            <w:proofErr w:type="spellEnd"/>
            <w:r w:rsidRPr="40F2612A">
              <w:rPr>
                <w:rFonts w:ascii="Arial Narrow" w:eastAsia="Times New Roman" w:hAnsi="Arial Narrow" w:cs="Calibri"/>
                <w:sz w:val="20"/>
                <w:szCs w:val="20"/>
                <w:lang w:val="el-GR"/>
              </w:rPr>
              <w:t xml:space="preserve"> παρακολούθηση και διάγνωση διαδικασιών.</w:t>
            </w:r>
          </w:p>
          <w:p w14:paraId="351E5E48" w14:textId="5C44FECA" w:rsidR="40F2612A" w:rsidRPr="00CD60A3" w:rsidRDefault="40F2612A" w:rsidP="40F2612A">
            <w:pPr>
              <w:spacing w:line="240" w:lineRule="auto"/>
              <w:rPr>
                <w:rFonts w:ascii="Arial Narrow" w:eastAsia="Times New Roman" w:hAnsi="Arial Narrow" w:cs="Calibri"/>
                <w:sz w:val="20"/>
                <w:szCs w:val="20"/>
                <w:lang w:val="en-GB"/>
              </w:rPr>
            </w:pPr>
            <w:r w:rsidRPr="40F2612A">
              <w:rPr>
                <w:rFonts w:ascii="Arial Narrow" w:eastAsia="Times New Roman" w:hAnsi="Arial Narrow" w:cs="Calibri"/>
                <w:sz w:val="20"/>
                <w:szCs w:val="20"/>
              </w:rPr>
              <w:lastRenderedPageBreak/>
              <w:t>Method development on LASSO-Based Robust Multivariate Process Monitoring and Diagnostics</w:t>
            </w:r>
          </w:p>
        </w:tc>
        <w:tc>
          <w:tcPr>
            <w:tcW w:w="531" w:type="dxa"/>
            <w:tcMar>
              <w:left w:w="115" w:type="dxa"/>
              <w:right w:w="115" w:type="dxa"/>
            </w:tcMar>
            <w:vAlign w:val="center"/>
          </w:tcPr>
          <w:p w14:paraId="2C495BE1" w14:textId="59ECEDDE" w:rsidR="40F2612A" w:rsidRDefault="40F2612A" w:rsidP="40F2612A">
            <w:pPr>
              <w:spacing w:line="240" w:lineRule="auto"/>
              <w:jc w:val="center"/>
              <w:rPr>
                <w:rFonts w:ascii="Arial Narrow" w:eastAsia="Times New Roman" w:hAnsi="Arial Narrow" w:cs="Calibri"/>
                <w:sz w:val="20"/>
                <w:szCs w:val="20"/>
              </w:rPr>
            </w:pPr>
            <w:r w:rsidRPr="40F2612A">
              <w:rPr>
                <w:rFonts w:ascii="Arial Narrow" w:eastAsia="Times New Roman" w:hAnsi="Arial Narrow" w:cs="Calibri"/>
                <w:sz w:val="20"/>
                <w:szCs w:val="20"/>
              </w:rPr>
              <w:lastRenderedPageBreak/>
              <w:t>1</w:t>
            </w:r>
          </w:p>
        </w:tc>
        <w:tc>
          <w:tcPr>
            <w:tcW w:w="540" w:type="dxa"/>
            <w:tcMar>
              <w:left w:w="115" w:type="dxa"/>
              <w:right w:w="115" w:type="dxa"/>
            </w:tcMar>
            <w:vAlign w:val="center"/>
          </w:tcPr>
          <w:p w14:paraId="02D82C89" w14:textId="20240204" w:rsidR="40F2612A" w:rsidRDefault="40F2612A" w:rsidP="40F2612A">
            <w:pPr>
              <w:spacing w:line="240" w:lineRule="auto"/>
              <w:jc w:val="center"/>
              <w:rPr>
                <w:rFonts w:ascii="Arial Narrow" w:eastAsia="Times New Roman" w:hAnsi="Arial Narrow" w:cs="Calibri"/>
                <w:sz w:val="20"/>
                <w:szCs w:val="20"/>
                <w:lang w:val="el-GR"/>
              </w:rPr>
            </w:pPr>
            <w:r w:rsidRPr="40F2612A">
              <w:rPr>
                <w:rFonts w:ascii="Arial Narrow" w:eastAsia="Times New Roman" w:hAnsi="Arial Narrow" w:cs="Calibri"/>
                <w:sz w:val="20"/>
                <w:szCs w:val="20"/>
                <w:lang w:val="el-GR"/>
              </w:rPr>
              <w:t>Δ</w:t>
            </w:r>
          </w:p>
        </w:tc>
        <w:tc>
          <w:tcPr>
            <w:tcW w:w="1674" w:type="dxa"/>
            <w:tcMar>
              <w:left w:w="115" w:type="dxa"/>
              <w:right w:w="115" w:type="dxa"/>
            </w:tcMar>
            <w:vAlign w:val="center"/>
          </w:tcPr>
          <w:p w14:paraId="11C3B0D5" w14:textId="3CC1A01E" w:rsidR="40F2612A" w:rsidRDefault="40F2612A" w:rsidP="40F2612A">
            <w:pPr>
              <w:spacing w:after="0" w:line="240" w:lineRule="auto"/>
              <w:jc w:val="center"/>
              <w:rPr>
                <w:rFonts w:ascii="Arial Narrow" w:eastAsia="Times New Roman" w:hAnsi="Arial Narrow" w:cs="Calibri"/>
                <w:sz w:val="20"/>
                <w:szCs w:val="20"/>
              </w:rPr>
            </w:pPr>
            <w:r w:rsidRPr="40F2612A">
              <w:rPr>
                <w:rFonts w:ascii="Arial Narrow" w:eastAsia="Times New Roman" w:hAnsi="Arial Narrow" w:cs="Calibri"/>
                <w:sz w:val="20"/>
                <w:szCs w:val="20"/>
              </w:rPr>
              <w:t>Μπ</w:t>
            </w:r>
            <w:proofErr w:type="spellStart"/>
            <w:r w:rsidRPr="40F2612A">
              <w:rPr>
                <w:rFonts w:ascii="Arial Narrow" w:eastAsia="Times New Roman" w:hAnsi="Arial Narrow" w:cs="Calibri"/>
                <w:sz w:val="20"/>
                <w:szCs w:val="20"/>
              </w:rPr>
              <w:t>εσέρης</w:t>
            </w:r>
            <w:proofErr w:type="spellEnd"/>
            <w:r w:rsidRPr="40F2612A">
              <w:rPr>
                <w:rFonts w:ascii="Arial Narrow" w:eastAsia="Times New Roman" w:hAnsi="Arial Narrow" w:cs="Calibri"/>
                <w:sz w:val="20"/>
                <w:szCs w:val="20"/>
              </w:rPr>
              <w:t xml:space="preserve"> Γ.</w:t>
            </w:r>
          </w:p>
          <w:p w14:paraId="40CD584C" w14:textId="6A9DB366" w:rsidR="40F2612A" w:rsidRDefault="40F2612A" w:rsidP="40F2612A">
            <w:pPr>
              <w:spacing w:line="240" w:lineRule="auto"/>
              <w:jc w:val="center"/>
              <w:rPr>
                <w:rFonts w:ascii="Arial Narrow" w:eastAsia="Times New Roman" w:hAnsi="Arial Narrow" w:cs="Calibri"/>
                <w:sz w:val="20"/>
                <w:szCs w:val="20"/>
              </w:rPr>
            </w:pPr>
          </w:p>
        </w:tc>
        <w:tc>
          <w:tcPr>
            <w:tcW w:w="4626" w:type="dxa"/>
            <w:noWrap/>
            <w:tcMar>
              <w:left w:w="115" w:type="dxa"/>
              <w:right w:w="115" w:type="dxa"/>
            </w:tcMar>
            <w:vAlign w:val="center"/>
          </w:tcPr>
          <w:p w14:paraId="42EDDD6A" w14:textId="29666878" w:rsidR="40F2612A" w:rsidRDefault="40F2612A" w:rsidP="40F2612A">
            <w:pPr>
              <w:spacing w:line="240" w:lineRule="auto"/>
              <w:rPr>
                <w:rFonts w:ascii="Arial Narrow" w:eastAsia="Times New Roman" w:hAnsi="Arial Narrow" w:cs="Calibri"/>
                <w:sz w:val="20"/>
                <w:szCs w:val="20"/>
                <w:lang w:val="el-GR"/>
              </w:rPr>
            </w:pPr>
            <w:r w:rsidRPr="40F2612A">
              <w:rPr>
                <w:rFonts w:ascii="Arial Narrow" w:eastAsia="Times New Roman" w:hAnsi="Arial Narrow" w:cs="Calibri"/>
                <w:sz w:val="20"/>
                <w:szCs w:val="20"/>
                <w:lang w:val="el-GR"/>
              </w:rPr>
              <w:t xml:space="preserve">Η προσέγγιση ενσωματώνει τεχνικές </w:t>
            </w:r>
            <w:proofErr w:type="spellStart"/>
            <w:r w:rsidRPr="40F2612A">
              <w:rPr>
                <w:rFonts w:ascii="Arial Narrow" w:eastAsia="Times New Roman" w:hAnsi="Arial Narrow" w:cs="Calibri"/>
                <w:sz w:val="20"/>
                <w:szCs w:val="20"/>
                <w:lang w:val="el-GR"/>
              </w:rPr>
              <w:t>αποσυσχέτισης</w:t>
            </w:r>
            <w:proofErr w:type="spellEnd"/>
            <w:r w:rsidRPr="40F2612A">
              <w:rPr>
                <w:rFonts w:ascii="Arial Narrow" w:eastAsia="Times New Roman" w:hAnsi="Arial Narrow" w:cs="Calibri"/>
                <w:sz w:val="20"/>
                <w:szCs w:val="20"/>
                <w:lang w:val="el-GR"/>
              </w:rPr>
              <w:t xml:space="preserve"> και μετασχηματισμού δεδομένων, μαζί με την επιλογή μεταβλητών μέσω της μεθόδου LASSO για να αντιμετωπιστούν μη ανεξάρτητες παρατηρήσεις που μπορεί να μην κατανέμονται ομοιόμορφα. Επίσης φαινόμενα </w:t>
            </w:r>
            <w:r w:rsidRPr="40F2612A">
              <w:rPr>
                <w:rFonts w:ascii="Arial Narrow" w:eastAsia="Times New Roman" w:hAnsi="Arial Narrow" w:cs="Calibri"/>
                <w:sz w:val="20"/>
                <w:szCs w:val="20"/>
                <w:lang w:val="el-GR"/>
              </w:rPr>
              <w:lastRenderedPageBreak/>
              <w:t xml:space="preserve">αραιής μετατόπισης στις μέσες τιμές διανυσμάτων που περιγράφουν </w:t>
            </w:r>
            <w:proofErr w:type="spellStart"/>
            <w:r w:rsidRPr="40F2612A">
              <w:rPr>
                <w:rFonts w:ascii="Arial Narrow" w:eastAsia="Times New Roman" w:hAnsi="Arial Narrow" w:cs="Calibri"/>
                <w:sz w:val="20"/>
                <w:szCs w:val="20"/>
                <w:lang w:val="el-GR"/>
              </w:rPr>
              <w:t>πολυμεταβλητές</w:t>
            </w:r>
            <w:proofErr w:type="spellEnd"/>
            <w:r w:rsidRPr="40F2612A">
              <w:rPr>
                <w:rFonts w:ascii="Arial Narrow" w:eastAsia="Times New Roman" w:hAnsi="Arial Narrow" w:cs="Calibri"/>
                <w:sz w:val="20"/>
                <w:szCs w:val="20"/>
                <w:lang w:val="el-GR"/>
              </w:rPr>
              <w:t xml:space="preserve"> εφαρμογές SPC θα αξιολογηθούν. </w:t>
            </w:r>
          </w:p>
          <w:p w14:paraId="0E1AC4B2" w14:textId="624A30F8" w:rsidR="40F2612A" w:rsidRDefault="40F2612A" w:rsidP="40F2612A">
            <w:pPr>
              <w:spacing w:line="240" w:lineRule="auto"/>
              <w:rPr>
                <w:rFonts w:ascii="Arial Narrow" w:eastAsia="Times New Roman" w:hAnsi="Arial Narrow" w:cs="Calibri"/>
                <w:sz w:val="20"/>
                <w:szCs w:val="20"/>
                <w:lang w:val="el-GR"/>
              </w:rPr>
            </w:pPr>
          </w:p>
        </w:tc>
        <w:tc>
          <w:tcPr>
            <w:tcW w:w="1980" w:type="dxa"/>
            <w:tcMar>
              <w:left w:w="115" w:type="dxa"/>
              <w:right w:w="115" w:type="dxa"/>
            </w:tcMar>
            <w:vAlign w:val="center"/>
          </w:tcPr>
          <w:p w14:paraId="373BFC60" w14:textId="57AD7F9D" w:rsidR="40F2612A" w:rsidRDefault="40F2612A" w:rsidP="40F2612A">
            <w:pPr>
              <w:spacing w:line="240" w:lineRule="auto"/>
              <w:rPr>
                <w:rFonts w:ascii="Arial Narrow" w:eastAsia="Times New Roman" w:hAnsi="Arial Narrow" w:cs="Calibri"/>
                <w:sz w:val="20"/>
                <w:szCs w:val="20"/>
                <w:lang w:val="el-GR"/>
              </w:rPr>
            </w:pPr>
            <w:r w:rsidRPr="40F2612A">
              <w:rPr>
                <w:rFonts w:ascii="Arial Narrow" w:eastAsia="Times New Roman" w:hAnsi="Arial Narrow" w:cs="Calibri"/>
                <w:sz w:val="20"/>
                <w:szCs w:val="20"/>
                <w:lang w:val="el-GR"/>
              </w:rPr>
              <w:lastRenderedPageBreak/>
              <w:t>Εφαρμοσμένη Στατιστική, Συστήματα Διαχείρισης Ποιότητας</w:t>
            </w:r>
          </w:p>
        </w:tc>
        <w:tc>
          <w:tcPr>
            <w:tcW w:w="1711" w:type="dxa"/>
            <w:tcMar>
              <w:left w:w="115" w:type="dxa"/>
              <w:right w:w="115" w:type="dxa"/>
            </w:tcMar>
            <w:vAlign w:val="center"/>
          </w:tcPr>
          <w:p w14:paraId="4EA2B90A" w14:textId="0306C326" w:rsidR="40F2612A" w:rsidRDefault="40F2612A" w:rsidP="40F2612A">
            <w:pPr>
              <w:spacing w:line="240" w:lineRule="auto"/>
              <w:rPr>
                <w:rFonts w:ascii="Arial Narrow" w:eastAsia="Times New Roman" w:hAnsi="Arial Narrow" w:cs="Calibri"/>
                <w:sz w:val="20"/>
                <w:szCs w:val="20"/>
                <w:lang w:val="el-GR"/>
              </w:rPr>
            </w:pPr>
          </w:p>
        </w:tc>
      </w:tr>
      <w:tr w:rsidR="19AC5850" w:rsidRPr="00D84C0C" w14:paraId="0FD4FFE3"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763A5966" w14:textId="6CF572B0" w:rsidR="19AC5850" w:rsidRDefault="19AC5850" w:rsidP="19AC5850">
            <w:pPr>
              <w:spacing w:line="240" w:lineRule="auto"/>
              <w:jc w:val="center"/>
              <w:rPr>
                <w:rFonts w:ascii="Arial Narrow" w:eastAsia="Times New Roman" w:hAnsi="Arial Narrow" w:cs="Calibri"/>
                <w:color w:val="000000" w:themeColor="text1"/>
                <w:sz w:val="20"/>
                <w:szCs w:val="20"/>
                <w:lang w:val="el-GR"/>
              </w:rPr>
            </w:pPr>
            <w:r w:rsidRPr="19AC5850">
              <w:rPr>
                <w:rFonts w:ascii="Arial Narrow" w:eastAsia="Times New Roman" w:hAnsi="Arial Narrow" w:cs="Calibri"/>
                <w:color w:val="000000" w:themeColor="text1"/>
                <w:sz w:val="20"/>
                <w:szCs w:val="20"/>
                <w:lang w:val="el-GR"/>
              </w:rPr>
              <w:t>ΜΠ05</w:t>
            </w:r>
          </w:p>
        </w:tc>
        <w:tc>
          <w:tcPr>
            <w:tcW w:w="2902" w:type="dxa"/>
            <w:tcBorders>
              <w:top w:val="single" w:sz="4" w:space="0" w:color="auto"/>
              <w:left w:val="single" w:sz="4" w:space="0" w:color="auto"/>
              <w:bottom w:val="single" w:sz="4" w:space="0" w:color="auto"/>
              <w:right w:val="single" w:sz="4" w:space="0" w:color="auto"/>
            </w:tcBorders>
            <w:vAlign w:val="center"/>
          </w:tcPr>
          <w:p w14:paraId="2C5BAE6A" w14:textId="75DFCE57" w:rsidR="19AC5850" w:rsidRDefault="19AC5850" w:rsidP="19AC5850">
            <w:pPr>
              <w:spacing w:line="240" w:lineRule="auto"/>
              <w:rPr>
                <w:rFonts w:ascii="Arial Narrow" w:eastAsia="Arial Narrow" w:hAnsi="Arial Narrow" w:cs="Arial Narrow"/>
                <w:color w:val="000000" w:themeColor="text1"/>
                <w:sz w:val="20"/>
                <w:szCs w:val="20"/>
                <w:lang w:val="el-GR"/>
              </w:rPr>
            </w:pPr>
          </w:p>
          <w:p w14:paraId="43C18410" w14:textId="659E313B" w:rsidR="19AC5850" w:rsidRDefault="19AC5850" w:rsidP="19AC5850">
            <w:pPr>
              <w:spacing w:line="240" w:lineRule="auto"/>
              <w:rPr>
                <w:rFonts w:ascii="Arial Narrow" w:eastAsia="Arial Narrow" w:hAnsi="Arial Narrow" w:cs="Arial Narrow"/>
                <w:color w:val="000000" w:themeColor="text1"/>
                <w:sz w:val="20"/>
                <w:szCs w:val="20"/>
                <w:lang w:val="el-GR"/>
              </w:rPr>
            </w:pPr>
            <w:r w:rsidRPr="19AC5850">
              <w:rPr>
                <w:rFonts w:ascii="Arial Narrow" w:eastAsia="Arial Narrow" w:hAnsi="Arial Narrow" w:cs="Arial Narrow"/>
                <w:color w:val="000000" w:themeColor="text1"/>
                <w:sz w:val="20"/>
                <w:szCs w:val="20"/>
                <w:lang w:val="el-GR"/>
              </w:rPr>
              <w:t xml:space="preserve">Προηγμένες μέθοδοι εκτίμησης παραμέτρων για την κατανομή </w:t>
            </w:r>
            <w:proofErr w:type="spellStart"/>
            <w:r w:rsidRPr="19AC5850">
              <w:rPr>
                <w:rFonts w:ascii="Arial Narrow" w:eastAsia="Arial Narrow" w:hAnsi="Arial Narrow" w:cs="Arial Narrow"/>
                <w:color w:val="000000" w:themeColor="text1"/>
                <w:sz w:val="20"/>
                <w:szCs w:val="20"/>
                <w:lang w:val="el-GR"/>
              </w:rPr>
              <w:t>Weibull-Pareto</w:t>
            </w:r>
            <w:proofErr w:type="spellEnd"/>
          </w:p>
          <w:p w14:paraId="5F885F30" w14:textId="78F0B565" w:rsidR="19AC5850" w:rsidRPr="00A71736" w:rsidRDefault="600A1835" w:rsidP="3A7E1AA7">
            <w:pPr>
              <w:spacing w:line="240" w:lineRule="auto"/>
              <w:rPr>
                <w:rFonts w:ascii="Arial Narrow" w:eastAsia="Arial Narrow" w:hAnsi="Arial Narrow" w:cs="Arial Narrow"/>
                <w:color w:val="000000" w:themeColor="text1"/>
                <w:sz w:val="20"/>
                <w:szCs w:val="20"/>
                <w:lang w:val="en-GB"/>
              </w:rPr>
            </w:pPr>
            <w:r w:rsidRPr="00A71736">
              <w:rPr>
                <w:rFonts w:ascii="Arial Narrow" w:eastAsia="Arial Narrow" w:hAnsi="Arial Narrow" w:cs="Arial Narrow"/>
                <w:color w:val="000000" w:themeColor="text1"/>
                <w:sz w:val="20"/>
                <w:szCs w:val="20"/>
                <w:lang w:val="en-GB"/>
              </w:rPr>
              <w:t>Advanced parameter estimation methods for the Weibull-Pareto distribution</w:t>
            </w:r>
          </w:p>
        </w:tc>
        <w:tc>
          <w:tcPr>
            <w:tcW w:w="531" w:type="dxa"/>
            <w:tcBorders>
              <w:top w:val="single" w:sz="4" w:space="0" w:color="auto"/>
              <w:left w:val="single" w:sz="4" w:space="0" w:color="auto"/>
              <w:bottom w:val="single" w:sz="4" w:space="0" w:color="auto"/>
              <w:right w:val="single" w:sz="4" w:space="0" w:color="auto"/>
            </w:tcBorders>
            <w:vAlign w:val="center"/>
          </w:tcPr>
          <w:p w14:paraId="5E759B89" w14:textId="2B7312C7" w:rsidR="19AC5850" w:rsidRDefault="19AC5850" w:rsidP="19AC5850">
            <w:pPr>
              <w:spacing w:line="240" w:lineRule="auto"/>
              <w:jc w:val="center"/>
              <w:rPr>
                <w:rFonts w:ascii="Arial Narrow" w:eastAsia="Times New Roman" w:hAnsi="Arial Narrow" w:cs="Calibri"/>
                <w:color w:val="000000" w:themeColor="text1"/>
                <w:sz w:val="20"/>
                <w:szCs w:val="20"/>
              </w:rPr>
            </w:pPr>
            <w:r w:rsidRPr="19AC5850">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07E10CE7" w14:textId="26647178" w:rsidR="19AC5850" w:rsidRDefault="19AC5850" w:rsidP="19AC5850">
            <w:pPr>
              <w:spacing w:line="240" w:lineRule="auto"/>
              <w:jc w:val="center"/>
              <w:rPr>
                <w:rFonts w:ascii="Arial Narrow" w:eastAsia="Times New Roman" w:hAnsi="Arial Narrow" w:cs="Calibri"/>
                <w:color w:val="000000" w:themeColor="text1"/>
                <w:sz w:val="20"/>
                <w:szCs w:val="20"/>
              </w:rPr>
            </w:pPr>
            <w:r w:rsidRPr="19AC5850">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017B5F2C" w14:textId="3CC1A01E" w:rsidR="19AC5850" w:rsidRDefault="19AC5850" w:rsidP="19AC5850">
            <w:pPr>
              <w:spacing w:after="0" w:line="240" w:lineRule="auto"/>
              <w:jc w:val="center"/>
              <w:rPr>
                <w:rFonts w:ascii="Arial Narrow" w:eastAsia="Times New Roman" w:hAnsi="Arial Narrow" w:cs="Calibri"/>
                <w:sz w:val="20"/>
                <w:szCs w:val="20"/>
              </w:rPr>
            </w:pPr>
            <w:r w:rsidRPr="19AC5850">
              <w:rPr>
                <w:rFonts w:ascii="Arial Narrow" w:eastAsia="Times New Roman" w:hAnsi="Arial Narrow" w:cs="Calibri"/>
                <w:sz w:val="20"/>
                <w:szCs w:val="20"/>
              </w:rPr>
              <w:t>Μπ</w:t>
            </w:r>
            <w:proofErr w:type="spellStart"/>
            <w:r w:rsidRPr="19AC5850">
              <w:rPr>
                <w:rFonts w:ascii="Arial Narrow" w:eastAsia="Times New Roman" w:hAnsi="Arial Narrow" w:cs="Calibri"/>
                <w:sz w:val="20"/>
                <w:szCs w:val="20"/>
              </w:rPr>
              <w:t>εσέρης</w:t>
            </w:r>
            <w:proofErr w:type="spellEnd"/>
            <w:r w:rsidRPr="19AC5850">
              <w:rPr>
                <w:rFonts w:ascii="Arial Narrow" w:eastAsia="Times New Roman" w:hAnsi="Arial Narrow" w:cs="Calibri"/>
                <w:sz w:val="20"/>
                <w:szCs w:val="20"/>
              </w:rPr>
              <w:t xml:space="preserve"> Γ.</w:t>
            </w:r>
          </w:p>
          <w:p w14:paraId="5743A452" w14:textId="4F011A10" w:rsidR="19AC5850" w:rsidRDefault="19AC5850" w:rsidP="19AC5850">
            <w:pPr>
              <w:spacing w:line="240" w:lineRule="auto"/>
              <w:jc w:val="center"/>
              <w:rPr>
                <w:rFonts w:ascii="Arial Narrow" w:eastAsia="Times New Roman" w:hAnsi="Arial Narrow" w:cs="Calibri"/>
                <w:color w:val="000000" w:themeColor="text1"/>
                <w:sz w:val="20"/>
                <w:szCs w:val="20"/>
                <w:lang w:val="el-GR"/>
              </w:rPr>
            </w:pPr>
          </w:p>
        </w:tc>
        <w:tc>
          <w:tcPr>
            <w:tcW w:w="4626" w:type="dxa"/>
            <w:tcBorders>
              <w:top w:val="single" w:sz="4" w:space="0" w:color="auto"/>
              <w:left w:val="single" w:sz="4" w:space="0" w:color="auto"/>
              <w:bottom w:val="single" w:sz="4" w:space="0" w:color="auto"/>
              <w:right w:val="single" w:sz="4" w:space="0" w:color="auto"/>
            </w:tcBorders>
            <w:vAlign w:val="center"/>
          </w:tcPr>
          <w:p w14:paraId="7788555D" w14:textId="6D8BCB55" w:rsidR="19AC5850" w:rsidRDefault="19AC5850" w:rsidP="19AC5850">
            <w:pPr>
              <w:spacing w:line="276" w:lineRule="auto"/>
              <w:rPr>
                <w:rFonts w:ascii="Calibri" w:eastAsia="Calibri" w:hAnsi="Calibri" w:cs="Calibri"/>
                <w:sz w:val="20"/>
                <w:szCs w:val="20"/>
                <w:lang w:val="el"/>
              </w:rPr>
            </w:pPr>
            <w:r w:rsidRPr="19AC5850">
              <w:rPr>
                <w:rFonts w:ascii="Calibri" w:eastAsia="Calibri" w:hAnsi="Calibri" w:cs="Calibri"/>
                <w:sz w:val="20"/>
                <w:szCs w:val="20"/>
                <w:lang w:val="el"/>
              </w:rPr>
              <w:t xml:space="preserve">Έχει παρατηρηθεί ότι η προτεινόμενη κατανομή </w:t>
            </w:r>
            <w:r w:rsidRPr="19AC5850">
              <w:rPr>
                <w:rFonts w:ascii="Calibri" w:eastAsia="Calibri" w:hAnsi="Calibri" w:cs="Calibri"/>
                <w:sz w:val="20"/>
                <w:szCs w:val="20"/>
                <w:lang w:val="el-GR"/>
              </w:rPr>
              <w:t xml:space="preserve">WPD </w:t>
            </w:r>
            <w:r w:rsidRPr="19AC5850">
              <w:rPr>
                <w:rFonts w:ascii="Calibri" w:eastAsia="Calibri" w:hAnsi="Calibri" w:cs="Calibri"/>
                <w:sz w:val="20"/>
                <w:szCs w:val="20"/>
                <w:lang w:val="el"/>
              </w:rPr>
              <w:t xml:space="preserve">μπορεί να χρησιμοποιηθεί αρκετά αποτελεσματικά για τη </w:t>
            </w:r>
            <w:proofErr w:type="spellStart"/>
            <w:r w:rsidRPr="19AC5850">
              <w:rPr>
                <w:rFonts w:ascii="Calibri" w:eastAsia="Calibri" w:hAnsi="Calibri" w:cs="Calibri"/>
                <w:sz w:val="20"/>
                <w:szCs w:val="20"/>
                <w:lang w:val="el"/>
              </w:rPr>
              <w:t>μοντελοποίηση</w:t>
            </w:r>
            <w:proofErr w:type="spellEnd"/>
            <w:r w:rsidRPr="19AC5850">
              <w:rPr>
                <w:rFonts w:ascii="Calibri" w:eastAsia="Calibri" w:hAnsi="Calibri" w:cs="Calibri"/>
                <w:sz w:val="20"/>
                <w:szCs w:val="20"/>
                <w:lang w:val="el"/>
              </w:rPr>
              <w:t xml:space="preserve"> ασύμμετρων δεδομένων. </w:t>
            </w:r>
            <w:r w:rsidRPr="19AC5850">
              <w:rPr>
                <w:rFonts w:ascii="Calibri" w:eastAsia="Calibri" w:hAnsi="Calibri" w:cs="Calibri"/>
                <w:sz w:val="20"/>
                <w:szCs w:val="20"/>
                <w:lang w:val="el-GR"/>
              </w:rPr>
              <w:t xml:space="preserve">H </w:t>
            </w:r>
            <w:r w:rsidRPr="19AC5850">
              <w:rPr>
                <w:rFonts w:ascii="Calibri" w:eastAsia="Calibri" w:hAnsi="Calibri" w:cs="Calibri"/>
                <w:sz w:val="20"/>
                <w:szCs w:val="20"/>
                <w:lang w:val="el"/>
              </w:rPr>
              <w:t xml:space="preserve">τροποποίηση της μεθόδου μέγιστης </w:t>
            </w:r>
            <w:proofErr w:type="spellStart"/>
            <w:r w:rsidRPr="19AC5850">
              <w:rPr>
                <w:rFonts w:ascii="Calibri" w:eastAsia="Calibri" w:hAnsi="Calibri" w:cs="Calibri"/>
                <w:sz w:val="20"/>
                <w:szCs w:val="20"/>
                <w:lang w:val="el"/>
              </w:rPr>
              <w:t>πιθανοφάνειας</w:t>
            </w:r>
            <w:proofErr w:type="spellEnd"/>
            <w:r w:rsidRPr="19AC5850">
              <w:rPr>
                <w:rFonts w:ascii="Calibri" w:eastAsia="Calibri" w:hAnsi="Calibri" w:cs="Calibri"/>
                <w:sz w:val="20"/>
                <w:szCs w:val="20"/>
                <w:lang w:val="el"/>
              </w:rPr>
              <w:t xml:space="preserve"> (</w:t>
            </w:r>
            <w:r w:rsidRPr="19AC5850">
              <w:rPr>
                <w:rFonts w:ascii="Calibri" w:eastAsia="Calibri" w:hAnsi="Calibri" w:cs="Calibri"/>
                <w:sz w:val="20"/>
                <w:szCs w:val="20"/>
                <w:lang w:val="el-GR"/>
              </w:rPr>
              <w:t>MML</w:t>
            </w:r>
            <w:r w:rsidRPr="19AC5850">
              <w:rPr>
                <w:rFonts w:ascii="Calibri" w:eastAsia="Calibri" w:hAnsi="Calibri" w:cs="Calibri"/>
                <w:sz w:val="20"/>
                <w:szCs w:val="20"/>
                <w:lang w:val="el"/>
              </w:rPr>
              <w:t xml:space="preserve">) για την εκτίμηση των παραμέτρων της </w:t>
            </w:r>
            <w:r w:rsidRPr="19AC5850">
              <w:rPr>
                <w:rFonts w:ascii="Calibri" w:eastAsia="Calibri" w:hAnsi="Calibri" w:cs="Calibri"/>
                <w:sz w:val="20"/>
                <w:szCs w:val="20"/>
                <w:lang w:val="el-GR"/>
              </w:rPr>
              <w:t xml:space="preserve">WPD </w:t>
            </w:r>
            <w:r w:rsidRPr="19AC5850">
              <w:rPr>
                <w:rFonts w:ascii="Calibri" w:eastAsia="Calibri" w:hAnsi="Calibri" w:cs="Calibri"/>
                <w:sz w:val="20"/>
                <w:szCs w:val="20"/>
                <w:lang w:val="el"/>
              </w:rPr>
              <w:t xml:space="preserve">είναι αναγκαία για την παράμετρο σχήματος αρκετά μεγαλύτερη της μονάδας. Διαφορετικές προσεγγίσεις όπως εκτιμητές ροπών, εκτιμητές L-ροπών, εκτιμητές βασισμένους σε εκατοστιαίες θέσεις, εκτιμητές ελάχιστων τετραγώνων, μέθοδο εκτιμητών μέγιστου γινομένου διαστημάτων, μέθοδο εκτιμητών </w:t>
            </w:r>
            <w:proofErr w:type="spellStart"/>
            <w:r w:rsidRPr="19AC5850">
              <w:rPr>
                <w:rFonts w:ascii="Calibri" w:eastAsia="Calibri" w:hAnsi="Calibri" w:cs="Calibri"/>
                <w:sz w:val="20"/>
                <w:szCs w:val="20"/>
                <w:lang w:val="el"/>
              </w:rPr>
              <w:t>Cramér-von-Mises</w:t>
            </w:r>
            <w:proofErr w:type="spellEnd"/>
            <w:r w:rsidRPr="19AC5850">
              <w:rPr>
                <w:rFonts w:ascii="Calibri" w:eastAsia="Calibri" w:hAnsi="Calibri" w:cs="Calibri"/>
                <w:sz w:val="20"/>
                <w:szCs w:val="20"/>
                <w:lang w:val="el"/>
              </w:rPr>
              <w:t xml:space="preserve">, και η μέθοδος εκτιμητών </w:t>
            </w:r>
            <w:proofErr w:type="spellStart"/>
            <w:r w:rsidRPr="19AC5850">
              <w:rPr>
                <w:rFonts w:ascii="Calibri" w:eastAsia="Calibri" w:hAnsi="Calibri" w:cs="Calibri"/>
                <w:sz w:val="20"/>
                <w:szCs w:val="20"/>
                <w:lang w:val="el"/>
              </w:rPr>
              <w:t>Anderson-Darling</w:t>
            </w:r>
            <w:proofErr w:type="spellEnd"/>
            <w:r w:rsidRPr="19AC5850">
              <w:rPr>
                <w:rFonts w:ascii="Calibri" w:eastAsia="Calibri" w:hAnsi="Calibri" w:cs="Calibri"/>
                <w:sz w:val="20"/>
                <w:szCs w:val="20"/>
                <w:lang w:val="el"/>
              </w:rPr>
              <w:t xml:space="preserve"> θα χρησιμοποιηθούν. Πραγματοποιούνται προσομοιώσεις Monte </w:t>
            </w:r>
            <w:proofErr w:type="spellStart"/>
            <w:r w:rsidRPr="19AC5850">
              <w:rPr>
                <w:rFonts w:ascii="Calibri" w:eastAsia="Calibri" w:hAnsi="Calibri" w:cs="Calibri"/>
                <w:sz w:val="20"/>
                <w:szCs w:val="20"/>
                <w:lang w:val="el"/>
              </w:rPr>
              <w:t>Carlo</w:t>
            </w:r>
            <w:proofErr w:type="spellEnd"/>
            <w:r w:rsidRPr="19AC5850">
              <w:rPr>
                <w:rFonts w:ascii="Calibri" w:eastAsia="Calibri" w:hAnsi="Calibri" w:cs="Calibri"/>
                <w:sz w:val="20"/>
                <w:szCs w:val="20"/>
                <w:lang w:val="el"/>
              </w:rPr>
              <w:t xml:space="preserve"> για να συγκριθούν οι επιδόσεις των προτεινόμενων μεθόδων εκτίμησης.  Θα αναλυθεί ένα πραγματικό σύνολο δεδομένων για επεξηγηματικούς σκοπούς. Τέλος, λαμβάνονται διαστήματα εμπιστοσύνης </w:t>
            </w:r>
            <w:proofErr w:type="spellStart"/>
            <w:r w:rsidRPr="19AC5850">
              <w:rPr>
                <w:rFonts w:ascii="Calibri" w:eastAsia="Calibri" w:hAnsi="Calibri" w:cs="Calibri"/>
                <w:sz w:val="20"/>
                <w:szCs w:val="20"/>
                <w:lang w:val="el"/>
              </w:rPr>
              <w:t>bootstrap</w:t>
            </w:r>
            <w:proofErr w:type="spellEnd"/>
            <w:r w:rsidRPr="19AC5850">
              <w:rPr>
                <w:rFonts w:ascii="Calibri" w:eastAsia="Calibri" w:hAnsi="Calibri" w:cs="Calibri"/>
                <w:sz w:val="20"/>
                <w:szCs w:val="20"/>
                <w:lang w:val="el"/>
              </w:rPr>
              <w:t xml:space="preserve"> για τις παραμέτρους του μοντέλου με βάση ένα πραγματικό σύνολο δεδομένων.</w:t>
            </w:r>
          </w:p>
        </w:tc>
        <w:tc>
          <w:tcPr>
            <w:tcW w:w="1980" w:type="dxa"/>
            <w:tcBorders>
              <w:top w:val="single" w:sz="4" w:space="0" w:color="auto"/>
              <w:left w:val="single" w:sz="4" w:space="0" w:color="auto"/>
              <w:bottom w:val="single" w:sz="4" w:space="0" w:color="auto"/>
              <w:right w:val="single" w:sz="4" w:space="0" w:color="auto"/>
            </w:tcBorders>
            <w:vAlign w:val="center"/>
          </w:tcPr>
          <w:p w14:paraId="183C91D8" w14:textId="5D868331" w:rsidR="19AC5850" w:rsidRDefault="19AC5850" w:rsidP="19AC5850">
            <w:pPr>
              <w:spacing w:line="240" w:lineRule="auto"/>
              <w:rPr>
                <w:rFonts w:ascii="Arial Narrow" w:eastAsia="Times New Roman" w:hAnsi="Arial Narrow" w:cs="Calibri"/>
                <w:sz w:val="20"/>
                <w:szCs w:val="20"/>
                <w:lang w:val="el-GR"/>
              </w:rPr>
            </w:pPr>
            <w:r w:rsidRPr="19AC5850">
              <w:rPr>
                <w:rFonts w:ascii="Arial Narrow" w:eastAsia="Times New Roman" w:hAnsi="Arial Narrow" w:cs="Calibri"/>
                <w:sz w:val="20"/>
                <w:szCs w:val="20"/>
                <w:lang w:val="el-GR"/>
              </w:rPr>
              <w:t>Εφαρμοσμένη Στατιστική, Συστήματα Διαχείρισης Ποιότητας</w:t>
            </w:r>
          </w:p>
        </w:tc>
        <w:tc>
          <w:tcPr>
            <w:tcW w:w="1711" w:type="dxa"/>
            <w:tcBorders>
              <w:top w:val="single" w:sz="4" w:space="0" w:color="auto"/>
              <w:left w:val="single" w:sz="4" w:space="0" w:color="auto"/>
              <w:bottom w:val="single" w:sz="4" w:space="0" w:color="auto"/>
              <w:right w:val="single" w:sz="4" w:space="0" w:color="auto"/>
            </w:tcBorders>
            <w:vAlign w:val="center"/>
          </w:tcPr>
          <w:p w14:paraId="1FFD603E" w14:textId="2D1F3BD6" w:rsidR="19AC5850" w:rsidRDefault="19AC5850" w:rsidP="19AC5850">
            <w:pPr>
              <w:spacing w:line="240" w:lineRule="auto"/>
              <w:rPr>
                <w:rFonts w:ascii="Arial Narrow" w:eastAsia="Times New Roman" w:hAnsi="Arial Narrow" w:cs="Calibri"/>
                <w:color w:val="000000" w:themeColor="text1"/>
                <w:sz w:val="20"/>
                <w:szCs w:val="20"/>
                <w:lang w:val="el-GR"/>
              </w:rPr>
            </w:pPr>
          </w:p>
        </w:tc>
      </w:tr>
      <w:tr w:rsidR="45601C34" w:rsidRPr="00D84C0C" w14:paraId="094CC0EF"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126CC3E2" w14:textId="4A1A8AB5" w:rsidR="5A281677" w:rsidRDefault="5A281677" w:rsidP="45601C34">
            <w:pPr>
              <w:spacing w:line="240" w:lineRule="auto"/>
              <w:jc w:val="center"/>
              <w:rPr>
                <w:rFonts w:ascii="Arial Narrow" w:eastAsia="Times New Roman" w:hAnsi="Arial Narrow" w:cs="Calibri"/>
                <w:color w:val="000000" w:themeColor="text1"/>
                <w:sz w:val="20"/>
                <w:szCs w:val="20"/>
                <w:lang w:val="el-GR"/>
              </w:rPr>
            </w:pPr>
            <w:r w:rsidRPr="45601C34">
              <w:rPr>
                <w:rFonts w:ascii="Arial Narrow" w:eastAsia="Times New Roman" w:hAnsi="Arial Narrow" w:cs="Calibri"/>
                <w:color w:val="000000" w:themeColor="text1"/>
                <w:sz w:val="20"/>
                <w:szCs w:val="20"/>
                <w:lang w:val="el-GR"/>
              </w:rPr>
              <w:t>ΜΠ06</w:t>
            </w:r>
          </w:p>
        </w:tc>
        <w:tc>
          <w:tcPr>
            <w:tcW w:w="2902" w:type="dxa"/>
            <w:tcBorders>
              <w:top w:val="single" w:sz="4" w:space="0" w:color="auto"/>
              <w:left w:val="single" w:sz="4" w:space="0" w:color="auto"/>
              <w:bottom w:val="single" w:sz="4" w:space="0" w:color="auto"/>
              <w:right w:val="single" w:sz="4" w:space="0" w:color="auto"/>
            </w:tcBorders>
            <w:vAlign w:val="center"/>
          </w:tcPr>
          <w:p w14:paraId="03A80DC5" w14:textId="44BAC3E5" w:rsidR="5A281677" w:rsidRDefault="5A281677" w:rsidP="45601C34">
            <w:pPr>
              <w:spacing w:line="276" w:lineRule="auto"/>
              <w:rPr>
                <w:rFonts w:ascii="Calibri" w:eastAsia="Calibri" w:hAnsi="Calibri" w:cs="Calibri"/>
                <w:sz w:val="20"/>
                <w:szCs w:val="20"/>
                <w:lang w:val="el"/>
              </w:rPr>
            </w:pPr>
            <w:r w:rsidRPr="45601C34">
              <w:rPr>
                <w:rFonts w:ascii="Calibri" w:eastAsia="Calibri" w:hAnsi="Calibri" w:cs="Calibri"/>
                <w:sz w:val="24"/>
                <w:szCs w:val="24"/>
                <w:lang w:val="el"/>
              </w:rPr>
              <w:t>Δι</w:t>
            </w:r>
            <w:r w:rsidRPr="45601C34">
              <w:rPr>
                <w:rFonts w:ascii="Calibri" w:eastAsia="Calibri" w:hAnsi="Calibri" w:cs="Calibri"/>
                <w:sz w:val="20"/>
                <w:szCs w:val="20"/>
                <w:lang w:val="el"/>
              </w:rPr>
              <w:t xml:space="preserve">ερεύνηση της αξιοπιστίας της παραμέτρου </w:t>
            </w:r>
            <w:proofErr w:type="spellStart"/>
            <w:r w:rsidRPr="45601C34">
              <w:rPr>
                <w:rFonts w:ascii="Calibri" w:eastAsia="Calibri" w:hAnsi="Calibri" w:cs="Calibri"/>
                <w:sz w:val="20"/>
                <w:szCs w:val="20"/>
                <w:lang w:val="el-GR"/>
              </w:rPr>
              <w:t>Hurst</w:t>
            </w:r>
            <w:proofErr w:type="spellEnd"/>
            <w:r w:rsidRPr="45601C34">
              <w:rPr>
                <w:rFonts w:ascii="Calibri" w:eastAsia="Calibri" w:hAnsi="Calibri" w:cs="Calibri"/>
                <w:sz w:val="20"/>
                <w:szCs w:val="20"/>
                <w:lang w:val="el-GR"/>
              </w:rPr>
              <w:t xml:space="preserve"> </w:t>
            </w:r>
            <w:r w:rsidRPr="45601C34">
              <w:rPr>
                <w:rFonts w:ascii="Calibri" w:eastAsia="Calibri" w:hAnsi="Calibri" w:cs="Calibri"/>
                <w:sz w:val="20"/>
                <w:szCs w:val="20"/>
                <w:lang w:val="el"/>
              </w:rPr>
              <w:t>με μηχανική μάθηση σε γραμμικές κλασματικές στοχαστικές διαδικασίες.</w:t>
            </w:r>
          </w:p>
          <w:p w14:paraId="3CAE11CE" w14:textId="085F3212" w:rsidR="5A281677" w:rsidRPr="0095328A" w:rsidRDefault="45816A1D" w:rsidP="79C6D97B">
            <w:pPr>
              <w:spacing w:line="276" w:lineRule="auto"/>
              <w:rPr>
                <w:rFonts w:ascii="Calibri" w:eastAsia="Calibri" w:hAnsi="Calibri" w:cs="Calibri"/>
                <w:sz w:val="20"/>
                <w:szCs w:val="20"/>
                <w:lang w:val="en-GB"/>
              </w:rPr>
            </w:pPr>
            <w:r w:rsidRPr="0095328A">
              <w:rPr>
                <w:rFonts w:ascii="Calibri" w:eastAsia="Calibri" w:hAnsi="Calibri" w:cs="Calibri"/>
                <w:sz w:val="20"/>
                <w:szCs w:val="20"/>
                <w:lang w:val="en-GB"/>
              </w:rPr>
              <w:lastRenderedPageBreak/>
              <w:t>Investigating the reliability of the Hurst parameter with machine learning in linear fractional stochastic processes.</w:t>
            </w:r>
          </w:p>
          <w:p w14:paraId="330B6A62" w14:textId="280618AA" w:rsidR="45601C34" w:rsidRPr="00CD60A3" w:rsidRDefault="45601C34" w:rsidP="45601C34">
            <w:pPr>
              <w:spacing w:line="240" w:lineRule="auto"/>
              <w:rPr>
                <w:rFonts w:ascii="Arial Narrow" w:eastAsia="Arial Narrow" w:hAnsi="Arial Narrow" w:cs="Arial Narrow"/>
                <w:color w:val="000000" w:themeColor="text1"/>
                <w:sz w:val="20"/>
                <w:szCs w:val="20"/>
                <w:lang w:val="en-GB"/>
              </w:rPr>
            </w:pPr>
          </w:p>
        </w:tc>
        <w:tc>
          <w:tcPr>
            <w:tcW w:w="531" w:type="dxa"/>
            <w:tcBorders>
              <w:top w:val="single" w:sz="4" w:space="0" w:color="auto"/>
              <w:left w:val="single" w:sz="4" w:space="0" w:color="auto"/>
              <w:bottom w:val="single" w:sz="4" w:space="0" w:color="auto"/>
              <w:right w:val="single" w:sz="4" w:space="0" w:color="auto"/>
            </w:tcBorders>
            <w:vAlign w:val="center"/>
          </w:tcPr>
          <w:p w14:paraId="317659C3" w14:textId="1D1942C5" w:rsidR="5A281677" w:rsidRDefault="5A281677" w:rsidP="45601C34">
            <w:pPr>
              <w:spacing w:line="240" w:lineRule="auto"/>
              <w:jc w:val="center"/>
              <w:rPr>
                <w:rFonts w:ascii="Arial Narrow" w:eastAsia="Times New Roman" w:hAnsi="Arial Narrow" w:cs="Calibri"/>
                <w:color w:val="000000" w:themeColor="text1"/>
                <w:sz w:val="20"/>
                <w:szCs w:val="20"/>
              </w:rPr>
            </w:pPr>
            <w:r w:rsidRPr="45601C34">
              <w:rPr>
                <w:rFonts w:ascii="Arial Narrow" w:eastAsia="Times New Roman" w:hAnsi="Arial Narrow" w:cs="Calibri"/>
                <w:color w:val="000000" w:themeColor="text1"/>
                <w:sz w:val="20"/>
                <w:szCs w:val="20"/>
              </w:rPr>
              <w:lastRenderedPageBreak/>
              <w:t>1</w:t>
            </w:r>
          </w:p>
        </w:tc>
        <w:tc>
          <w:tcPr>
            <w:tcW w:w="540" w:type="dxa"/>
            <w:tcBorders>
              <w:top w:val="single" w:sz="4" w:space="0" w:color="auto"/>
              <w:left w:val="single" w:sz="4" w:space="0" w:color="auto"/>
              <w:bottom w:val="single" w:sz="4" w:space="0" w:color="auto"/>
              <w:right w:val="single" w:sz="4" w:space="0" w:color="auto"/>
            </w:tcBorders>
            <w:vAlign w:val="center"/>
          </w:tcPr>
          <w:p w14:paraId="6F155EB4" w14:textId="378B61DC" w:rsidR="5A281677" w:rsidRDefault="5A281677" w:rsidP="45601C34">
            <w:pPr>
              <w:spacing w:line="240" w:lineRule="auto"/>
              <w:jc w:val="center"/>
              <w:rPr>
                <w:rFonts w:ascii="Arial Narrow" w:eastAsia="Times New Roman" w:hAnsi="Arial Narrow" w:cs="Calibri"/>
                <w:color w:val="000000" w:themeColor="text1"/>
                <w:sz w:val="20"/>
                <w:szCs w:val="20"/>
              </w:rPr>
            </w:pPr>
            <w:r w:rsidRPr="45601C34">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5218B291" w14:textId="23FC567C" w:rsidR="5A281677" w:rsidRDefault="5A281677" w:rsidP="45601C34">
            <w:pPr>
              <w:spacing w:line="240" w:lineRule="auto"/>
              <w:jc w:val="center"/>
              <w:rPr>
                <w:rFonts w:ascii="Arial Narrow" w:eastAsia="Times New Roman" w:hAnsi="Arial Narrow" w:cs="Calibri"/>
                <w:sz w:val="20"/>
                <w:szCs w:val="20"/>
              </w:rPr>
            </w:pPr>
            <w:r w:rsidRPr="45601C34">
              <w:rPr>
                <w:rFonts w:ascii="Arial Narrow" w:eastAsia="Times New Roman" w:hAnsi="Arial Narrow" w:cs="Calibri"/>
                <w:sz w:val="20"/>
                <w:szCs w:val="20"/>
              </w:rPr>
              <w:t>Μπ</w:t>
            </w:r>
            <w:proofErr w:type="spellStart"/>
            <w:r w:rsidRPr="45601C34">
              <w:rPr>
                <w:rFonts w:ascii="Arial Narrow" w:eastAsia="Times New Roman" w:hAnsi="Arial Narrow" w:cs="Calibri"/>
                <w:sz w:val="20"/>
                <w:szCs w:val="20"/>
              </w:rPr>
              <w:t>εσέρης</w:t>
            </w:r>
            <w:proofErr w:type="spellEnd"/>
            <w:r w:rsidRPr="45601C34">
              <w:rPr>
                <w:rFonts w:ascii="Arial Narrow" w:eastAsia="Times New Roman" w:hAnsi="Arial Narrow" w:cs="Calibri"/>
                <w:sz w:val="20"/>
                <w:szCs w:val="20"/>
              </w:rPr>
              <w:t xml:space="preserve"> Γ.</w:t>
            </w:r>
          </w:p>
        </w:tc>
        <w:tc>
          <w:tcPr>
            <w:tcW w:w="4626" w:type="dxa"/>
            <w:tcBorders>
              <w:top w:val="single" w:sz="4" w:space="0" w:color="auto"/>
              <w:left w:val="single" w:sz="4" w:space="0" w:color="auto"/>
              <w:bottom w:val="single" w:sz="4" w:space="0" w:color="auto"/>
              <w:right w:val="single" w:sz="4" w:space="0" w:color="auto"/>
            </w:tcBorders>
            <w:vAlign w:val="center"/>
          </w:tcPr>
          <w:p w14:paraId="7163B0E2" w14:textId="29E7C413" w:rsidR="0C7EE43C" w:rsidRDefault="0C7EE43C" w:rsidP="45601C34">
            <w:pPr>
              <w:spacing w:line="276" w:lineRule="auto"/>
              <w:rPr>
                <w:rFonts w:ascii="Calibri" w:eastAsia="Calibri" w:hAnsi="Calibri" w:cs="Calibri"/>
                <w:sz w:val="20"/>
                <w:szCs w:val="20"/>
                <w:lang w:val="el"/>
              </w:rPr>
            </w:pPr>
            <w:r w:rsidRPr="45601C34">
              <w:rPr>
                <w:rFonts w:ascii="Calibri" w:eastAsia="Calibri" w:hAnsi="Calibri" w:cs="Calibri"/>
                <w:sz w:val="20"/>
                <w:szCs w:val="20"/>
                <w:lang w:val="el"/>
              </w:rPr>
              <w:t>Διερευνάται η αξιοπιστία της εκτίμησης των παραμέτρων κλασματικών στοχαστικών διαδικασιών με την τεχνολογία βαθιάς εκμάθησης και των  δικτύων με μακροπρόθεσμη-βραχυπρόθεσμη μνήμη (</w:t>
            </w:r>
            <w:r w:rsidRPr="45601C34">
              <w:rPr>
                <w:rFonts w:ascii="Calibri" w:eastAsia="Calibri" w:hAnsi="Calibri" w:cs="Calibri"/>
                <w:sz w:val="20"/>
                <w:szCs w:val="20"/>
                <w:lang w:val="el-GR"/>
              </w:rPr>
              <w:t>MBM</w:t>
            </w:r>
            <w:r w:rsidRPr="45601C34">
              <w:rPr>
                <w:rFonts w:ascii="Calibri" w:eastAsia="Calibri" w:hAnsi="Calibri" w:cs="Calibri"/>
                <w:sz w:val="20"/>
                <w:szCs w:val="20"/>
                <w:lang w:val="el"/>
              </w:rPr>
              <w:t xml:space="preserve">). Η εκτίμηση της παραμέτρου </w:t>
            </w:r>
            <w:proofErr w:type="spellStart"/>
            <w:r w:rsidRPr="45601C34">
              <w:rPr>
                <w:rFonts w:ascii="Calibri" w:eastAsia="Calibri" w:hAnsi="Calibri" w:cs="Calibri"/>
                <w:sz w:val="20"/>
                <w:szCs w:val="20"/>
                <w:lang w:val="el"/>
              </w:rPr>
              <w:t>Hurst</w:t>
            </w:r>
            <w:proofErr w:type="spellEnd"/>
            <w:r w:rsidRPr="45601C34">
              <w:rPr>
                <w:rFonts w:ascii="Calibri" w:eastAsia="Calibri" w:hAnsi="Calibri" w:cs="Calibri"/>
                <w:sz w:val="20"/>
                <w:szCs w:val="20"/>
                <w:lang w:val="el"/>
              </w:rPr>
              <w:t xml:space="preserve"> </w:t>
            </w:r>
            <w:r w:rsidRPr="45601C34">
              <w:rPr>
                <w:rFonts w:ascii="Calibri" w:eastAsia="Calibri" w:hAnsi="Calibri" w:cs="Calibri"/>
                <w:sz w:val="20"/>
                <w:szCs w:val="20"/>
                <w:lang w:val="el"/>
              </w:rPr>
              <w:lastRenderedPageBreak/>
              <w:t xml:space="preserve">επικεντρώνεται στη κλασματική στοχαστική διαδικασία </w:t>
            </w:r>
            <w:proofErr w:type="spellStart"/>
            <w:r w:rsidRPr="45601C34">
              <w:rPr>
                <w:rFonts w:ascii="Calibri" w:eastAsia="Calibri" w:hAnsi="Calibri" w:cs="Calibri"/>
                <w:sz w:val="20"/>
                <w:szCs w:val="20"/>
                <w:lang w:val="el"/>
              </w:rPr>
              <w:t>Ornstein</w:t>
            </w:r>
            <w:proofErr w:type="spellEnd"/>
            <w:r w:rsidRPr="45601C34">
              <w:rPr>
                <w:rFonts w:ascii="Calibri" w:eastAsia="Calibri" w:hAnsi="Calibri" w:cs="Calibri"/>
                <w:sz w:val="20"/>
                <w:szCs w:val="20"/>
                <w:lang w:val="el"/>
              </w:rPr>
              <w:t>–</w:t>
            </w:r>
            <w:proofErr w:type="spellStart"/>
            <w:r w:rsidRPr="45601C34">
              <w:rPr>
                <w:rFonts w:ascii="Calibri" w:eastAsia="Calibri" w:hAnsi="Calibri" w:cs="Calibri"/>
                <w:sz w:val="20"/>
                <w:szCs w:val="20"/>
                <w:lang w:val="el"/>
              </w:rPr>
              <w:t>Uhlenbeck</w:t>
            </w:r>
            <w:proofErr w:type="spellEnd"/>
            <w:r w:rsidRPr="45601C34">
              <w:rPr>
                <w:rFonts w:ascii="Calibri" w:eastAsia="Calibri" w:hAnsi="Calibri" w:cs="Calibri"/>
                <w:sz w:val="20"/>
                <w:szCs w:val="20"/>
                <w:lang w:val="el"/>
              </w:rPr>
              <w:t xml:space="preserve"> με επίλυση κίνησης </w:t>
            </w:r>
            <w:r w:rsidRPr="45601C34">
              <w:rPr>
                <w:rFonts w:ascii="Calibri" w:eastAsia="Calibri" w:hAnsi="Calibri" w:cs="Calibri"/>
                <w:sz w:val="20"/>
                <w:szCs w:val="20"/>
                <w:lang w:val="el-GR"/>
              </w:rPr>
              <w:t xml:space="preserve">Brown </w:t>
            </w:r>
            <w:r w:rsidRPr="45601C34">
              <w:rPr>
                <w:rFonts w:ascii="Calibri" w:eastAsia="Calibri" w:hAnsi="Calibri" w:cs="Calibri"/>
                <w:sz w:val="20"/>
                <w:szCs w:val="20"/>
                <w:lang w:val="el"/>
              </w:rPr>
              <w:t xml:space="preserve">και μετασχηματισμό </w:t>
            </w:r>
            <w:proofErr w:type="spellStart"/>
            <w:r w:rsidRPr="45601C34">
              <w:rPr>
                <w:rFonts w:ascii="Calibri" w:eastAsia="Calibri" w:hAnsi="Calibri" w:cs="Calibri"/>
                <w:sz w:val="20"/>
                <w:szCs w:val="20"/>
                <w:lang w:val="el-GR"/>
              </w:rPr>
              <w:t>Lamperti</w:t>
            </w:r>
            <w:proofErr w:type="spellEnd"/>
            <w:r w:rsidRPr="45601C34">
              <w:rPr>
                <w:rFonts w:ascii="Calibri" w:eastAsia="Calibri" w:hAnsi="Calibri" w:cs="Calibri"/>
                <w:sz w:val="20"/>
                <w:szCs w:val="20"/>
                <w:lang w:val="el-GR"/>
              </w:rPr>
              <w:t xml:space="preserve"> </w:t>
            </w:r>
            <w:r w:rsidRPr="45601C34">
              <w:rPr>
                <w:rFonts w:ascii="Calibri" w:eastAsia="Calibri" w:hAnsi="Calibri" w:cs="Calibri"/>
                <w:sz w:val="20"/>
                <w:szCs w:val="20"/>
                <w:lang w:val="el"/>
              </w:rPr>
              <w:t xml:space="preserve">. Η μελέτη αναλύει την ακρίβεια της εκτίμησης της παραμέτρου </w:t>
            </w:r>
            <w:proofErr w:type="spellStart"/>
            <w:r w:rsidRPr="45601C34">
              <w:rPr>
                <w:rFonts w:ascii="Calibri" w:eastAsia="Calibri" w:hAnsi="Calibri" w:cs="Calibri"/>
                <w:sz w:val="20"/>
                <w:szCs w:val="20"/>
                <w:lang w:val="el"/>
              </w:rPr>
              <w:t>Hurst</w:t>
            </w:r>
            <w:proofErr w:type="spellEnd"/>
            <w:r w:rsidRPr="45601C34">
              <w:rPr>
                <w:rFonts w:ascii="Calibri" w:eastAsia="Calibri" w:hAnsi="Calibri" w:cs="Calibri"/>
                <w:sz w:val="20"/>
                <w:szCs w:val="20"/>
                <w:lang w:val="el"/>
              </w:rPr>
              <w:t xml:space="preserve"> του δικτύου </w:t>
            </w:r>
            <w:r w:rsidRPr="45601C34">
              <w:rPr>
                <w:rFonts w:ascii="Calibri" w:eastAsia="Calibri" w:hAnsi="Calibri" w:cs="Calibri"/>
                <w:sz w:val="20"/>
                <w:szCs w:val="20"/>
                <w:lang w:val="el-GR"/>
              </w:rPr>
              <w:t>MBM</w:t>
            </w:r>
            <w:r w:rsidRPr="45601C34">
              <w:rPr>
                <w:rFonts w:ascii="Calibri" w:eastAsia="Calibri" w:hAnsi="Calibri" w:cs="Calibri"/>
                <w:sz w:val="20"/>
                <w:szCs w:val="20"/>
                <w:lang w:val="el"/>
              </w:rPr>
              <w:t xml:space="preserve"> σε σχέση με διάφορους δείκτες απόδοσης. Η έρευνα εξετάζει τις επιπτώσεις της διάρκειας της εκπαίδευσης και της διάρκειας της ακολουθίας αποτίμησης στην απόδοση του </w:t>
            </w:r>
            <w:r w:rsidRPr="45601C34">
              <w:rPr>
                <w:rFonts w:ascii="Calibri" w:eastAsia="Calibri" w:hAnsi="Calibri" w:cs="Calibri"/>
                <w:sz w:val="20"/>
                <w:szCs w:val="20"/>
                <w:lang w:val="el-GR"/>
              </w:rPr>
              <w:t>MBM</w:t>
            </w:r>
            <w:r w:rsidRPr="45601C34">
              <w:rPr>
                <w:rFonts w:ascii="Calibri" w:eastAsia="Calibri" w:hAnsi="Calibri" w:cs="Calibri"/>
                <w:sz w:val="20"/>
                <w:szCs w:val="20"/>
                <w:lang w:val="el"/>
              </w:rPr>
              <w:t xml:space="preserve">. Η μεθοδολογία εφαρμόζεται στην εκτίμηση της παραμέτρου </w:t>
            </w:r>
            <w:proofErr w:type="spellStart"/>
            <w:r w:rsidRPr="45601C34">
              <w:rPr>
                <w:rFonts w:ascii="Calibri" w:eastAsia="Calibri" w:hAnsi="Calibri" w:cs="Calibri"/>
                <w:sz w:val="20"/>
                <w:szCs w:val="20"/>
                <w:lang w:val="el"/>
              </w:rPr>
              <w:t>Hurst</w:t>
            </w:r>
            <w:proofErr w:type="spellEnd"/>
            <w:r w:rsidRPr="45601C34">
              <w:rPr>
                <w:rFonts w:ascii="Calibri" w:eastAsia="Calibri" w:hAnsi="Calibri" w:cs="Calibri"/>
                <w:sz w:val="20"/>
                <w:szCs w:val="20"/>
                <w:lang w:val="el"/>
              </w:rPr>
              <w:t xml:space="preserve"> σε δεδομένα υποβάθμισης μηχανικών ιδιοτήτων.</w:t>
            </w:r>
          </w:p>
        </w:tc>
        <w:tc>
          <w:tcPr>
            <w:tcW w:w="1980" w:type="dxa"/>
            <w:tcBorders>
              <w:top w:val="single" w:sz="4" w:space="0" w:color="auto"/>
              <w:left w:val="single" w:sz="4" w:space="0" w:color="auto"/>
              <w:bottom w:val="single" w:sz="4" w:space="0" w:color="auto"/>
              <w:right w:val="single" w:sz="4" w:space="0" w:color="auto"/>
            </w:tcBorders>
            <w:vAlign w:val="center"/>
          </w:tcPr>
          <w:p w14:paraId="5C16CAEA" w14:textId="68450076" w:rsidR="5A281677" w:rsidRDefault="5A281677" w:rsidP="45601C34">
            <w:pPr>
              <w:spacing w:line="240" w:lineRule="auto"/>
              <w:rPr>
                <w:rFonts w:ascii="Arial Narrow" w:eastAsia="Times New Roman" w:hAnsi="Arial Narrow" w:cs="Calibri"/>
                <w:sz w:val="20"/>
                <w:szCs w:val="20"/>
                <w:lang w:val="el-GR"/>
              </w:rPr>
            </w:pPr>
            <w:r w:rsidRPr="45601C34">
              <w:rPr>
                <w:rFonts w:ascii="Arial Narrow" w:eastAsia="Times New Roman" w:hAnsi="Arial Narrow" w:cs="Calibri"/>
                <w:sz w:val="20"/>
                <w:szCs w:val="20"/>
                <w:lang w:val="el-GR"/>
              </w:rPr>
              <w:lastRenderedPageBreak/>
              <w:t>Εφαρμοσμένη Στατιστική, Συστήματα Διαχείρισης Ποιότητας</w:t>
            </w:r>
          </w:p>
        </w:tc>
        <w:tc>
          <w:tcPr>
            <w:tcW w:w="1711" w:type="dxa"/>
            <w:tcBorders>
              <w:top w:val="single" w:sz="4" w:space="0" w:color="auto"/>
              <w:left w:val="single" w:sz="4" w:space="0" w:color="auto"/>
              <w:bottom w:val="single" w:sz="4" w:space="0" w:color="auto"/>
              <w:right w:val="single" w:sz="4" w:space="0" w:color="auto"/>
            </w:tcBorders>
            <w:vAlign w:val="center"/>
          </w:tcPr>
          <w:p w14:paraId="543B21F4" w14:textId="60E184F1" w:rsidR="45601C34" w:rsidRDefault="45601C34" w:rsidP="45601C34">
            <w:pPr>
              <w:spacing w:line="240" w:lineRule="auto"/>
              <w:rPr>
                <w:rFonts w:ascii="Arial Narrow" w:eastAsia="Times New Roman" w:hAnsi="Arial Narrow" w:cs="Calibri"/>
                <w:color w:val="000000" w:themeColor="text1"/>
                <w:sz w:val="20"/>
                <w:szCs w:val="20"/>
                <w:lang w:val="el-GR"/>
              </w:rPr>
            </w:pPr>
          </w:p>
        </w:tc>
      </w:tr>
      <w:tr w:rsidR="00AD27B1" w:rsidRPr="00662BA9" w14:paraId="5A4D92BC"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6F3446E3" w14:textId="344119E6" w:rsidR="00AD27B1" w:rsidRPr="00535A46" w:rsidRDefault="00AD27B1" w:rsidP="00DA21C8">
            <w:pPr>
              <w:spacing w:after="0" w:line="240" w:lineRule="auto"/>
              <w:jc w:val="center"/>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themeColor="text1"/>
                <w:sz w:val="20"/>
                <w:szCs w:val="20"/>
                <w:lang w:val="el-GR"/>
              </w:rPr>
              <w:t>ΠΑ0</w:t>
            </w:r>
            <w:r w:rsidR="3F63DAF5" w:rsidRPr="00535A46">
              <w:rPr>
                <w:rFonts w:ascii="Arial Narrow" w:eastAsia="Times New Roman" w:hAnsi="Arial Narrow" w:cs="Calibri"/>
                <w:color w:val="000000" w:themeColor="text1"/>
                <w:sz w:val="20"/>
                <w:szCs w:val="20"/>
                <w:lang w:val="el-GR"/>
              </w:rPr>
              <w:t>1</w:t>
            </w:r>
          </w:p>
        </w:tc>
        <w:tc>
          <w:tcPr>
            <w:tcW w:w="2902" w:type="dxa"/>
            <w:tcBorders>
              <w:top w:val="single" w:sz="4" w:space="0" w:color="auto"/>
              <w:left w:val="single" w:sz="4" w:space="0" w:color="auto"/>
              <w:bottom w:val="single" w:sz="4" w:space="0" w:color="auto"/>
              <w:right w:val="single" w:sz="4" w:space="0" w:color="auto"/>
            </w:tcBorders>
            <w:vAlign w:val="center"/>
          </w:tcPr>
          <w:p w14:paraId="6081C9CF" w14:textId="683EBABB" w:rsidR="00AD27B1" w:rsidRPr="00535A46" w:rsidRDefault="00AD27B1" w:rsidP="00DA21C8">
            <w:pPr>
              <w:spacing w:after="0" w:line="240" w:lineRule="auto"/>
              <w:contextualSpacing/>
              <w:rPr>
                <w:rFonts w:ascii="Arial Narrow" w:eastAsia="Arial Narrow" w:hAnsi="Arial Narrow" w:cs="Arial Narrow"/>
                <w:color w:val="000000" w:themeColor="text1"/>
                <w:sz w:val="20"/>
                <w:szCs w:val="20"/>
                <w:lang w:val="el-GR"/>
              </w:rPr>
            </w:pPr>
            <w:r w:rsidRPr="00535A46">
              <w:rPr>
                <w:rFonts w:ascii="Arial Narrow" w:eastAsia="Arial Narrow" w:hAnsi="Arial Narrow" w:cs="Arial Narrow"/>
                <w:color w:val="000000" w:themeColor="text1"/>
                <w:sz w:val="20"/>
                <w:szCs w:val="20"/>
                <w:lang w:val="el-GR"/>
              </w:rPr>
              <w:t>Εφαρμογή Εργαλείων Προσομοίωσης σε Εργαστηριακά Πειράματα Φυσικής</w:t>
            </w:r>
          </w:p>
          <w:p w14:paraId="15109887" w14:textId="1A545983" w:rsidR="00AD27B1" w:rsidRPr="00535A46" w:rsidRDefault="00AD27B1" w:rsidP="00DA21C8">
            <w:pPr>
              <w:spacing w:after="0" w:line="240" w:lineRule="auto"/>
              <w:contextualSpacing/>
              <w:rPr>
                <w:rFonts w:ascii="Arial Narrow" w:eastAsia="Arial Narrow" w:hAnsi="Arial Narrow" w:cs="Arial Narrow"/>
                <w:color w:val="000000"/>
                <w:sz w:val="20"/>
                <w:szCs w:val="20"/>
              </w:rPr>
            </w:pPr>
            <w:r w:rsidRPr="00535A46">
              <w:rPr>
                <w:rFonts w:ascii="Arial Narrow" w:eastAsia="Arial Narrow" w:hAnsi="Arial Narrow" w:cs="Arial Narrow"/>
                <w:color w:val="000000" w:themeColor="text1"/>
                <w:sz w:val="20"/>
                <w:szCs w:val="20"/>
              </w:rPr>
              <w:t>Application of Simulation Tools in Physics Laboratory Experiments**</w:t>
            </w:r>
          </w:p>
        </w:tc>
        <w:tc>
          <w:tcPr>
            <w:tcW w:w="531" w:type="dxa"/>
            <w:tcBorders>
              <w:top w:val="single" w:sz="4" w:space="0" w:color="auto"/>
              <w:left w:val="single" w:sz="4" w:space="0" w:color="auto"/>
              <w:bottom w:val="single" w:sz="4" w:space="0" w:color="auto"/>
              <w:right w:val="single" w:sz="4" w:space="0" w:color="auto"/>
            </w:tcBorders>
            <w:vAlign w:val="center"/>
          </w:tcPr>
          <w:p w14:paraId="38B82A0B" w14:textId="3986C879"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0C31A7EA" w14:textId="64FFE04D"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68036D29" w14:textId="5D1AEA72" w:rsidR="00AD27B1" w:rsidRPr="00535A46" w:rsidRDefault="00AD27B1" w:rsidP="00DA21C8">
            <w:pPr>
              <w:spacing w:after="0" w:line="240" w:lineRule="auto"/>
              <w:contextualSpacing/>
              <w:jc w:val="center"/>
              <w:rPr>
                <w:rFonts w:ascii="Arial Narrow" w:eastAsia="Times New Roman" w:hAnsi="Arial Narrow" w:cs="Calibri"/>
                <w:color w:val="000000"/>
                <w:sz w:val="20"/>
                <w:szCs w:val="20"/>
                <w:lang w:val="el-GR"/>
              </w:rPr>
            </w:pPr>
            <w:proofErr w:type="spellStart"/>
            <w:r w:rsidRPr="00535A46">
              <w:rPr>
                <w:rFonts w:ascii="Arial Narrow" w:eastAsia="Times New Roman" w:hAnsi="Arial Narrow" w:cs="Calibri"/>
                <w:color w:val="000000" w:themeColor="text1"/>
                <w:sz w:val="20"/>
                <w:szCs w:val="20"/>
                <w:lang w:val="el-GR"/>
              </w:rPr>
              <w:t>Παναγιωτάτος</w:t>
            </w:r>
            <w:proofErr w:type="spellEnd"/>
            <w:r w:rsidRPr="00535A46">
              <w:rPr>
                <w:rFonts w:ascii="Arial Narrow" w:eastAsia="Times New Roman" w:hAnsi="Arial Narrow" w:cs="Calibri"/>
                <w:color w:val="000000" w:themeColor="text1"/>
                <w:sz w:val="20"/>
                <w:szCs w:val="20"/>
                <w:lang w:val="el-GR"/>
              </w:rPr>
              <w:t xml:space="preserve"> Γ</w:t>
            </w:r>
          </w:p>
        </w:tc>
        <w:tc>
          <w:tcPr>
            <w:tcW w:w="4626" w:type="dxa"/>
            <w:tcBorders>
              <w:top w:val="single" w:sz="4" w:space="0" w:color="auto"/>
              <w:left w:val="single" w:sz="4" w:space="0" w:color="auto"/>
              <w:bottom w:val="single" w:sz="4" w:space="0" w:color="auto"/>
              <w:right w:val="single" w:sz="4" w:space="0" w:color="auto"/>
            </w:tcBorders>
            <w:vAlign w:val="center"/>
          </w:tcPr>
          <w:p w14:paraId="667F9DBA" w14:textId="6F4C623F" w:rsidR="00AD27B1" w:rsidRPr="00535A46" w:rsidRDefault="00AD27B1" w:rsidP="00DA21C8">
            <w:pPr>
              <w:spacing w:after="0" w:line="240" w:lineRule="auto"/>
              <w:contextualSpacing/>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themeColor="text1"/>
                <w:sz w:val="20"/>
                <w:szCs w:val="20"/>
                <w:lang w:val="el-GR"/>
              </w:rPr>
              <w:t xml:space="preserve">Ανάπτυξη εργαστηριακών ασκήσεων Φυσικής με χρήση μοντέλων προσομοίωσης </w:t>
            </w:r>
          </w:p>
        </w:tc>
        <w:tc>
          <w:tcPr>
            <w:tcW w:w="1980" w:type="dxa"/>
            <w:tcBorders>
              <w:top w:val="single" w:sz="4" w:space="0" w:color="auto"/>
              <w:left w:val="single" w:sz="4" w:space="0" w:color="auto"/>
              <w:bottom w:val="single" w:sz="4" w:space="0" w:color="auto"/>
              <w:right w:val="single" w:sz="4" w:space="0" w:color="auto"/>
            </w:tcBorders>
            <w:vAlign w:val="center"/>
          </w:tcPr>
          <w:p w14:paraId="48D2CE9F" w14:textId="1F96629A" w:rsidR="00AD27B1" w:rsidRPr="00662BA9" w:rsidRDefault="00AD27B1" w:rsidP="00DA21C8">
            <w:pPr>
              <w:spacing w:after="0" w:line="240" w:lineRule="auto"/>
              <w:contextualSpacing/>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themeColor="text1"/>
                <w:sz w:val="20"/>
                <w:szCs w:val="20"/>
                <w:lang w:val="el-GR"/>
              </w:rPr>
              <w:t>-Φυσική</w:t>
            </w:r>
          </w:p>
        </w:tc>
        <w:tc>
          <w:tcPr>
            <w:tcW w:w="1711" w:type="dxa"/>
            <w:tcBorders>
              <w:top w:val="single" w:sz="4" w:space="0" w:color="auto"/>
              <w:left w:val="single" w:sz="4" w:space="0" w:color="auto"/>
              <w:bottom w:val="single" w:sz="4" w:space="0" w:color="auto"/>
              <w:right w:val="single" w:sz="4" w:space="0" w:color="auto"/>
            </w:tcBorders>
            <w:vAlign w:val="center"/>
          </w:tcPr>
          <w:p w14:paraId="13934CE1" w14:textId="44E1E4FB" w:rsidR="00AD27B1"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D84C0C" w14:paraId="6C1E04D7"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7938B1FB" w14:textId="5A662D8A" w:rsidR="00AD27B1" w:rsidRPr="00535A46" w:rsidRDefault="74838D15" w:rsidP="00DA21C8">
            <w:pPr>
              <w:spacing w:after="0" w:line="240" w:lineRule="auto"/>
              <w:jc w:val="center"/>
              <w:rPr>
                <w:rFonts w:ascii="Arial Narrow" w:eastAsia="Times New Roman" w:hAnsi="Arial Narrow" w:cs="Calibri"/>
                <w:color w:val="000000" w:themeColor="text1"/>
                <w:sz w:val="20"/>
                <w:szCs w:val="20"/>
                <w:lang w:val="el-GR"/>
              </w:rPr>
            </w:pPr>
            <w:r w:rsidRPr="00535A46">
              <w:rPr>
                <w:rFonts w:eastAsiaTheme="minorEastAsia"/>
                <w:color w:val="000000" w:themeColor="text1"/>
                <w:sz w:val="20"/>
                <w:szCs w:val="20"/>
                <w:lang w:val="el-GR"/>
              </w:rPr>
              <w:t>ΠΑ04</w:t>
            </w:r>
          </w:p>
        </w:tc>
        <w:tc>
          <w:tcPr>
            <w:tcW w:w="2902" w:type="dxa"/>
            <w:tcBorders>
              <w:top w:val="single" w:sz="4" w:space="0" w:color="auto"/>
              <w:left w:val="single" w:sz="4" w:space="0" w:color="auto"/>
              <w:bottom w:val="single" w:sz="4" w:space="0" w:color="auto"/>
              <w:right w:val="single" w:sz="4" w:space="0" w:color="auto"/>
            </w:tcBorders>
            <w:vAlign w:val="center"/>
          </w:tcPr>
          <w:p w14:paraId="16CEABC9" w14:textId="4221A913" w:rsidR="00AD27B1" w:rsidRPr="00535A46" w:rsidRDefault="74838D15" w:rsidP="00DA21C8">
            <w:pPr>
              <w:spacing w:after="0" w:line="240" w:lineRule="auto"/>
              <w:contextualSpacing/>
              <w:rPr>
                <w:rFonts w:ascii="Arial Narrow" w:eastAsia="Times New Roman" w:hAnsi="Arial Narrow" w:cs="Calibri"/>
                <w:color w:val="000000" w:themeColor="text1"/>
                <w:sz w:val="20"/>
                <w:szCs w:val="20"/>
                <w:lang w:val="el-GR"/>
              </w:rPr>
            </w:pPr>
            <w:r w:rsidRPr="00535A46">
              <w:rPr>
                <w:rFonts w:eastAsiaTheme="minorEastAsia"/>
                <w:color w:val="000000" w:themeColor="text1"/>
                <w:sz w:val="20"/>
                <w:szCs w:val="20"/>
                <w:lang w:val="el-GR"/>
              </w:rPr>
              <w:t xml:space="preserve">Σύγχρονες τεχνικές υγρής εναπόθεσης για την ανάπτυξη προηγμένων υλικών </w:t>
            </w:r>
            <w:r w:rsidRPr="00535A46">
              <w:rPr>
                <w:rFonts w:eastAsiaTheme="minorEastAsia"/>
                <w:color w:val="000000" w:themeColor="text1"/>
                <w:sz w:val="20"/>
                <w:szCs w:val="20"/>
              </w:rPr>
              <w:t>Modern</w:t>
            </w:r>
            <w:r w:rsidRPr="00535A46">
              <w:rPr>
                <w:rFonts w:eastAsiaTheme="minorEastAsia"/>
                <w:color w:val="000000" w:themeColor="text1"/>
                <w:sz w:val="20"/>
                <w:szCs w:val="20"/>
                <w:lang w:val="el-GR"/>
              </w:rPr>
              <w:t xml:space="preserve"> </w:t>
            </w:r>
            <w:r w:rsidRPr="00535A46">
              <w:rPr>
                <w:rFonts w:eastAsiaTheme="minorEastAsia"/>
                <w:color w:val="000000" w:themeColor="text1"/>
                <w:sz w:val="20"/>
                <w:szCs w:val="20"/>
              </w:rPr>
              <w:t>Wet</w:t>
            </w:r>
            <w:r w:rsidRPr="00535A46">
              <w:rPr>
                <w:rFonts w:eastAsiaTheme="minorEastAsia"/>
                <w:color w:val="000000" w:themeColor="text1"/>
                <w:sz w:val="20"/>
                <w:szCs w:val="20"/>
                <w:lang w:val="el-GR"/>
              </w:rPr>
              <w:t xml:space="preserve"> </w:t>
            </w:r>
            <w:r w:rsidRPr="00535A46">
              <w:rPr>
                <w:rFonts w:eastAsiaTheme="minorEastAsia"/>
                <w:color w:val="000000" w:themeColor="text1"/>
                <w:sz w:val="20"/>
                <w:szCs w:val="20"/>
              </w:rPr>
              <w:t>Deposition</w:t>
            </w:r>
            <w:r w:rsidRPr="00535A46">
              <w:rPr>
                <w:rFonts w:eastAsiaTheme="minorEastAsia"/>
                <w:color w:val="000000" w:themeColor="text1"/>
                <w:sz w:val="20"/>
                <w:szCs w:val="20"/>
                <w:lang w:val="el-GR"/>
              </w:rPr>
              <w:t xml:space="preserve"> </w:t>
            </w:r>
            <w:r w:rsidRPr="00535A46">
              <w:rPr>
                <w:rFonts w:eastAsiaTheme="minorEastAsia"/>
                <w:color w:val="000000" w:themeColor="text1"/>
                <w:sz w:val="20"/>
                <w:szCs w:val="20"/>
              </w:rPr>
              <w:t>Techniques</w:t>
            </w:r>
            <w:r w:rsidRPr="00535A46">
              <w:rPr>
                <w:rFonts w:eastAsiaTheme="minorEastAsia"/>
                <w:color w:val="000000" w:themeColor="text1"/>
                <w:sz w:val="20"/>
                <w:szCs w:val="20"/>
                <w:lang w:val="el-GR"/>
              </w:rPr>
              <w:t xml:space="preserve"> </w:t>
            </w:r>
            <w:r w:rsidRPr="00535A46">
              <w:rPr>
                <w:rFonts w:eastAsiaTheme="minorEastAsia"/>
                <w:color w:val="000000" w:themeColor="text1"/>
                <w:sz w:val="20"/>
                <w:szCs w:val="20"/>
              </w:rPr>
              <w:t>for</w:t>
            </w:r>
            <w:r w:rsidRPr="00535A46">
              <w:rPr>
                <w:rFonts w:eastAsiaTheme="minorEastAsia"/>
                <w:color w:val="000000" w:themeColor="text1"/>
                <w:sz w:val="20"/>
                <w:szCs w:val="20"/>
                <w:lang w:val="el-GR"/>
              </w:rPr>
              <w:t xml:space="preserve"> </w:t>
            </w:r>
            <w:r w:rsidRPr="00535A46">
              <w:rPr>
                <w:rFonts w:eastAsiaTheme="minorEastAsia"/>
                <w:color w:val="000000" w:themeColor="text1"/>
                <w:sz w:val="20"/>
                <w:szCs w:val="20"/>
              </w:rPr>
              <w:t>Advanced</w:t>
            </w:r>
            <w:r w:rsidRPr="00535A46">
              <w:rPr>
                <w:rFonts w:eastAsiaTheme="minorEastAsia"/>
                <w:color w:val="000000" w:themeColor="text1"/>
                <w:sz w:val="20"/>
                <w:szCs w:val="20"/>
                <w:lang w:val="el-GR"/>
              </w:rPr>
              <w:t xml:space="preserve"> </w:t>
            </w:r>
            <w:r w:rsidRPr="00535A46">
              <w:rPr>
                <w:rFonts w:eastAsiaTheme="minorEastAsia"/>
                <w:color w:val="000000" w:themeColor="text1"/>
                <w:sz w:val="20"/>
                <w:szCs w:val="20"/>
              </w:rPr>
              <w:t>Material</w:t>
            </w:r>
            <w:r w:rsidRPr="00535A46">
              <w:rPr>
                <w:rFonts w:eastAsiaTheme="minorEastAsia"/>
                <w:color w:val="000000" w:themeColor="text1"/>
                <w:sz w:val="20"/>
                <w:szCs w:val="20"/>
                <w:lang w:val="el-GR"/>
              </w:rPr>
              <w:t xml:space="preserve"> </w:t>
            </w:r>
            <w:r w:rsidRPr="00535A46">
              <w:rPr>
                <w:rFonts w:eastAsiaTheme="minorEastAsia"/>
                <w:color w:val="000000" w:themeColor="text1"/>
                <w:sz w:val="20"/>
                <w:szCs w:val="20"/>
              </w:rPr>
              <w:t>Development</w:t>
            </w:r>
          </w:p>
        </w:tc>
        <w:tc>
          <w:tcPr>
            <w:tcW w:w="531" w:type="dxa"/>
            <w:tcBorders>
              <w:top w:val="single" w:sz="4" w:space="0" w:color="auto"/>
              <w:left w:val="single" w:sz="4" w:space="0" w:color="auto"/>
              <w:bottom w:val="single" w:sz="4" w:space="0" w:color="auto"/>
              <w:right w:val="single" w:sz="4" w:space="0" w:color="auto"/>
            </w:tcBorders>
            <w:vAlign w:val="center"/>
          </w:tcPr>
          <w:p w14:paraId="13991250" w14:textId="53CB28EC" w:rsidR="00AD27B1" w:rsidRPr="00535A46" w:rsidRDefault="74838D15" w:rsidP="00DA21C8">
            <w:pPr>
              <w:spacing w:after="0" w:line="240" w:lineRule="auto"/>
              <w:jc w:val="center"/>
              <w:rPr>
                <w:rFonts w:ascii="Arial Narrow" w:eastAsia="Times New Roman" w:hAnsi="Arial Narrow" w:cs="Calibri"/>
                <w:color w:val="000000" w:themeColor="text1"/>
                <w:sz w:val="20"/>
                <w:szCs w:val="20"/>
              </w:rPr>
            </w:pPr>
            <w:r w:rsidRPr="00535A46">
              <w:rPr>
                <w:rFonts w:eastAsiaTheme="minorEastAsia"/>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00EC8010" w14:textId="45117B47" w:rsidR="00AD27B1" w:rsidRPr="00535A46" w:rsidRDefault="74838D15" w:rsidP="00DA21C8">
            <w:pPr>
              <w:spacing w:after="0" w:line="240" w:lineRule="auto"/>
              <w:jc w:val="center"/>
              <w:rPr>
                <w:rFonts w:ascii="Arial Narrow" w:eastAsia="Times New Roman" w:hAnsi="Arial Narrow" w:cs="Calibri"/>
                <w:color w:val="000000" w:themeColor="text1"/>
                <w:sz w:val="20"/>
                <w:szCs w:val="20"/>
              </w:rPr>
            </w:pPr>
            <w:r w:rsidRPr="00535A46">
              <w:rPr>
                <w:rFonts w:eastAsiaTheme="minorEastAsia"/>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32BBE0D7" w14:textId="6D757E67" w:rsidR="00AD27B1" w:rsidRPr="00535A46" w:rsidRDefault="74838D15" w:rsidP="00DA21C8">
            <w:pPr>
              <w:spacing w:after="0" w:line="240" w:lineRule="auto"/>
              <w:contextualSpacing/>
              <w:jc w:val="center"/>
              <w:rPr>
                <w:rFonts w:ascii="Arial Narrow" w:eastAsia="Times New Roman" w:hAnsi="Arial Narrow" w:cs="Calibri"/>
                <w:color w:val="000000" w:themeColor="text1"/>
                <w:sz w:val="20"/>
                <w:szCs w:val="20"/>
                <w:lang w:val="el-GR"/>
              </w:rPr>
            </w:pPr>
            <w:proofErr w:type="spellStart"/>
            <w:r w:rsidRPr="00535A46">
              <w:rPr>
                <w:rFonts w:eastAsiaTheme="minorEastAsia"/>
                <w:color w:val="000000" w:themeColor="text1"/>
                <w:sz w:val="20"/>
                <w:szCs w:val="20"/>
                <w:lang w:val="el-GR"/>
              </w:rPr>
              <w:t>Παναγιωτάτος</w:t>
            </w:r>
            <w:proofErr w:type="spellEnd"/>
            <w:r w:rsidRPr="00535A46">
              <w:rPr>
                <w:rFonts w:eastAsiaTheme="minorEastAsia"/>
                <w:color w:val="000000" w:themeColor="text1"/>
                <w:sz w:val="20"/>
                <w:szCs w:val="20"/>
              </w:rPr>
              <w:t xml:space="preserve"> </w:t>
            </w:r>
            <w:r w:rsidRPr="00535A46">
              <w:rPr>
                <w:rFonts w:eastAsiaTheme="minorEastAsia"/>
                <w:color w:val="000000" w:themeColor="text1"/>
                <w:sz w:val="20"/>
                <w:szCs w:val="20"/>
                <w:lang w:val="el-GR"/>
              </w:rPr>
              <w:t>Γ</w:t>
            </w:r>
            <w:r w:rsidRPr="00535A46">
              <w:rPr>
                <w:rFonts w:eastAsiaTheme="minorEastAsia"/>
                <w:color w:val="000000" w:themeColor="text1"/>
                <w:sz w:val="20"/>
                <w:szCs w:val="20"/>
              </w:rPr>
              <w:t>.</w:t>
            </w:r>
          </w:p>
        </w:tc>
        <w:tc>
          <w:tcPr>
            <w:tcW w:w="4626" w:type="dxa"/>
            <w:tcBorders>
              <w:top w:val="single" w:sz="4" w:space="0" w:color="auto"/>
              <w:left w:val="single" w:sz="4" w:space="0" w:color="auto"/>
              <w:bottom w:val="single" w:sz="4" w:space="0" w:color="auto"/>
              <w:right w:val="single" w:sz="4" w:space="0" w:color="auto"/>
            </w:tcBorders>
            <w:vAlign w:val="center"/>
          </w:tcPr>
          <w:p w14:paraId="23739C5A" w14:textId="320FF630" w:rsidR="00AD27B1" w:rsidRPr="00535A46" w:rsidRDefault="74838D15" w:rsidP="00DA21C8">
            <w:pPr>
              <w:spacing w:after="0" w:line="240" w:lineRule="auto"/>
              <w:contextualSpacing/>
              <w:rPr>
                <w:rFonts w:ascii="Arial Narrow" w:eastAsia="Times New Roman" w:hAnsi="Arial Narrow" w:cs="Calibri"/>
                <w:color w:val="000000" w:themeColor="text1"/>
                <w:sz w:val="20"/>
                <w:szCs w:val="20"/>
                <w:lang w:val="el-GR"/>
              </w:rPr>
            </w:pPr>
            <w:r w:rsidRPr="00535A46">
              <w:rPr>
                <w:rFonts w:eastAsiaTheme="minorEastAsia"/>
                <w:color w:val="000000" w:themeColor="text1"/>
                <w:sz w:val="20"/>
                <w:szCs w:val="20"/>
                <w:lang w:val="el-GR"/>
              </w:rPr>
              <w:t xml:space="preserve">Το θέμα της διπλωματικής εργασίας αφορά τη διερεύνηση των σύγχρονων τεχνικών υγρής εναπόθεσης, όπως το </w:t>
            </w:r>
            <w:proofErr w:type="spellStart"/>
            <w:r w:rsidRPr="00535A46">
              <w:rPr>
                <w:rFonts w:eastAsiaTheme="minorEastAsia"/>
                <w:color w:val="000000" w:themeColor="text1"/>
                <w:sz w:val="20"/>
                <w:szCs w:val="20"/>
                <w:lang w:val="el-GR"/>
              </w:rPr>
              <w:t>spin</w:t>
            </w:r>
            <w:proofErr w:type="spellEnd"/>
            <w:r w:rsidRPr="00535A46">
              <w:rPr>
                <w:rFonts w:eastAsiaTheme="minorEastAsia"/>
                <w:color w:val="000000" w:themeColor="text1"/>
                <w:sz w:val="20"/>
                <w:szCs w:val="20"/>
                <w:lang w:val="el-GR"/>
              </w:rPr>
              <w:t xml:space="preserve"> </w:t>
            </w:r>
            <w:proofErr w:type="spellStart"/>
            <w:r w:rsidRPr="00535A46">
              <w:rPr>
                <w:rFonts w:eastAsiaTheme="minorEastAsia"/>
                <w:color w:val="000000" w:themeColor="text1"/>
                <w:sz w:val="20"/>
                <w:szCs w:val="20"/>
                <w:lang w:val="el-GR"/>
              </w:rPr>
              <w:t>coating</w:t>
            </w:r>
            <w:proofErr w:type="spellEnd"/>
            <w:r w:rsidRPr="00535A46">
              <w:rPr>
                <w:rFonts w:eastAsiaTheme="minorEastAsia"/>
                <w:color w:val="000000" w:themeColor="text1"/>
                <w:sz w:val="20"/>
                <w:szCs w:val="20"/>
                <w:lang w:val="el-GR"/>
              </w:rPr>
              <w:t xml:space="preserve">, </w:t>
            </w:r>
            <w:proofErr w:type="spellStart"/>
            <w:r w:rsidRPr="00535A46">
              <w:rPr>
                <w:rFonts w:eastAsiaTheme="minorEastAsia"/>
                <w:color w:val="000000" w:themeColor="text1"/>
                <w:sz w:val="20"/>
                <w:szCs w:val="20"/>
                <w:lang w:val="el-GR"/>
              </w:rPr>
              <w:t>slot-die</w:t>
            </w:r>
            <w:proofErr w:type="spellEnd"/>
            <w:r w:rsidRPr="00535A46">
              <w:rPr>
                <w:rFonts w:eastAsiaTheme="minorEastAsia"/>
                <w:color w:val="000000" w:themeColor="text1"/>
                <w:sz w:val="20"/>
                <w:szCs w:val="20"/>
                <w:lang w:val="el-GR"/>
              </w:rPr>
              <w:t xml:space="preserve"> </w:t>
            </w:r>
            <w:proofErr w:type="spellStart"/>
            <w:r w:rsidRPr="00535A46">
              <w:rPr>
                <w:rFonts w:eastAsiaTheme="minorEastAsia"/>
                <w:color w:val="000000" w:themeColor="text1"/>
                <w:sz w:val="20"/>
                <w:szCs w:val="20"/>
                <w:lang w:val="el-GR"/>
              </w:rPr>
              <w:t>coating</w:t>
            </w:r>
            <w:proofErr w:type="spellEnd"/>
            <w:r w:rsidRPr="00535A46">
              <w:rPr>
                <w:rFonts w:eastAsiaTheme="minorEastAsia"/>
                <w:color w:val="000000" w:themeColor="text1"/>
                <w:sz w:val="20"/>
                <w:szCs w:val="20"/>
                <w:lang w:val="el-GR"/>
              </w:rPr>
              <w:t xml:space="preserve"> </w:t>
            </w:r>
            <w:proofErr w:type="spellStart"/>
            <w:r w:rsidRPr="00535A46">
              <w:rPr>
                <w:rFonts w:eastAsiaTheme="minorEastAsia"/>
                <w:color w:val="000000" w:themeColor="text1"/>
                <w:sz w:val="20"/>
                <w:szCs w:val="20"/>
                <w:lang w:val="el-GR"/>
              </w:rPr>
              <w:t>κλπ</w:t>
            </w:r>
            <w:proofErr w:type="spellEnd"/>
            <w:r w:rsidRPr="00535A46">
              <w:rPr>
                <w:rFonts w:eastAsiaTheme="minorEastAsia"/>
                <w:color w:val="000000" w:themeColor="text1"/>
                <w:sz w:val="20"/>
                <w:szCs w:val="20"/>
                <w:lang w:val="el-GR"/>
              </w:rPr>
              <w:t xml:space="preserve">, στην ανάπτυξη προηγμένων υλικών. Η εργασία θα εξετάσει τις αρχές λειτουργίας, τα πλεονεκτήματα και τους περιορισμούς κάθε τεχνικής. Επιπλέον, θα αναλύσει τις εφαρμογές τους σε τομείς όπως η ηλεκτρονική, η ενέργεια και τα </w:t>
            </w:r>
            <w:proofErr w:type="spellStart"/>
            <w:r w:rsidRPr="00535A46">
              <w:rPr>
                <w:rFonts w:eastAsiaTheme="minorEastAsia"/>
                <w:color w:val="000000" w:themeColor="text1"/>
                <w:sz w:val="20"/>
                <w:szCs w:val="20"/>
                <w:lang w:val="el-GR"/>
              </w:rPr>
              <w:t>νανοϋλικά</w:t>
            </w:r>
            <w:proofErr w:type="spellEnd"/>
            <w:r w:rsidRPr="00535A46">
              <w:rPr>
                <w:rFonts w:eastAsiaTheme="minorEastAsia"/>
                <w:color w:val="000000" w:themeColor="text1"/>
                <w:sz w:val="20"/>
                <w:szCs w:val="20"/>
                <w:lang w:val="el-GR"/>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3C1414EB" w14:textId="22E3E22A" w:rsidR="00AD27B1" w:rsidRPr="00535A46" w:rsidRDefault="00AD27B1" w:rsidP="00DA21C8">
            <w:pPr>
              <w:spacing w:after="0" w:line="240" w:lineRule="auto"/>
              <w:contextualSpacing/>
              <w:rPr>
                <w:rFonts w:ascii="Arial Narrow" w:eastAsia="Times New Roman" w:hAnsi="Arial Narrow" w:cs="Calibri"/>
                <w:color w:val="000000" w:themeColor="text1"/>
                <w:sz w:val="20"/>
                <w:szCs w:val="20"/>
                <w:lang w:val="el-GR"/>
              </w:rPr>
            </w:pPr>
            <w:r w:rsidRPr="00535A46">
              <w:rPr>
                <w:rFonts w:ascii="Arial Narrow" w:eastAsia="Times New Roman" w:hAnsi="Arial Narrow" w:cs="Calibri"/>
                <w:color w:val="000000" w:themeColor="text1"/>
                <w:sz w:val="20"/>
                <w:szCs w:val="20"/>
                <w:lang w:val="el-GR"/>
              </w:rPr>
              <w:t>-Τεχνολογία Προηγμένων Υλικών</w:t>
            </w:r>
          </w:p>
          <w:p w14:paraId="3AB80320" w14:textId="77777777" w:rsidR="00AD27B1" w:rsidRPr="00535A46" w:rsidRDefault="00AD27B1" w:rsidP="00DA21C8">
            <w:pPr>
              <w:spacing w:after="0" w:line="240" w:lineRule="auto"/>
              <w:contextualSpacing/>
              <w:rPr>
                <w:rFonts w:ascii="Arial Narrow" w:eastAsia="Times New Roman" w:hAnsi="Arial Narrow" w:cs="Calibri"/>
                <w:color w:val="000000" w:themeColor="text1"/>
                <w:sz w:val="20"/>
                <w:szCs w:val="20"/>
                <w:lang w:val="el-GR"/>
              </w:rPr>
            </w:pPr>
            <w:r w:rsidRPr="00535A46">
              <w:rPr>
                <w:rFonts w:ascii="Arial Narrow" w:eastAsia="Times New Roman" w:hAnsi="Arial Narrow" w:cs="Calibri"/>
                <w:color w:val="000000" w:themeColor="text1"/>
                <w:sz w:val="20"/>
                <w:szCs w:val="20"/>
                <w:lang w:val="el-GR"/>
              </w:rPr>
              <w:t>-Μεθοδολογία Επιστημονικής Έρευνας</w:t>
            </w:r>
          </w:p>
          <w:p w14:paraId="2541E5EA" w14:textId="03F79115" w:rsidR="00AD27B1" w:rsidRPr="00535A46" w:rsidRDefault="00AD27B1" w:rsidP="00DA21C8">
            <w:pPr>
              <w:spacing w:after="0" w:line="240" w:lineRule="auto"/>
              <w:contextualSpacing/>
              <w:rPr>
                <w:rFonts w:ascii="Arial Narrow" w:eastAsia="Times New Roman" w:hAnsi="Arial Narrow" w:cs="Calibri"/>
                <w:color w:val="000000"/>
                <w:sz w:val="20"/>
                <w:szCs w:val="20"/>
                <w:lang w:val="el-GR"/>
              </w:rPr>
            </w:pPr>
          </w:p>
        </w:tc>
        <w:tc>
          <w:tcPr>
            <w:tcW w:w="1711" w:type="dxa"/>
            <w:tcBorders>
              <w:top w:val="single" w:sz="4" w:space="0" w:color="auto"/>
              <w:left w:val="single" w:sz="4" w:space="0" w:color="auto"/>
              <w:bottom w:val="single" w:sz="4" w:space="0" w:color="auto"/>
              <w:right w:val="single" w:sz="4" w:space="0" w:color="auto"/>
            </w:tcBorders>
            <w:vAlign w:val="center"/>
          </w:tcPr>
          <w:p w14:paraId="5B097E6E" w14:textId="6DEA217D"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p>
        </w:tc>
      </w:tr>
      <w:tr w:rsidR="74838D15" w:rsidRPr="004A623C" w14:paraId="411A2B62"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36E4D3C9" w14:textId="248FB4B8" w:rsidR="74838D15" w:rsidRPr="00535A46" w:rsidRDefault="74838D15" w:rsidP="00DA21C8">
            <w:pPr>
              <w:spacing w:after="0" w:line="240" w:lineRule="auto"/>
              <w:jc w:val="center"/>
              <w:rPr>
                <w:rFonts w:ascii="Arial Narrow" w:eastAsia="Times New Roman" w:hAnsi="Arial Narrow" w:cs="Calibri"/>
                <w:color w:val="000000" w:themeColor="text1"/>
                <w:sz w:val="20"/>
                <w:szCs w:val="20"/>
                <w:lang w:val="el-GR"/>
              </w:rPr>
            </w:pPr>
            <w:r w:rsidRPr="00535A46">
              <w:rPr>
                <w:rFonts w:eastAsiaTheme="minorEastAsia"/>
                <w:color w:val="000000" w:themeColor="text1"/>
                <w:sz w:val="20"/>
                <w:szCs w:val="20"/>
                <w:lang w:val="el-GR"/>
              </w:rPr>
              <w:t>ΠA05</w:t>
            </w:r>
          </w:p>
        </w:tc>
        <w:tc>
          <w:tcPr>
            <w:tcW w:w="2902" w:type="dxa"/>
            <w:tcBorders>
              <w:top w:val="single" w:sz="4" w:space="0" w:color="auto"/>
              <w:left w:val="single" w:sz="4" w:space="0" w:color="auto"/>
              <w:bottom w:val="single" w:sz="4" w:space="0" w:color="auto"/>
              <w:right w:val="single" w:sz="4" w:space="0" w:color="auto"/>
            </w:tcBorders>
            <w:vAlign w:val="center"/>
          </w:tcPr>
          <w:p w14:paraId="6D9BBE56" w14:textId="1DC7B60A" w:rsidR="74838D15" w:rsidRPr="00036C98" w:rsidRDefault="4C9B1215" w:rsidP="45601C34">
            <w:pPr>
              <w:spacing w:after="0" w:line="240" w:lineRule="auto"/>
              <w:rPr>
                <w:rFonts w:ascii="Calibri" w:eastAsia="Calibri" w:hAnsi="Calibri" w:cs="Calibri"/>
                <w:sz w:val="20"/>
                <w:szCs w:val="20"/>
                <w:lang w:val="el-GR"/>
              </w:rPr>
            </w:pPr>
            <w:r w:rsidRPr="45601C34">
              <w:rPr>
                <w:rFonts w:ascii="Calibri" w:eastAsia="Calibri" w:hAnsi="Calibri" w:cs="Calibri"/>
                <w:sz w:val="20"/>
                <w:szCs w:val="20"/>
                <w:lang w:val="el-GR"/>
              </w:rPr>
              <w:t>Ανάπτυξη Διαλογικού Συστήματος Τεχνητής Νοημοσύνης για Εκπαιδευτική Υποστήριξη στ</w:t>
            </w:r>
            <w:r w:rsidR="037F0F23" w:rsidRPr="45601C34">
              <w:rPr>
                <w:rFonts w:ascii="Calibri" w:eastAsia="Calibri" w:hAnsi="Calibri" w:cs="Calibri"/>
                <w:sz w:val="20"/>
                <w:szCs w:val="20"/>
                <w:lang w:val="el-GR"/>
              </w:rPr>
              <w:t xml:space="preserve">ο μάθημα της </w:t>
            </w:r>
            <w:r w:rsidRPr="45601C34">
              <w:rPr>
                <w:rFonts w:ascii="Calibri" w:eastAsia="Calibri" w:hAnsi="Calibri" w:cs="Calibri"/>
                <w:sz w:val="20"/>
                <w:szCs w:val="20"/>
                <w:lang w:val="el-GR"/>
              </w:rPr>
              <w:t>Φυσική</w:t>
            </w:r>
            <w:r w:rsidR="10A67B72" w:rsidRPr="45601C34">
              <w:rPr>
                <w:rFonts w:ascii="Calibri" w:eastAsia="Calibri" w:hAnsi="Calibri" w:cs="Calibri"/>
                <w:sz w:val="20"/>
                <w:szCs w:val="20"/>
                <w:lang w:val="el-GR"/>
              </w:rPr>
              <w:t>ς</w:t>
            </w:r>
          </w:p>
          <w:p w14:paraId="7A36E00F" w14:textId="32D4AE18" w:rsidR="74838D15" w:rsidRPr="00535A46" w:rsidRDefault="3682C7DC" w:rsidP="00DA21C8">
            <w:pPr>
              <w:spacing w:after="0" w:line="240" w:lineRule="auto"/>
            </w:pPr>
            <w:r w:rsidRPr="1EAE065E">
              <w:rPr>
                <w:rFonts w:ascii="Calibri" w:eastAsia="Calibri" w:hAnsi="Calibri" w:cs="Calibri"/>
                <w:sz w:val="20"/>
                <w:szCs w:val="20"/>
              </w:rPr>
              <w:t>Design and Development of a Dialogic AI System for Supporting Physics Education</w:t>
            </w:r>
          </w:p>
        </w:tc>
        <w:tc>
          <w:tcPr>
            <w:tcW w:w="531" w:type="dxa"/>
            <w:tcBorders>
              <w:top w:val="single" w:sz="4" w:space="0" w:color="auto"/>
              <w:left w:val="single" w:sz="4" w:space="0" w:color="auto"/>
              <w:bottom w:val="single" w:sz="4" w:space="0" w:color="auto"/>
              <w:right w:val="single" w:sz="4" w:space="0" w:color="auto"/>
            </w:tcBorders>
            <w:vAlign w:val="center"/>
          </w:tcPr>
          <w:p w14:paraId="1926AA30" w14:textId="0485FA4E" w:rsidR="74838D15" w:rsidRPr="00535A46" w:rsidRDefault="74838D15" w:rsidP="00DA21C8">
            <w:pPr>
              <w:spacing w:after="0" w:line="240" w:lineRule="auto"/>
              <w:jc w:val="center"/>
              <w:rPr>
                <w:rFonts w:ascii="Arial Narrow" w:eastAsia="Times New Roman" w:hAnsi="Arial Narrow" w:cs="Calibri"/>
                <w:color w:val="000000" w:themeColor="text1"/>
                <w:sz w:val="20"/>
                <w:szCs w:val="20"/>
              </w:rPr>
            </w:pPr>
            <w:r w:rsidRPr="00535A46">
              <w:rPr>
                <w:rFonts w:eastAsiaTheme="minorEastAsia"/>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6AC8D0EB" w14:textId="11ECE575" w:rsidR="74838D15" w:rsidRPr="00535A46" w:rsidRDefault="74838D15" w:rsidP="00DA21C8">
            <w:pPr>
              <w:spacing w:after="0" w:line="240" w:lineRule="auto"/>
              <w:jc w:val="center"/>
              <w:rPr>
                <w:rFonts w:ascii="Arial Narrow" w:eastAsia="Times New Roman" w:hAnsi="Arial Narrow" w:cs="Calibri"/>
                <w:color w:val="000000" w:themeColor="text1"/>
                <w:sz w:val="20"/>
                <w:szCs w:val="20"/>
              </w:rPr>
            </w:pPr>
            <w:r w:rsidRPr="00535A46">
              <w:rPr>
                <w:rFonts w:eastAsiaTheme="minorEastAsia"/>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0E0A924C" w14:textId="42832119" w:rsidR="74838D15" w:rsidRPr="00535A46" w:rsidRDefault="74838D15" w:rsidP="00DA21C8">
            <w:pPr>
              <w:spacing w:after="0" w:line="240" w:lineRule="auto"/>
              <w:jc w:val="center"/>
              <w:rPr>
                <w:rFonts w:ascii="Arial Narrow" w:eastAsia="Times New Roman" w:hAnsi="Arial Narrow" w:cs="Calibri"/>
                <w:color w:val="000000" w:themeColor="text1"/>
                <w:sz w:val="20"/>
                <w:szCs w:val="20"/>
              </w:rPr>
            </w:pPr>
            <w:proofErr w:type="spellStart"/>
            <w:r w:rsidRPr="00535A46">
              <w:rPr>
                <w:rFonts w:eastAsiaTheme="minorEastAsia"/>
                <w:color w:val="000000" w:themeColor="text1"/>
                <w:sz w:val="20"/>
                <w:szCs w:val="20"/>
                <w:lang w:val="el-GR"/>
              </w:rPr>
              <w:t>Παναγιωτάτος</w:t>
            </w:r>
            <w:proofErr w:type="spellEnd"/>
            <w:r w:rsidRPr="00535A46">
              <w:rPr>
                <w:rFonts w:eastAsiaTheme="minorEastAsia"/>
                <w:color w:val="000000" w:themeColor="text1"/>
                <w:sz w:val="20"/>
                <w:szCs w:val="20"/>
              </w:rPr>
              <w:t xml:space="preserve"> </w:t>
            </w:r>
            <w:r w:rsidRPr="00535A46">
              <w:rPr>
                <w:rFonts w:eastAsiaTheme="minorEastAsia"/>
                <w:color w:val="000000" w:themeColor="text1"/>
                <w:sz w:val="20"/>
                <w:szCs w:val="20"/>
                <w:lang w:val="el-GR"/>
              </w:rPr>
              <w:t>Γ.</w:t>
            </w:r>
          </w:p>
        </w:tc>
        <w:tc>
          <w:tcPr>
            <w:tcW w:w="4626" w:type="dxa"/>
            <w:tcBorders>
              <w:top w:val="single" w:sz="4" w:space="0" w:color="auto"/>
              <w:left w:val="single" w:sz="4" w:space="0" w:color="auto"/>
              <w:bottom w:val="single" w:sz="4" w:space="0" w:color="auto"/>
              <w:right w:val="single" w:sz="4" w:space="0" w:color="auto"/>
            </w:tcBorders>
            <w:vAlign w:val="center"/>
          </w:tcPr>
          <w:p w14:paraId="346372BF" w14:textId="6FCA5074" w:rsidR="74838D15" w:rsidRPr="00036C98" w:rsidRDefault="0441C2B5" w:rsidP="00DA21C8">
            <w:pPr>
              <w:spacing w:after="0" w:line="240" w:lineRule="auto"/>
              <w:rPr>
                <w:lang w:val="el-GR"/>
              </w:rPr>
            </w:pPr>
            <w:r w:rsidRPr="1EAE065E">
              <w:rPr>
                <w:rFonts w:ascii="Calibri" w:eastAsia="Calibri" w:hAnsi="Calibri" w:cs="Calibri"/>
                <w:sz w:val="20"/>
                <w:szCs w:val="20"/>
                <w:lang w:val="el-GR"/>
              </w:rPr>
              <w:t>Η εργασία εστιάζει στην ανάπτυξη ενός διαλογικού συστήματος τεχνητής νοημοσύνης με στόχο την υποστήριξη της διδασκαλίας και μάθησης της Φυσικής.</w:t>
            </w:r>
          </w:p>
        </w:tc>
        <w:tc>
          <w:tcPr>
            <w:tcW w:w="1980" w:type="dxa"/>
            <w:tcBorders>
              <w:top w:val="single" w:sz="4" w:space="0" w:color="auto"/>
              <w:left w:val="single" w:sz="4" w:space="0" w:color="auto"/>
              <w:bottom w:val="single" w:sz="4" w:space="0" w:color="auto"/>
              <w:right w:val="single" w:sz="4" w:space="0" w:color="auto"/>
            </w:tcBorders>
            <w:vAlign w:val="center"/>
          </w:tcPr>
          <w:p w14:paraId="40CAF548" w14:textId="1F96629A" w:rsidR="74838D15" w:rsidRPr="00535A46" w:rsidRDefault="32806828" w:rsidP="1EAE065E">
            <w:pPr>
              <w:spacing w:after="0" w:line="240" w:lineRule="auto"/>
              <w:contextualSpacing/>
              <w:rPr>
                <w:rFonts w:ascii="Arial Narrow" w:eastAsia="Times New Roman" w:hAnsi="Arial Narrow" w:cs="Calibri"/>
                <w:color w:val="000000" w:themeColor="text1"/>
                <w:sz w:val="20"/>
                <w:szCs w:val="20"/>
                <w:lang w:val="el-GR"/>
              </w:rPr>
            </w:pPr>
            <w:r w:rsidRPr="1EAE065E">
              <w:rPr>
                <w:rFonts w:ascii="Arial Narrow" w:eastAsia="Times New Roman" w:hAnsi="Arial Narrow" w:cs="Calibri"/>
                <w:color w:val="000000" w:themeColor="text1"/>
                <w:sz w:val="20"/>
                <w:szCs w:val="20"/>
                <w:lang w:val="el-GR"/>
              </w:rPr>
              <w:t>-Φυσική</w:t>
            </w:r>
          </w:p>
          <w:p w14:paraId="4D6B2AB4" w14:textId="338DA072" w:rsidR="74838D15" w:rsidRPr="00535A46" w:rsidRDefault="74838D15" w:rsidP="00DA21C8">
            <w:pPr>
              <w:spacing w:after="0" w:line="240" w:lineRule="auto"/>
              <w:rPr>
                <w:rFonts w:ascii="Arial Narrow" w:eastAsia="Times New Roman" w:hAnsi="Arial Narrow" w:cs="Calibri"/>
                <w:color w:val="000000" w:themeColor="text1"/>
                <w:sz w:val="20"/>
                <w:szCs w:val="20"/>
                <w:lang w:val="el-GR"/>
              </w:rPr>
            </w:pPr>
          </w:p>
        </w:tc>
        <w:tc>
          <w:tcPr>
            <w:tcW w:w="1711" w:type="dxa"/>
            <w:tcBorders>
              <w:top w:val="single" w:sz="4" w:space="0" w:color="auto"/>
              <w:left w:val="single" w:sz="4" w:space="0" w:color="auto"/>
              <w:bottom w:val="single" w:sz="4" w:space="0" w:color="auto"/>
              <w:right w:val="single" w:sz="4" w:space="0" w:color="auto"/>
            </w:tcBorders>
            <w:vAlign w:val="center"/>
          </w:tcPr>
          <w:p w14:paraId="763389F8" w14:textId="36568D36" w:rsidR="74838D15" w:rsidRPr="00535A46" w:rsidRDefault="74838D15" w:rsidP="00DA21C8">
            <w:pPr>
              <w:spacing w:after="0" w:line="240" w:lineRule="auto"/>
              <w:rPr>
                <w:rFonts w:ascii="Arial Narrow" w:eastAsia="Times New Roman" w:hAnsi="Arial Narrow" w:cs="Calibri"/>
                <w:color w:val="000000" w:themeColor="text1"/>
                <w:sz w:val="20"/>
                <w:szCs w:val="20"/>
                <w:lang w:val="el-GR"/>
              </w:rPr>
            </w:pPr>
          </w:p>
        </w:tc>
      </w:tr>
      <w:tr w:rsidR="1EAE065E" w:rsidRPr="00D84C0C" w14:paraId="32760566"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275B42F8" w14:textId="6764CB7A" w:rsidR="27828C96" w:rsidRDefault="27828C96" w:rsidP="1EAE065E">
            <w:pPr>
              <w:spacing w:line="240" w:lineRule="auto"/>
              <w:jc w:val="center"/>
              <w:rPr>
                <w:rFonts w:eastAsiaTheme="minorEastAsia"/>
                <w:color w:val="000000" w:themeColor="text1"/>
                <w:sz w:val="20"/>
                <w:szCs w:val="20"/>
                <w:lang w:val="el-GR"/>
              </w:rPr>
            </w:pPr>
            <w:r w:rsidRPr="1EAE065E">
              <w:rPr>
                <w:rFonts w:eastAsiaTheme="minorEastAsia"/>
                <w:color w:val="000000" w:themeColor="text1"/>
                <w:sz w:val="20"/>
                <w:szCs w:val="20"/>
                <w:lang w:val="el-GR"/>
              </w:rPr>
              <w:lastRenderedPageBreak/>
              <w:t>ΠΑ06</w:t>
            </w:r>
          </w:p>
        </w:tc>
        <w:tc>
          <w:tcPr>
            <w:tcW w:w="2902" w:type="dxa"/>
            <w:tcBorders>
              <w:top w:val="single" w:sz="4" w:space="0" w:color="auto"/>
              <w:left w:val="single" w:sz="4" w:space="0" w:color="auto"/>
              <w:bottom w:val="single" w:sz="4" w:space="0" w:color="auto"/>
              <w:right w:val="single" w:sz="4" w:space="0" w:color="auto"/>
            </w:tcBorders>
            <w:vAlign w:val="center"/>
          </w:tcPr>
          <w:p w14:paraId="12398E15" w14:textId="37F7EC68" w:rsidR="27828C96" w:rsidRPr="00036C98" w:rsidRDefault="27828C96" w:rsidP="1EAE065E">
            <w:pPr>
              <w:spacing w:line="240" w:lineRule="auto"/>
              <w:rPr>
                <w:lang w:val="el-GR"/>
              </w:rPr>
            </w:pPr>
            <w:r w:rsidRPr="1EAE065E">
              <w:rPr>
                <w:rFonts w:ascii="Calibri" w:eastAsia="Calibri" w:hAnsi="Calibri" w:cs="Calibri"/>
                <w:sz w:val="20"/>
                <w:szCs w:val="20"/>
                <w:lang w:val="el-GR"/>
              </w:rPr>
              <w:t>Ανάπτυξη Ευφυούς Εκπαιδευτικού Συστήματος Οργάνωσης Μαθήματος με Χρήση Τεχνητής Νοημοσύνης</w:t>
            </w:r>
          </w:p>
          <w:p w14:paraId="4D256C3B" w14:textId="74BF1836" w:rsidR="5077561B" w:rsidRDefault="46807C8F" w:rsidP="1EAE065E">
            <w:pPr>
              <w:spacing w:line="240" w:lineRule="auto"/>
            </w:pPr>
            <w:r w:rsidRPr="00CC789F">
              <w:rPr>
                <w:rFonts w:ascii="Calibri" w:eastAsia="Calibri" w:hAnsi="Calibri" w:cs="Calibri"/>
                <w:sz w:val="20"/>
                <w:szCs w:val="20"/>
                <w:lang w:val="en-GB"/>
              </w:rPr>
              <w:t>Development of an AI-Based Intelligent Educational System for Course Structuring and Organization</w:t>
            </w:r>
          </w:p>
        </w:tc>
        <w:tc>
          <w:tcPr>
            <w:tcW w:w="531" w:type="dxa"/>
            <w:tcBorders>
              <w:top w:val="single" w:sz="4" w:space="0" w:color="auto"/>
              <w:left w:val="single" w:sz="4" w:space="0" w:color="auto"/>
              <w:bottom w:val="single" w:sz="4" w:space="0" w:color="auto"/>
              <w:right w:val="single" w:sz="4" w:space="0" w:color="auto"/>
            </w:tcBorders>
            <w:vAlign w:val="center"/>
          </w:tcPr>
          <w:p w14:paraId="7D6420CC" w14:textId="6D3B1935" w:rsidR="27828C96" w:rsidRDefault="27828C96" w:rsidP="1EAE065E">
            <w:pPr>
              <w:spacing w:line="240" w:lineRule="auto"/>
              <w:jc w:val="center"/>
              <w:rPr>
                <w:rFonts w:eastAsiaTheme="minorEastAsia"/>
                <w:color w:val="000000" w:themeColor="text1"/>
                <w:sz w:val="20"/>
                <w:szCs w:val="20"/>
              </w:rPr>
            </w:pPr>
            <w:r w:rsidRPr="1EAE065E">
              <w:rPr>
                <w:rFonts w:eastAsiaTheme="minorEastAsia"/>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3F231A06" w14:textId="5CC7CA64" w:rsidR="27828C96" w:rsidRDefault="27828C96" w:rsidP="1EAE065E">
            <w:pPr>
              <w:spacing w:line="240" w:lineRule="auto"/>
              <w:jc w:val="center"/>
              <w:rPr>
                <w:rFonts w:eastAsiaTheme="minorEastAsia"/>
                <w:color w:val="000000" w:themeColor="text1"/>
                <w:sz w:val="20"/>
                <w:szCs w:val="20"/>
              </w:rPr>
            </w:pPr>
            <w:r w:rsidRPr="1EAE065E">
              <w:rPr>
                <w:rFonts w:eastAsiaTheme="minorEastAsia"/>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44744569" w14:textId="728DD3CE" w:rsidR="27828C96" w:rsidRDefault="27828C96" w:rsidP="1EAE065E">
            <w:pPr>
              <w:spacing w:after="0" w:line="240" w:lineRule="auto"/>
              <w:jc w:val="center"/>
              <w:rPr>
                <w:rFonts w:ascii="Arial Narrow" w:eastAsia="Times New Roman" w:hAnsi="Arial Narrow" w:cs="Calibri"/>
                <w:color w:val="000000" w:themeColor="text1"/>
                <w:sz w:val="20"/>
                <w:szCs w:val="20"/>
              </w:rPr>
            </w:pPr>
            <w:proofErr w:type="spellStart"/>
            <w:r w:rsidRPr="1EAE065E">
              <w:rPr>
                <w:rFonts w:eastAsiaTheme="minorEastAsia"/>
                <w:color w:val="000000" w:themeColor="text1"/>
                <w:sz w:val="20"/>
                <w:szCs w:val="20"/>
                <w:lang w:val="el-GR"/>
              </w:rPr>
              <w:t>Παναγιωτάτος</w:t>
            </w:r>
            <w:proofErr w:type="spellEnd"/>
            <w:r w:rsidRPr="1EAE065E">
              <w:rPr>
                <w:rFonts w:eastAsiaTheme="minorEastAsia"/>
                <w:color w:val="000000" w:themeColor="text1"/>
                <w:sz w:val="20"/>
                <w:szCs w:val="20"/>
              </w:rPr>
              <w:t xml:space="preserve"> </w:t>
            </w:r>
            <w:r w:rsidRPr="1EAE065E">
              <w:rPr>
                <w:rFonts w:eastAsiaTheme="minorEastAsia"/>
                <w:color w:val="000000" w:themeColor="text1"/>
                <w:sz w:val="20"/>
                <w:szCs w:val="20"/>
                <w:lang w:val="el-GR"/>
              </w:rPr>
              <w:t>Γ.</w:t>
            </w:r>
          </w:p>
        </w:tc>
        <w:tc>
          <w:tcPr>
            <w:tcW w:w="4626" w:type="dxa"/>
            <w:tcBorders>
              <w:top w:val="single" w:sz="4" w:space="0" w:color="auto"/>
              <w:left w:val="single" w:sz="4" w:space="0" w:color="auto"/>
              <w:bottom w:val="single" w:sz="4" w:space="0" w:color="auto"/>
              <w:right w:val="single" w:sz="4" w:space="0" w:color="auto"/>
            </w:tcBorders>
            <w:vAlign w:val="center"/>
          </w:tcPr>
          <w:p w14:paraId="5AC93E8C" w14:textId="4BDA1464" w:rsidR="27828C96" w:rsidRPr="00036C98" w:rsidRDefault="27828C96" w:rsidP="1EAE065E">
            <w:pPr>
              <w:spacing w:line="240" w:lineRule="auto"/>
              <w:rPr>
                <w:lang w:val="el-GR"/>
              </w:rPr>
            </w:pPr>
            <w:r w:rsidRPr="1EAE065E">
              <w:rPr>
                <w:rFonts w:ascii="Calibri" w:eastAsia="Calibri" w:hAnsi="Calibri" w:cs="Calibri"/>
                <w:sz w:val="20"/>
                <w:szCs w:val="20"/>
                <w:lang w:val="el-GR"/>
              </w:rPr>
              <w:t>Η εργασία αφορά την ανάπτυξη ενός ευφυούς εκπαιδευτικού συστήματος που αξιοποιεί τεχνητή νοημοσύνη για την αυτόματη οργάνωση και προσαρμογή μαθημάτων</w:t>
            </w:r>
            <w:r w:rsidR="48B7403D" w:rsidRPr="1EAE065E">
              <w:rPr>
                <w:rFonts w:ascii="Calibri" w:eastAsia="Calibri" w:hAnsi="Calibri" w:cs="Calibri"/>
                <w:sz w:val="20"/>
                <w:szCs w:val="20"/>
                <w:lang w:val="el-GR"/>
              </w:rPr>
              <w:t xml:space="preserve"> (εφαρμογή στα μαθήματα της Φυσικής και της Ηλεκτροτεχνίας και Ηλεκτρονικής Τεχνολογίας)</w:t>
            </w:r>
          </w:p>
        </w:tc>
        <w:tc>
          <w:tcPr>
            <w:tcW w:w="1980" w:type="dxa"/>
            <w:tcBorders>
              <w:top w:val="single" w:sz="4" w:space="0" w:color="auto"/>
              <w:left w:val="single" w:sz="4" w:space="0" w:color="auto"/>
              <w:bottom w:val="single" w:sz="4" w:space="0" w:color="auto"/>
              <w:right w:val="single" w:sz="4" w:space="0" w:color="auto"/>
            </w:tcBorders>
            <w:vAlign w:val="center"/>
          </w:tcPr>
          <w:p w14:paraId="71ABEDD1" w14:textId="797817BE" w:rsidR="48B7403D" w:rsidRDefault="48B7403D" w:rsidP="1EAE065E">
            <w:pPr>
              <w:spacing w:line="240" w:lineRule="auto"/>
              <w:rPr>
                <w:rFonts w:ascii="Arial Narrow" w:eastAsia="Times New Roman" w:hAnsi="Arial Narrow" w:cs="Calibri"/>
                <w:color w:val="000000" w:themeColor="text1"/>
                <w:sz w:val="20"/>
                <w:szCs w:val="20"/>
                <w:lang w:val="el-GR"/>
              </w:rPr>
            </w:pPr>
            <w:r w:rsidRPr="1EAE065E">
              <w:rPr>
                <w:rFonts w:ascii="Arial Narrow" w:eastAsia="Times New Roman" w:hAnsi="Arial Narrow" w:cs="Calibri"/>
                <w:color w:val="000000" w:themeColor="text1"/>
                <w:sz w:val="20"/>
                <w:szCs w:val="20"/>
                <w:lang w:val="el-GR"/>
              </w:rPr>
              <w:t>Φυσική</w:t>
            </w:r>
          </w:p>
          <w:p w14:paraId="1C8F8312" w14:textId="32C2DBA2" w:rsidR="48B7403D" w:rsidRDefault="48B7403D" w:rsidP="1EAE065E">
            <w:pPr>
              <w:spacing w:line="240" w:lineRule="auto"/>
              <w:rPr>
                <w:rFonts w:ascii="Arial Narrow" w:eastAsia="Times New Roman" w:hAnsi="Arial Narrow" w:cs="Calibri"/>
                <w:color w:val="000000" w:themeColor="text1"/>
                <w:sz w:val="20"/>
                <w:szCs w:val="20"/>
                <w:lang w:val="el-GR"/>
              </w:rPr>
            </w:pPr>
            <w:proofErr w:type="spellStart"/>
            <w:r w:rsidRPr="1EAE065E">
              <w:rPr>
                <w:rFonts w:ascii="Arial Narrow" w:eastAsia="Times New Roman" w:hAnsi="Arial Narrow" w:cs="Calibri"/>
                <w:color w:val="000000" w:themeColor="text1"/>
                <w:sz w:val="20"/>
                <w:szCs w:val="20"/>
                <w:lang w:val="el-GR"/>
              </w:rPr>
              <w:t>Ηλετροτεχνία</w:t>
            </w:r>
            <w:proofErr w:type="spellEnd"/>
            <w:r w:rsidRPr="1EAE065E">
              <w:rPr>
                <w:rFonts w:ascii="Arial Narrow" w:eastAsia="Times New Roman" w:hAnsi="Arial Narrow" w:cs="Calibri"/>
                <w:color w:val="000000" w:themeColor="text1"/>
                <w:sz w:val="20"/>
                <w:szCs w:val="20"/>
                <w:lang w:val="el-GR"/>
              </w:rPr>
              <w:t xml:space="preserve"> και Ηλεκτρονική Τεχνολογία</w:t>
            </w:r>
          </w:p>
          <w:p w14:paraId="79E08D34" w14:textId="497B8CE8" w:rsidR="5AF66C3D" w:rsidRDefault="5AF66C3D" w:rsidP="1EAE065E">
            <w:pPr>
              <w:spacing w:line="240" w:lineRule="auto"/>
              <w:rPr>
                <w:rFonts w:ascii="Arial Narrow" w:eastAsia="Times New Roman" w:hAnsi="Arial Narrow" w:cs="Calibri"/>
                <w:color w:val="000000" w:themeColor="text1"/>
                <w:sz w:val="20"/>
                <w:szCs w:val="20"/>
                <w:lang w:val="el-GR"/>
              </w:rPr>
            </w:pPr>
            <w:r w:rsidRPr="1EAE065E">
              <w:rPr>
                <w:rFonts w:ascii="Arial Narrow" w:eastAsia="Times New Roman" w:hAnsi="Arial Narrow" w:cs="Calibri"/>
                <w:color w:val="000000" w:themeColor="text1"/>
                <w:sz w:val="20"/>
                <w:szCs w:val="20"/>
                <w:lang w:val="el-GR"/>
              </w:rPr>
              <w:t>Μηχανική Μάθηση</w:t>
            </w:r>
          </w:p>
        </w:tc>
        <w:tc>
          <w:tcPr>
            <w:tcW w:w="1711" w:type="dxa"/>
            <w:tcBorders>
              <w:top w:val="single" w:sz="4" w:space="0" w:color="auto"/>
              <w:left w:val="single" w:sz="4" w:space="0" w:color="auto"/>
              <w:bottom w:val="single" w:sz="4" w:space="0" w:color="auto"/>
              <w:right w:val="single" w:sz="4" w:space="0" w:color="auto"/>
            </w:tcBorders>
            <w:vAlign w:val="center"/>
          </w:tcPr>
          <w:p w14:paraId="685FE055" w14:textId="17977796" w:rsidR="1EAE065E" w:rsidRDefault="1EAE065E" w:rsidP="1EAE065E">
            <w:pPr>
              <w:spacing w:line="240" w:lineRule="auto"/>
              <w:rPr>
                <w:rFonts w:ascii="Arial Narrow" w:eastAsia="Times New Roman" w:hAnsi="Arial Narrow" w:cs="Calibri"/>
                <w:color w:val="000000" w:themeColor="text1"/>
                <w:sz w:val="20"/>
                <w:szCs w:val="20"/>
                <w:lang w:val="el-GR"/>
              </w:rPr>
            </w:pPr>
          </w:p>
        </w:tc>
      </w:tr>
      <w:tr w:rsidR="1EAE065E" w:rsidRPr="00D84C0C" w14:paraId="4CCA7CF1"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0E9B695A" w14:textId="54FAFE74" w:rsidR="0CBFC0C1" w:rsidRDefault="0CBFC0C1" w:rsidP="1EAE065E">
            <w:pPr>
              <w:spacing w:line="240" w:lineRule="auto"/>
              <w:jc w:val="center"/>
              <w:rPr>
                <w:rFonts w:eastAsiaTheme="minorEastAsia"/>
                <w:color w:val="000000" w:themeColor="text1"/>
                <w:sz w:val="20"/>
                <w:szCs w:val="20"/>
                <w:lang w:val="el-GR"/>
              </w:rPr>
            </w:pPr>
            <w:r w:rsidRPr="1EAE065E">
              <w:rPr>
                <w:rFonts w:eastAsiaTheme="minorEastAsia"/>
                <w:color w:val="000000" w:themeColor="text1"/>
                <w:sz w:val="20"/>
                <w:szCs w:val="20"/>
                <w:lang w:val="el-GR"/>
              </w:rPr>
              <w:t>ΠΑ07</w:t>
            </w:r>
          </w:p>
        </w:tc>
        <w:tc>
          <w:tcPr>
            <w:tcW w:w="2902" w:type="dxa"/>
            <w:tcBorders>
              <w:top w:val="single" w:sz="4" w:space="0" w:color="auto"/>
              <w:left w:val="single" w:sz="4" w:space="0" w:color="auto"/>
              <w:bottom w:val="single" w:sz="4" w:space="0" w:color="auto"/>
              <w:right w:val="single" w:sz="4" w:space="0" w:color="auto"/>
            </w:tcBorders>
            <w:vAlign w:val="center"/>
          </w:tcPr>
          <w:p w14:paraId="1A8598CD" w14:textId="61242AA2" w:rsidR="146C5749" w:rsidRPr="00036C98" w:rsidRDefault="146C5749" w:rsidP="1EAE065E">
            <w:pPr>
              <w:spacing w:line="240" w:lineRule="auto"/>
              <w:rPr>
                <w:lang w:val="el-GR"/>
              </w:rPr>
            </w:pPr>
            <w:r w:rsidRPr="1EAE065E">
              <w:rPr>
                <w:rFonts w:ascii="Calibri" w:eastAsia="Calibri" w:hAnsi="Calibri" w:cs="Calibri"/>
                <w:sz w:val="20"/>
                <w:szCs w:val="20"/>
                <w:lang w:val="el-GR"/>
              </w:rPr>
              <w:t>Ανάπτυξη εφαρμογής επιλογής υλικών με χρήση τεχνητής νοημοσύνης</w:t>
            </w:r>
          </w:p>
          <w:p w14:paraId="2D9E085D" w14:textId="0D53E6CA" w:rsidR="259D7F36" w:rsidRDefault="259D7F36" w:rsidP="1EAE065E">
            <w:pPr>
              <w:spacing w:line="240" w:lineRule="auto"/>
            </w:pPr>
            <w:r w:rsidRPr="00036C98">
              <w:rPr>
                <w:rFonts w:ascii="Calibri" w:eastAsia="Calibri" w:hAnsi="Calibri" w:cs="Calibri"/>
                <w:sz w:val="20"/>
                <w:szCs w:val="20"/>
                <w:lang w:val="en-GB"/>
              </w:rPr>
              <w:t>Design and Development of an AI-Based Application for Material Selection</w:t>
            </w:r>
          </w:p>
        </w:tc>
        <w:tc>
          <w:tcPr>
            <w:tcW w:w="531" w:type="dxa"/>
            <w:tcBorders>
              <w:top w:val="single" w:sz="4" w:space="0" w:color="auto"/>
              <w:left w:val="single" w:sz="4" w:space="0" w:color="auto"/>
              <w:bottom w:val="single" w:sz="4" w:space="0" w:color="auto"/>
              <w:right w:val="single" w:sz="4" w:space="0" w:color="auto"/>
            </w:tcBorders>
            <w:vAlign w:val="center"/>
          </w:tcPr>
          <w:p w14:paraId="10D7680A" w14:textId="0C35993C" w:rsidR="146C5749" w:rsidRDefault="146C5749" w:rsidP="1EAE065E">
            <w:pPr>
              <w:spacing w:line="240" w:lineRule="auto"/>
              <w:jc w:val="center"/>
              <w:rPr>
                <w:rFonts w:eastAsiaTheme="minorEastAsia"/>
                <w:color w:val="000000" w:themeColor="text1"/>
                <w:sz w:val="20"/>
                <w:szCs w:val="20"/>
              </w:rPr>
            </w:pPr>
            <w:r w:rsidRPr="1EAE065E">
              <w:rPr>
                <w:rFonts w:eastAsiaTheme="minorEastAsia"/>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25D594AA" w14:textId="62E8ABC2" w:rsidR="146C5749" w:rsidRDefault="146C5749" w:rsidP="1EAE065E">
            <w:pPr>
              <w:spacing w:line="240" w:lineRule="auto"/>
              <w:jc w:val="center"/>
              <w:rPr>
                <w:rFonts w:eastAsiaTheme="minorEastAsia"/>
                <w:color w:val="000000" w:themeColor="text1"/>
                <w:sz w:val="20"/>
                <w:szCs w:val="20"/>
              </w:rPr>
            </w:pPr>
            <w:r w:rsidRPr="1EAE065E">
              <w:rPr>
                <w:rFonts w:eastAsiaTheme="minorEastAsia"/>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6E39FCE5" w14:textId="5F421574" w:rsidR="146C5749" w:rsidRDefault="146C5749" w:rsidP="1EAE065E">
            <w:pPr>
              <w:spacing w:line="240" w:lineRule="auto"/>
              <w:jc w:val="center"/>
              <w:rPr>
                <w:rFonts w:ascii="Arial Narrow" w:eastAsia="Times New Roman" w:hAnsi="Arial Narrow" w:cs="Calibri"/>
                <w:color w:val="000000" w:themeColor="text1"/>
                <w:sz w:val="20"/>
                <w:szCs w:val="20"/>
              </w:rPr>
            </w:pPr>
            <w:proofErr w:type="spellStart"/>
            <w:r w:rsidRPr="1EAE065E">
              <w:rPr>
                <w:rFonts w:eastAsiaTheme="minorEastAsia"/>
                <w:color w:val="000000" w:themeColor="text1"/>
                <w:sz w:val="20"/>
                <w:szCs w:val="20"/>
                <w:lang w:val="el-GR"/>
              </w:rPr>
              <w:t>Παναγιωτάτος</w:t>
            </w:r>
            <w:proofErr w:type="spellEnd"/>
            <w:r w:rsidRPr="1EAE065E">
              <w:rPr>
                <w:rFonts w:eastAsiaTheme="minorEastAsia"/>
                <w:color w:val="000000" w:themeColor="text1"/>
                <w:sz w:val="20"/>
                <w:szCs w:val="20"/>
              </w:rPr>
              <w:t xml:space="preserve"> </w:t>
            </w:r>
            <w:r w:rsidRPr="1EAE065E">
              <w:rPr>
                <w:rFonts w:eastAsiaTheme="minorEastAsia"/>
                <w:color w:val="000000" w:themeColor="text1"/>
                <w:sz w:val="20"/>
                <w:szCs w:val="20"/>
                <w:lang w:val="el-GR"/>
              </w:rPr>
              <w:t>Γ.</w:t>
            </w:r>
          </w:p>
        </w:tc>
        <w:tc>
          <w:tcPr>
            <w:tcW w:w="4626" w:type="dxa"/>
            <w:tcBorders>
              <w:top w:val="single" w:sz="4" w:space="0" w:color="auto"/>
              <w:left w:val="single" w:sz="4" w:space="0" w:color="auto"/>
              <w:bottom w:val="single" w:sz="4" w:space="0" w:color="auto"/>
              <w:right w:val="single" w:sz="4" w:space="0" w:color="auto"/>
            </w:tcBorders>
            <w:vAlign w:val="center"/>
          </w:tcPr>
          <w:p w14:paraId="0553CB83" w14:textId="0DF9D0EF" w:rsidR="35DCDF31" w:rsidRPr="00036C98" w:rsidRDefault="35DCDF31" w:rsidP="1EAE065E">
            <w:pPr>
              <w:spacing w:line="240" w:lineRule="auto"/>
              <w:rPr>
                <w:lang w:val="el-GR"/>
              </w:rPr>
            </w:pPr>
            <w:r w:rsidRPr="1EAE065E">
              <w:rPr>
                <w:rFonts w:ascii="Calibri" w:eastAsia="Calibri" w:hAnsi="Calibri" w:cs="Calibri"/>
                <w:sz w:val="20"/>
                <w:szCs w:val="20"/>
                <w:lang w:val="el-GR"/>
              </w:rPr>
              <w:t>Η εργασία εστιάζει στην ανάπτυξη μιας εφαρμογής που αξιοποιεί τεχνητή νοημοσύνη για την υποστήριξη της διαδικασίας επιλογής υλικών.</w:t>
            </w:r>
          </w:p>
        </w:tc>
        <w:tc>
          <w:tcPr>
            <w:tcW w:w="1980" w:type="dxa"/>
            <w:tcBorders>
              <w:top w:val="single" w:sz="4" w:space="0" w:color="auto"/>
              <w:left w:val="single" w:sz="4" w:space="0" w:color="auto"/>
              <w:bottom w:val="single" w:sz="4" w:space="0" w:color="auto"/>
              <w:right w:val="single" w:sz="4" w:space="0" w:color="auto"/>
            </w:tcBorders>
            <w:vAlign w:val="center"/>
          </w:tcPr>
          <w:p w14:paraId="52F8C500" w14:textId="23A72DFD" w:rsidR="35DCDF31" w:rsidRDefault="35DCDF31" w:rsidP="1EAE065E">
            <w:pPr>
              <w:spacing w:after="0" w:line="240" w:lineRule="auto"/>
              <w:contextualSpacing/>
              <w:rPr>
                <w:rFonts w:ascii="Arial Narrow" w:eastAsia="Times New Roman" w:hAnsi="Arial Narrow" w:cs="Calibri"/>
                <w:color w:val="000000" w:themeColor="text1"/>
                <w:sz w:val="20"/>
                <w:szCs w:val="20"/>
                <w:lang w:val="el-GR"/>
              </w:rPr>
            </w:pPr>
            <w:r w:rsidRPr="1EAE065E">
              <w:rPr>
                <w:rFonts w:ascii="Arial Narrow" w:eastAsia="Times New Roman" w:hAnsi="Arial Narrow" w:cs="Calibri"/>
                <w:color w:val="000000" w:themeColor="text1"/>
                <w:sz w:val="20"/>
                <w:szCs w:val="20"/>
                <w:lang w:val="el-GR"/>
              </w:rPr>
              <w:t>-Τεχνολογία Προηγμένων Υλικών</w:t>
            </w:r>
          </w:p>
          <w:p w14:paraId="11E8E9E1" w14:textId="2AFC15A8" w:rsidR="17BFD5B5" w:rsidRDefault="17BFD5B5" w:rsidP="1EAE065E">
            <w:pPr>
              <w:spacing w:after="0" w:line="240" w:lineRule="auto"/>
              <w:contextualSpacing/>
              <w:rPr>
                <w:rFonts w:ascii="Arial Narrow" w:eastAsia="Times New Roman" w:hAnsi="Arial Narrow" w:cs="Calibri"/>
                <w:color w:val="000000" w:themeColor="text1"/>
                <w:sz w:val="20"/>
                <w:szCs w:val="20"/>
                <w:lang w:val="el-GR"/>
              </w:rPr>
            </w:pPr>
            <w:r w:rsidRPr="1EAE065E">
              <w:rPr>
                <w:rFonts w:ascii="Arial Narrow" w:eastAsia="Times New Roman" w:hAnsi="Arial Narrow" w:cs="Calibri"/>
                <w:color w:val="000000" w:themeColor="text1"/>
                <w:sz w:val="20"/>
                <w:szCs w:val="20"/>
                <w:lang w:val="el-GR"/>
              </w:rPr>
              <w:t>- Μηχανική Μάθηση</w:t>
            </w:r>
          </w:p>
        </w:tc>
        <w:tc>
          <w:tcPr>
            <w:tcW w:w="1711" w:type="dxa"/>
            <w:tcBorders>
              <w:top w:val="single" w:sz="4" w:space="0" w:color="auto"/>
              <w:left w:val="single" w:sz="4" w:space="0" w:color="auto"/>
              <w:bottom w:val="single" w:sz="4" w:space="0" w:color="auto"/>
              <w:right w:val="single" w:sz="4" w:space="0" w:color="auto"/>
            </w:tcBorders>
            <w:vAlign w:val="center"/>
          </w:tcPr>
          <w:p w14:paraId="330B72BE" w14:textId="5B7D8E08" w:rsidR="1EAE065E" w:rsidRDefault="1EAE065E" w:rsidP="1EAE065E">
            <w:pPr>
              <w:spacing w:line="240" w:lineRule="auto"/>
              <w:rPr>
                <w:rFonts w:ascii="Arial Narrow" w:eastAsia="Times New Roman" w:hAnsi="Arial Narrow" w:cs="Calibri"/>
                <w:color w:val="000000" w:themeColor="text1"/>
                <w:sz w:val="20"/>
                <w:szCs w:val="20"/>
                <w:lang w:val="el-GR"/>
              </w:rPr>
            </w:pPr>
          </w:p>
        </w:tc>
      </w:tr>
      <w:tr w:rsidR="1EAE065E" w:rsidRPr="00D84C0C" w14:paraId="73800E49"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60B27B2B" w14:textId="6E39CA38" w:rsidR="496B0372" w:rsidRDefault="496B0372" w:rsidP="1EAE065E">
            <w:pPr>
              <w:spacing w:line="240" w:lineRule="auto"/>
              <w:jc w:val="center"/>
              <w:rPr>
                <w:rFonts w:eastAsiaTheme="minorEastAsia"/>
                <w:color w:val="000000" w:themeColor="text1"/>
                <w:sz w:val="20"/>
                <w:szCs w:val="20"/>
                <w:lang w:val="el-GR"/>
              </w:rPr>
            </w:pPr>
            <w:r w:rsidRPr="1EAE065E">
              <w:rPr>
                <w:rFonts w:eastAsiaTheme="minorEastAsia"/>
                <w:color w:val="000000" w:themeColor="text1"/>
                <w:sz w:val="20"/>
                <w:szCs w:val="20"/>
                <w:lang w:val="el-GR"/>
              </w:rPr>
              <w:t>ΠΑ08</w:t>
            </w:r>
          </w:p>
        </w:tc>
        <w:tc>
          <w:tcPr>
            <w:tcW w:w="2902" w:type="dxa"/>
            <w:tcBorders>
              <w:top w:val="single" w:sz="4" w:space="0" w:color="auto"/>
              <w:left w:val="single" w:sz="4" w:space="0" w:color="auto"/>
              <w:bottom w:val="single" w:sz="4" w:space="0" w:color="auto"/>
              <w:right w:val="single" w:sz="4" w:space="0" w:color="auto"/>
            </w:tcBorders>
            <w:vAlign w:val="center"/>
          </w:tcPr>
          <w:p w14:paraId="548D9F2D" w14:textId="292B8231" w:rsidR="1EAE065E" w:rsidRPr="00036C98" w:rsidRDefault="1EAE065E" w:rsidP="1EAE065E">
            <w:pPr>
              <w:spacing w:after="0"/>
              <w:rPr>
                <w:lang w:val="el-GR"/>
              </w:rPr>
            </w:pPr>
            <w:r w:rsidRPr="00036C98">
              <w:rPr>
                <w:rFonts w:ascii="Arial Narrow" w:eastAsia="Arial Narrow" w:hAnsi="Arial Narrow" w:cs="Arial Narrow"/>
                <w:color w:val="000000" w:themeColor="text1"/>
                <w:sz w:val="20"/>
                <w:szCs w:val="20"/>
                <w:lang w:val="el-GR"/>
              </w:rPr>
              <w:t xml:space="preserve">Μελέτη ιδιοτήτων δισδιάστατων υλικών με εφαρμογές στη </w:t>
            </w:r>
            <w:proofErr w:type="spellStart"/>
            <w:r w:rsidRPr="00036C98">
              <w:rPr>
                <w:rFonts w:ascii="Arial Narrow" w:eastAsia="Arial Narrow" w:hAnsi="Arial Narrow" w:cs="Arial Narrow"/>
                <w:color w:val="000000" w:themeColor="text1"/>
                <w:sz w:val="20"/>
                <w:szCs w:val="20"/>
                <w:lang w:val="el-GR"/>
              </w:rPr>
              <w:t>νανοηλεκτρονική</w:t>
            </w:r>
            <w:proofErr w:type="spellEnd"/>
            <w:r w:rsidRPr="00036C98">
              <w:rPr>
                <w:rFonts w:ascii="Arial Narrow" w:eastAsia="Arial Narrow" w:hAnsi="Arial Narrow" w:cs="Arial Narrow"/>
                <w:color w:val="000000" w:themeColor="text1"/>
                <w:sz w:val="20"/>
                <w:szCs w:val="20"/>
                <w:lang w:val="el-GR"/>
              </w:rPr>
              <w:t xml:space="preserve"> </w:t>
            </w:r>
          </w:p>
          <w:p w14:paraId="37D7B6F1" w14:textId="6531BD7C" w:rsidR="1EAE065E" w:rsidRDefault="1EAE065E" w:rsidP="1EAE065E">
            <w:pPr>
              <w:spacing w:after="0"/>
            </w:pPr>
            <w:r w:rsidRPr="1EAE065E">
              <w:rPr>
                <w:rFonts w:ascii="Arial Narrow" w:eastAsia="Arial Narrow" w:hAnsi="Arial Narrow" w:cs="Arial Narrow"/>
                <w:color w:val="000000" w:themeColor="text1"/>
                <w:sz w:val="20"/>
                <w:szCs w:val="20"/>
              </w:rPr>
              <w:t>Study of properties of two-dimensional materials with applications in nanoelectronics.</w:t>
            </w:r>
          </w:p>
        </w:tc>
        <w:tc>
          <w:tcPr>
            <w:tcW w:w="531" w:type="dxa"/>
            <w:tcBorders>
              <w:top w:val="single" w:sz="4" w:space="0" w:color="auto"/>
              <w:left w:val="single" w:sz="4" w:space="0" w:color="auto"/>
              <w:bottom w:val="single" w:sz="4" w:space="0" w:color="auto"/>
              <w:right w:val="single" w:sz="4" w:space="0" w:color="auto"/>
            </w:tcBorders>
            <w:vAlign w:val="center"/>
          </w:tcPr>
          <w:p w14:paraId="4AAA1C0A" w14:textId="0915A68A" w:rsidR="1EAE065E" w:rsidRDefault="1EAE065E" w:rsidP="1EAE065E">
            <w:pPr>
              <w:spacing w:after="0"/>
              <w:jc w:val="center"/>
            </w:pPr>
            <w:r w:rsidRPr="1EAE065E">
              <w:rPr>
                <w:rFonts w:ascii="Arial Narrow" w:eastAsia="Arial Narrow" w:hAnsi="Arial Narrow" w:cs="Arial Narrow"/>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52459A3A" w14:textId="240C8749" w:rsidR="1EAE065E" w:rsidRDefault="1EAE065E" w:rsidP="1EAE065E">
            <w:pPr>
              <w:spacing w:after="0"/>
              <w:jc w:val="center"/>
            </w:pPr>
            <w:r w:rsidRPr="1EAE065E">
              <w:rPr>
                <w:rFonts w:ascii="Arial Narrow" w:eastAsia="Arial Narrow" w:hAnsi="Arial Narrow" w:cs="Arial Narrow"/>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4397D352" w14:textId="4D03F7A8" w:rsidR="1EAE065E" w:rsidRDefault="1EAE065E" w:rsidP="1EAE065E">
            <w:pPr>
              <w:spacing w:after="0"/>
              <w:jc w:val="center"/>
            </w:pPr>
            <w:r w:rsidRPr="1EAE065E">
              <w:rPr>
                <w:rFonts w:ascii="Arial Narrow" w:eastAsia="Arial Narrow" w:hAnsi="Arial Narrow" w:cs="Arial Narrow"/>
                <w:color w:val="000000" w:themeColor="text1"/>
                <w:sz w:val="20"/>
                <w:szCs w:val="20"/>
              </w:rPr>
              <w:t>Πανα</w:t>
            </w:r>
            <w:proofErr w:type="spellStart"/>
            <w:r w:rsidRPr="1EAE065E">
              <w:rPr>
                <w:rFonts w:ascii="Arial Narrow" w:eastAsia="Arial Narrow" w:hAnsi="Arial Narrow" w:cs="Arial Narrow"/>
                <w:color w:val="000000" w:themeColor="text1"/>
                <w:sz w:val="20"/>
                <w:szCs w:val="20"/>
              </w:rPr>
              <w:t>γιωτάτος</w:t>
            </w:r>
            <w:proofErr w:type="spellEnd"/>
            <w:r w:rsidRPr="1EAE065E">
              <w:rPr>
                <w:rFonts w:ascii="Arial Narrow" w:eastAsia="Arial Narrow" w:hAnsi="Arial Narrow" w:cs="Arial Narrow"/>
                <w:color w:val="000000" w:themeColor="text1"/>
                <w:sz w:val="20"/>
                <w:szCs w:val="20"/>
              </w:rPr>
              <w:t xml:space="preserve"> Γ.</w:t>
            </w:r>
          </w:p>
        </w:tc>
        <w:tc>
          <w:tcPr>
            <w:tcW w:w="4626" w:type="dxa"/>
            <w:tcBorders>
              <w:top w:val="single" w:sz="4" w:space="0" w:color="auto"/>
              <w:left w:val="single" w:sz="4" w:space="0" w:color="auto"/>
              <w:bottom w:val="single" w:sz="4" w:space="0" w:color="auto"/>
              <w:right w:val="single" w:sz="4" w:space="0" w:color="auto"/>
            </w:tcBorders>
            <w:vAlign w:val="center"/>
          </w:tcPr>
          <w:p w14:paraId="2934ED0F" w14:textId="091321A9" w:rsidR="1EAE065E" w:rsidRPr="00CC789F" w:rsidRDefault="09BD463C" w:rsidP="79C6D97B">
            <w:pPr>
              <w:spacing w:after="0"/>
              <w:rPr>
                <w:lang w:val="el-GR"/>
              </w:rPr>
            </w:pPr>
            <w:r w:rsidRPr="00CC789F">
              <w:rPr>
                <w:rFonts w:ascii="Arial Narrow" w:eastAsia="Arial Narrow" w:hAnsi="Arial Narrow" w:cs="Arial Narrow"/>
                <w:color w:val="000000" w:themeColor="text1"/>
                <w:sz w:val="20"/>
                <w:szCs w:val="20"/>
                <w:lang w:val="el-GR"/>
              </w:rPr>
              <w:t>Η εργασία αυτή αποτελεί μια μελέτη δισδιάστατων υλικών για επιλεγμένες εφαρμογές όπως ηλεκτρονικά, αισθητήρες και συστήματα αποθήκευσης και μετατροπής ενέργειας</w:t>
            </w:r>
          </w:p>
        </w:tc>
        <w:tc>
          <w:tcPr>
            <w:tcW w:w="1980" w:type="dxa"/>
            <w:tcBorders>
              <w:top w:val="single" w:sz="4" w:space="0" w:color="auto"/>
              <w:left w:val="single" w:sz="4" w:space="0" w:color="auto"/>
              <w:bottom w:val="single" w:sz="4" w:space="0" w:color="auto"/>
              <w:right w:val="single" w:sz="4" w:space="0" w:color="auto"/>
            </w:tcBorders>
            <w:vAlign w:val="center"/>
          </w:tcPr>
          <w:p w14:paraId="6138638F" w14:textId="5032430D" w:rsidR="1EAE065E" w:rsidRPr="00A71736" w:rsidRDefault="09BD463C" w:rsidP="3A7E1AA7">
            <w:pPr>
              <w:spacing w:after="0"/>
              <w:rPr>
                <w:lang w:val="el-GR"/>
              </w:rPr>
            </w:pPr>
            <w:r w:rsidRPr="00A71736">
              <w:rPr>
                <w:rFonts w:ascii="Arial Narrow" w:eastAsia="Arial Narrow" w:hAnsi="Arial Narrow" w:cs="Arial Narrow"/>
                <w:color w:val="000000" w:themeColor="text1"/>
                <w:sz w:val="20"/>
                <w:szCs w:val="20"/>
                <w:lang w:val="el-GR"/>
              </w:rPr>
              <w:t>-Μεθοδολογία Επιστημονικής Έρευνας</w:t>
            </w:r>
          </w:p>
          <w:p w14:paraId="1D856E7F" w14:textId="775B2300" w:rsidR="1EAE065E" w:rsidRPr="00A71736" w:rsidRDefault="09BD463C" w:rsidP="3A7E1AA7">
            <w:pPr>
              <w:spacing w:after="0"/>
              <w:rPr>
                <w:lang w:val="el-GR"/>
              </w:rPr>
            </w:pPr>
            <w:r w:rsidRPr="00A71736">
              <w:rPr>
                <w:rFonts w:ascii="Arial Narrow" w:eastAsia="Arial Narrow" w:hAnsi="Arial Narrow" w:cs="Arial Narrow"/>
                <w:color w:val="000000" w:themeColor="text1"/>
                <w:sz w:val="20"/>
                <w:szCs w:val="20"/>
                <w:lang w:val="el-GR"/>
              </w:rPr>
              <w:t>-Τεχνολογία Προηγμένων Υλικών</w:t>
            </w:r>
          </w:p>
        </w:tc>
        <w:tc>
          <w:tcPr>
            <w:tcW w:w="1711" w:type="dxa"/>
            <w:tcBorders>
              <w:top w:val="single" w:sz="4" w:space="0" w:color="auto"/>
              <w:left w:val="single" w:sz="4" w:space="0" w:color="auto"/>
              <w:bottom w:val="single" w:sz="4" w:space="0" w:color="auto"/>
              <w:right w:val="single" w:sz="4" w:space="0" w:color="auto"/>
            </w:tcBorders>
            <w:vAlign w:val="center"/>
          </w:tcPr>
          <w:p w14:paraId="4BDB9E60" w14:textId="09D2F3C9" w:rsidR="1EAE065E" w:rsidRPr="00036C98" w:rsidRDefault="1EAE065E" w:rsidP="1EAE065E">
            <w:pPr>
              <w:spacing w:after="0"/>
              <w:rPr>
                <w:rFonts w:ascii="Arial Narrow" w:eastAsia="Arial Narrow" w:hAnsi="Arial Narrow" w:cs="Arial Narrow"/>
                <w:color w:val="000000" w:themeColor="text1"/>
                <w:sz w:val="20"/>
                <w:szCs w:val="20"/>
                <w:lang w:val="el-GR"/>
              </w:rPr>
            </w:pPr>
          </w:p>
        </w:tc>
      </w:tr>
      <w:tr w:rsidR="004301CA" w:rsidRPr="00D84C0C" w14:paraId="5EA2B099"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51255823" w14:textId="52C8FC82" w:rsidR="004301CA" w:rsidRPr="1EAE065E" w:rsidRDefault="004301CA" w:rsidP="004301CA">
            <w:pPr>
              <w:spacing w:line="240" w:lineRule="auto"/>
              <w:jc w:val="center"/>
              <w:rPr>
                <w:rFonts w:eastAsiaTheme="minorEastAsia"/>
                <w:color w:val="000000" w:themeColor="text1"/>
                <w:sz w:val="20"/>
                <w:szCs w:val="20"/>
                <w:lang w:val="el-GR"/>
              </w:rPr>
            </w:pPr>
            <w:r w:rsidRPr="3851B03E">
              <w:rPr>
                <w:rFonts w:ascii="Arial Narrow" w:eastAsia="Times New Roman" w:hAnsi="Arial Narrow" w:cs="Calibri"/>
                <w:color w:val="000000" w:themeColor="text1"/>
                <w:sz w:val="20"/>
                <w:szCs w:val="20"/>
                <w:lang w:val="el-GR"/>
              </w:rPr>
              <w:t>ΠΟ01</w:t>
            </w:r>
          </w:p>
        </w:tc>
        <w:tc>
          <w:tcPr>
            <w:tcW w:w="2902" w:type="dxa"/>
            <w:tcBorders>
              <w:top w:val="single" w:sz="4" w:space="0" w:color="auto"/>
              <w:left w:val="single" w:sz="4" w:space="0" w:color="auto"/>
              <w:bottom w:val="single" w:sz="4" w:space="0" w:color="auto"/>
              <w:right w:val="single" w:sz="4" w:space="0" w:color="auto"/>
            </w:tcBorders>
            <w:vAlign w:val="center"/>
          </w:tcPr>
          <w:p w14:paraId="038BE8A4" w14:textId="77777777" w:rsidR="004301CA" w:rsidRDefault="004301CA" w:rsidP="004301CA">
            <w:pPr>
              <w:spacing w:line="240" w:lineRule="auto"/>
              <w:rPr>
                <w:rFonts w:ascii="Arial Narrow" w:eastAsia="Arial Narrow" w:hAnsi="Arial Narrow" w:cs="Arial Narrow"/>
                <w:sz w:val="20"/>
                <w:szCs w:val="20"/>
                <w:lang w:val="el-GR"/>
              </w:rPr>
            </w:pPr>
            <w:r w:rsidRPr="3851B03E">
              <w:rPr>
                <w:rFonts w:ascii="Arial Narrow" w:eastAsia="Arial Narrow" w:hAnsi="Arial Narrow" w:cs="Arial Narrow"/>
                <w:color w:val="000000" w:themeColor="text1"/>
                <w:sz w:val="20"/>
                <w:szCs w:val="20"/>
                <w:lang w:val="el"/>
              </w:rPr>
              <w:t>Μελέτη και πρόβλεψη καύσης χρησιμοποιώντας δεδομένα αναλωμένου καυσίμου ενός πυρηνικού αντιδραστήρα</w:t>
            </w:r>
          </w:p>
          <w:p w14:paraId="20B32191" w14:textId="296884CA" w:rsidR="004301CA" w:rsidRPr="004301CA" w:rsidRDefault="004301CA" w:rsidP="004301CA">
            <w:pPr>
              <w:spacing w:after="0"/>
              <w:rPr>
                <w:rFonts w:ascii="Arial Narrow" w:eastAsia="Arial Narrow" w:hAnsi="Arial Narrow" w:cs="Arial Narrow"/>
                <w:color w:val="000000" w:themeColor="text1"/>
                <w:sz w:val="20"/>
                <w:szCs w:val="20"/>
                <w:lang w:val="en-GB"/>
              </w:rPr>
            </w:pPr>
            <w:r w:rsidRPr="00CC789F">
              <w:rPr>
                <w:rFonts w:ascii="Arial Narrow" w:eastAsia="Arial Narrow" w:hAnsi="Arial Narrow" w:cs="Arial Narrow"/>
                <w:color w:val="000000" w:themeColor="text1"/>
                <w:sz w:val="20"/>
                <w:szCs w:val="20"/>
                <w:lang w:val="en-GB"/>
              </w:rPr>
              <w:t>Prediction of Decay Heat Using Pressurized Nuclear Reactor Spent Nuclear Fuel Properties.</w:t>
            </w:r>
          </w:p>
        </w:tc>
        <w:tc>
          <w:tcPr>
            <w:tcW w:w="531" w:type="dxa"/>
            <w:tcBorders>
              <w:top w:val="single" w:sz="4" w:space="0" w:color="auto"/>
              <w:left w:val="single" w:sz="4" w:space="0" w:color="auto"/>
              <w:bottom w:val="single" w:sz="4" w:space="0" w:color="auto"/>
              <w:right w:val="single" w:sz="4" w:space="0" w:color="auto"/>
            </w:tcBorders>
            <w:vAlign w:val="center"/>
          </w:tcPr>
          <w:p w14:paraId="131B6BE7" w14:textId="29BB0F7A" w:rsidR="004301CA" w:rsidRPr="1EAE065E" w:rsidRDefault="004301CA" w:rsidP="004301CA">
            <w:pPr>
              <w:spacing w:after="0"/>
              <w:jc w:val="center"/>
              <w:rPr>
                <w:rFonts w:ascii="Arial Narrow" w:eastAsia="Arial Narrow" w:hAnsi="Arial Narrow" w:cs="Arial Narrow"/>
                <w:color w:val="000000" w:themeColor="text1"/>
                <w:sz w:val="20"/>
                <w:szCs w:val="20"/>
              </w:rPr>
            </w:pPr>
            <w:r w:rsidRPr="3851B03E">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1E07478D" w14:textId="084D89D9" w:rsidR="004301CA" w:rsidRPr="1EAE065E" w:rsidRDefault="004301CA" w:rsidP="004301CA">
            <w:pPr>
              <w:spacing w:after="0"/>
              <w:jc w:val="center"/>
              <w:rPr>
                <w:rFonts w:ascii="Arial Narrow" w:eastAsia="Arial Narrow" w:hAnsi="Arial Narrow" w:cs="Arial Narrow"/>
                <w:color w:val="000000" w:themeColor="text1"/>
                <w:sz w:val="20"/>
                <w:szCs w:val="20"/>
              </w:rPr>
            </w:pPr>
            <w:r w:rsidRPr="3851B03E">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18509C68" w14:textId="21AE0B19" w:rsidR="004301CA" w:rsidRPr="1EAE065E" w:rsidRDefault="004301CA" w:rsidP="004301CA">
            <w:pPr>
              <w:spacing w:after="0"/>
              <w:jc w:val="center"/>
              <w:rPr>
                <w:rFonts w:ascii="Arial Narrow" w:eastAsia="Arial Narrow" w:hAnsi="Arial Narrow" w:cs="Arial Narrow"/>
                <w:color w:val="000000" w:themeColor="text1"/>
                <w:sz w:val="20"/>
                <w:szCs w:val="20"/>
              </w:rPr>
            </w:pPr>
            <w:r w:rsidRPr="3851B03E">
              <w:rPr>
                <w:rFonts w:ascii="Arial Narrow" w:eastAsia="Times New Roman" w:hAnsi="Arial Narrow" w:cs="Calibri"/>
                <w:color w:val="000000" w:themeColor="text1"/>
                <w:sz w:val="20"/>
                <w:szCs w:val="20"/>
              </w:rPr>
              <w:t>ΠΟΥΛΟΥ</w:t>
            </w:r>
          </w:p>
        </w:tc>
        <w:tc>
          <w:tcPr>
            <w:tcW w:w="4626" w:type="dxa"/>
            <w:tcBorders>
              <w:top w:val="single" w:sz="4" w:space="0" w:color="auto"/>
              <w:left w:val="single" w:sz="4" w:space="0" w:color="auto"/>
              <w:bottom w:val="single" w:sz="4" w:space="0" w:color="auto"/>
              <w:right w:val="single" w:sz="4" w:space="0" w:color="auto"/>
            </w:tcBorders>
            <w:vAlign w:val="center"/>
          </w:tcPr>
          <w:p w14:paraId="678CED63" w14:textId="2CEC7994" w:rsidR="004301CA" w:rsidRPr="00CC789F" w:rsidRDefault="004301CA" w:rsidP="004301CA">
            <w:pPr>
              <w:spacing w:after="0"/>
              <w:rPr>
                <w:rFonts w:ascii="Arial Narrow" w:eastAsia="Arial Narrow" w:hAnsi="Arial Narrow" w:cs="Arial Narrow"/>
                <w:color w:val="000000" w:themeColor="text1"/>
                <w:sz w:val="20"/>
                <w:szCs w:val="20"/>
                <w:lang w:val="el-GR"/>
              </w:rPr>
            </w:pPr>
            <w:r w:rsidRPr="3851B03E">
              <w:rPr>
                <w:rFonts w:ascii="Arial Narrow" w:eastAsia="Arial Narrow" w:hAnsi="Arial Narrow" w:cs="Arial Narrow"/>
                <w:color w:val="000000" w:themeColor="text1"/>
                <w:sz w:val="20"/>
                <w:szCs w:val="20"/>
                <w:lang w:val="el-GR"/>
              </w:rPr>
              <w:t>Η διπλωματική αυτή έχει στόχο την μελέτη ενός συνόλου δεδομένων αναλωμένου καυσίμου ενός πυρηνικού αντιδραστήρα με την βοήθεια εφαρμοσμένης στατιστικής, αριθμητικών μεθόδων και μηχανικής μάθησης.</w:t>
            </w:r>
          </w:p>
        </w:tc>
        <w:tc>
          <w:tcPr>
            <w:tcW w:w="1980" w:type="dxa"/>
            <w:tcBorders>
              <w:top w:val="single" w:sz="4" w:space="0" w:color="auto"/>
              <w:left w:val="single" w:sz="4" w:space="0" w:color="auto"/>
              <w:bottom w:val="single" w:sz="4" w:space="0" w:color="auto"/>
              <w:right w:val="single" w:sz="4" w:space="0" w:color="auto"/>
            </w:tcBorders>
            <w:vAlign w:val="center"/>
          </w:tcPr>
          <w:p w14:paraId="247BE43B" w14:textId="0700DEC9" w:rsidR="004301CA" w:rsidRPr="00CC789F" w:rsidRDefault="004301CA" w:rsidP="004301CA">
            <w:pPr>
              <w:spacing w:after="0"/>
              <w:rPr>
                <w:rFonts w:ascii="Arial Narrow" w:eastAsia="Arial Narrow" w:hAnsi="Arial Narrow" w:cs="Arial Narrow"/>
                <w:color w:val="000000" w:themeColor="text1"/>
                <w:sz w:val="20"/>
                <w:szCs w:val="20"/>
                <w:lang w:val="el-GR"/>
              </w:rPr>
            </w:pPr>
            <w:r w:rsidRPr="3851B03E">
              <w:rPr>
                <w:rFonts w:ascii="Arial Narrow" w:eastAsia="Times New Roman" w:hAnsi="Arial Narrow" w:cs="Calibri"/>
                <w:color w:val="000000" w:themeColor="text1"/>
                <w:sz w:val="20"/>
                <w:szCs w:val="20"/>
                <w:lang w:val="el-GR"/>
              </w:rPr>
              <w:t>Εφαρμοσμένη Στατιστική, Αριθμητικές μέθοδοι, Μηχανική Μάθηση</w:t>
            </w:r>
            <w:r w:rsidRPr="3851B03E">
              <w:rPr>
                <w:rFonts w:ascii="Arial Narrow" w:eastAsia="Arial Narrow" w:hAnsi="Arial Narrow" w:cs="Arial Narrow"/>
                <w:color w:val="000000" w:themeColor="text1"/>
                <w:sz w:val="20"/>
                <w:szCs w:val="20"/>
                <w:lang w:val="el"/>
              </w:rPr>
              <w:t xml:space="preserve"> , MATLAB</w:t>
            </w:r>
          </w:p>
        </w:tc>
        <w:tc>
          <w:tcPr>
            <w:tcW w:w="1711" w:type="dxa"/>
            <w:tcBorders>
              <w:top w:val="single" w:sz="4" w:space="0" w:color="auto"/>
              <w:left w:val="single" w:sz="4" w:space="0" w:color="auto"/>
              <w:bottom w:val="single" w:sz="4" w:space="0" w:color="auto"/>
              <w:right w:val="single" w:sz="4" w:space="0" w:color="auto"/>
            </w:tcBorders>
            <w:vAlign w:val="center"/>
          </w:tcPr>
          <w:p w14:paraId="3FEF692D" w14:textId="77777777" w:rsidR="004301CA" w:rsidRPr="00036C98" w:rsidRDefault="004301CA" w:rsidP="004301CA">
            <w:pPr>
              <w:spacing w:after="0"/>
              <w:rPr>
                <w:rFonts w:ascii="Arial Narrow" w:eastAsia="Arial Narrow" w:hAnsi="Arial Narrow" w:cs="Arial Narrow"/>
                <w:color w:val="000000" w:themeColor="text1"/>
                <w:sz w:val="20"/>
                <w:szCs w:val="20"/>
                <w:lang w:val="el-GR"/>
              </w:rPr>
            </w:pPr>
          </w:p>
        </w:tc>
      </w:tr>
      <w:tr w:rsidR="004301CA" w:rsidRPr="00D84C0C" w14:paraId="77123B3E"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23A02B66" w14:textId="476F8B74" w:rsidR="004301CA" w:rsidRPr="1EAE065E" w:rsidRDefault="004301CA" w:rsidP="004301CA">
            <w:pPr>
              <w:spacing w:line="240" w:lineRule="auto"/>
              <w:jc w:val="center"/>
              <w:rPr>
                <w:rFonts w:eastAsiaTheme="minorEastAsia"/>
                <w:color w:val="000000" w:themeColor="text1"/>
                <w:sz w:val="20"/>
                <w:szCs w:val="20"/>
                <w:lang w:val="el-GR"/>
              </w:rPr>
            </w:pPr>
            <w:r w:rsidRPr="3851B03E">
              <w:rPr>
                <w:rFonts w:ascii="Arial Narrow" w:eastAsia="Times New Roman" w:hAnsi="Arial Narrow" w:cs="Calibri"/>
                <w:color w:val="000000" w:themeColor="text1"/>
                <w:sz w:val="20"/>
                <w:szCs w:val="20"/>
                <w:lang w:val="el-GR"/>
              </w:rPr>
              <w:t>ΠΟ02</w:t>
            </w:r>
          </w:p>
        </w:tc>
        <w:tc>
          <w:tcPr>
            <w:tcW w:w="2902" w:type="dxa"/>
            <w:tcBorders>
              <w:top w:val="single" w:sz="4" w:space="0" w:color="auto"/>
              <w:left w:val="single" w:sz="4" w:space="0" w:color="auto"/>
              <w:bottom w:val="single" w:sz="4" w:space="0" w:color="auto"/>
              <w:right w:val="single" w:sz="4" w:space="0" w:color="auto"/>
            </w:tcBorders>
            <w:vAlign w:val="center"/>
          </w:tcPr>
          <w:p w14:paraId="1D45B117" w14:textId="77777777" w:rsidR="004301CA" w:rsidRDefault="004301CA" w:rsidP="004301CA">
            <w:pPr>
              <w:spacing w:line="240" w:lineRule="auto"/>
              <w:rPr>
                <w:rFonts w:ascii="Arial Narrow" w:eastAsia="Arial Narrow" w:hAnsi="Arial Narrow" w:cs="Arial Narrow"/>
                <w:sz w:val="20"/>
                <w:szCs w:val="20"/>
                <w:lang w:val="el-GR"/>
              </w:rPr>
            </w:pPr>
            <w:r w:rsidRPr="3851B03E">
              <w:rPr>
                <w:rFonts w:ascii="Arial Narrow" w:eastAsia="Arial Narrow" w:hAnsi="Arial Narrow" w:cs="Arial Narrow"/>
                <w:color w:val="000000" w:themeColor="text1"/>
                <w:sz w:val="20"/>
                <w:szCs w:val="20"/>
                <w:lang w:val="el-GR"/>
              </w:rPr>
              <w:t>Μελέτη ενός στροβιλοκινητήρα χρησιμοποιώντας ένα σύνολο δεδομένων προσομοίωσης καλής λειτουργίας έως αστοχίας.</w:t>
            </w:r>
          </w:p>
          <w:p w14:paraId="52ADB0A9" w14:textId="15A791EE" w:rsidR="004301CA" w:rsidRPr="004301CA" w:rsidRDefault="004301CA" w:rsidP="004301CA">
            <w:pPr>
              <w:spacing w:after="0"/>
              <w:rPr>
                <w:rFonts w:ascii="Arial Narrow" w:eastAsia="Arial Narrow" w:hAnsi="Arial Narrow" w:cs="Arial Narrow"/>
                <w:color w:val="000000" w:themeColor="text1"/>
                <w:sz w:val="20"/>
                <w:szCs w:val="20"/>
                <w:lang w:val="en-GB"/>
              </w:rPr>
            </w:pPr>
            <w:r w:rsidRPr="00CC789F">
              <w:rPr>
                <w:rFonts w:ascii="Arial Narrow" w:eastAsia="Arial Narrow" w:hAnsi="Arial Narrow" w:cs="Arial Narrow"/>
                <w:color w:val="000000" w:themeColor="text1"/>
                <w:sz w:val="20"/>
                <w:szCs w:val="20"/>
                <w:lang w:val="en-GB"/>
              </w:rPr>
              <w:lastRenderedPageBreak/>
              <w:t>The study of a turbofan engine using a run to failure simulation dataset</w:t>
            </w:r>
          </w:p>
        </w:tc>
        <w:tc>
          <w:tcPr>
            <w:tcW w:w="531" w:type="dxa"/>
            <w:tcBorders>
              <w:top w:val="single" w:sz="4" w:space="0" w:color="auto"/>
              <w:left w:val="single" w:sz="4" w:space="0" w:color="auto"/>
              <w:bottom w:val="single" w:sz="4" w:space="0" w:color="auto"/>
              <w:right w:val="single" w:sz="4" w:space="0" w:color="auto"/>
            </w:tcBorders>
            <w:vAlign w:val="center"/>
          </w:tcPr>
          <w:p w14:paraId="6C5F1D9B" w14:textId="58961161" w:rsidR="004301CA" w:rsidRPr="1EAE065E" w:rsidRDefault="004301CA" w:rsidP="004301CA">
            <w:pPr>
              <w:spacing w:after="0"/>
              <w:jc w:val="center"/>
              <w:rPr>
                <w:rFonts w:ascii="Arial Narrow" w:eastAsia="Arial Narrow" w:hAnsi="Arial Narrow" w:cs="Arial Narrow"/>
                <w:color w:val="000000" w:themeColor="text1"/>
                <w:sz w:val="20"/>
                <w:szCs w:val="20"/>
              </w:rPr>
            </w:pPr>
            <w:r w:rsidRPr="3851B03E">
              <w:rPr>
                <w:rFonts w:ascii="Arial Narrow" w:eastAsia="Times New Roman" w:hAnsi="Arial Narrow" w:cs="Calibri"/>
                <w:color w:val="000000" w:themeColor="text1"/>
                <w:sz w:val="20"/>
                <w:szCs w:val="20"/>
              </w:rPr>
              <w:lastRenderedPageBreak/>
              <w:t>1</w:t>
            </w:r>
          </w:p>
        </w:tc>
        <w:tc>
          <w:tcPr>
            <w:tcW w:w="540" w:type="dxa"/>
            <w:tcBorders>
              <w:top w:val="single" w:sz="4" w:space="0" w:color="auto"/>
              <w:left w:val="single" w:sz="4" w:space="0" w:color="auto"/>
              <w:bottom w:val="single" w:sz="4" w:space="0" w:color="auto"/>
              <w:right w:val="single" w:sz="4" w:space="0" w:color="auto"/>
            </w:tcBorders>
            <w:vAlign w:val="center"/>
          </w:tcPr>
          <w:p w14:paraId="17FFB7D3" w14:textId="10259FBE" w:rsidR="004301CA" w:rsidRPr="1EAE065E" w:rsidRDefault="004301CA" w:rsidP="004301CA">
            <w:pPr>
              <w:spacing w:after="0"/>
              <w:jc w:val="center"/>
              <w:rPr>
                <w:rFonts w:ascii="Arial Narrow" w:eastAsia="Arial Narrow" w:hAnsi="Arial Narrow" w:cs="Arial Narrow"/>
                <w:color w:val="000000" w:themeColor="text1"/>
                <w:sz w:val="20"/>
                <w:szCs w:val="20"/>
              </w:rPr>
            </w:pPr>
            <w:r w:rsidRPr="3851B03E">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483BDE83" w14:textId="0E6DE5E9" w:rsidR="004301CA" w:rsidRPr="1EAE065E" w:rsidRDefault="004301CA" w:rsidP="004301CA">
            <w:pPr>
              <w:spacing w:after="0"/>
              <w:jc w:val="center"/>
              <w:rPr>
                <w:rFonts w:ascii="Arial Narrow" w:eastAsia="Arial Narrow" w:hAnsi="Arial Narrow" w:cs="Arial Narrow"/>
                <w:color w:val="000000" w:themeColor="text1"/>
                <w:sz w:val="20"/>
                <w:szCs w:val="20"/>
              </w:rPr>
            </w:pPr>
            <w:r w:rsidRPr="3851B03E">
              <w:rPr>
                <w:rFonts w:ascii="Arial Narrow" w:eastAsia="Times New Roman" w:hAnsi="Arial Narrow" w:cs="Calibri"/>
                <w:color w:val="000000" w:themeColor="text1"/>
                <w:sz w:val="20"/>
                <w:szCs w:val="20"/>
              </w:rPr>
              <w:t>ΠΟΥΛΟΥ</w:t>
            </w:r>
          </w:p>
        </w:tc>
        <w:tc>
          <w:tcPr>
            <w:tcW w:w="4626" w:type="dxa"/>
            <w:tcBorders>
              <w:top w:val="single" w:sz="4" w:space="0" w:color="auto"/>
              <w:left w:val="single" w:sz="4" w:space="0" w:color="auto"/>
              <w:bottom w:val="single" w:sz="4" w:space="0" w:color="auto"/>
              <w:right w:val="single" w:sz="4" w:space="0" w:color="auto"/>
            </w:tcBorders>
            <w:vAlign w:val="center"/>
          </w:tcPr>
          <w:p w14:paraId="2919E3BA" w14:textId="77777777" w:rsidR="004301CA" w:rsidRDefault="004301CA" w:rsidP="004301CA">
            <w:pPr>
              <w:spacing w:line="240" w:lineRule="auto"/>
              <w:rPr>
                <w:rFonts w:ascii="Arial Narrow" w:eastAsia="Arial Narrow" w:hAnsi="Arial Narrow" w:cs="Arial Narrow"/>
                <w:color w:val="000000" w:themeColor="text1"/>
                <w:sz w:val="20"/>
                <w:szCs w:val="20"/>
                <w:lang w:val="el-GR"/>
              </w:rPr>
            </w:pPr>
            <w:r w:rsidRPr="3851B03E">
              <w:rPr>
                <w:rFonts w:ascii="Arial Narrow" w:eastAsia="Arial Narrow" w:hAnsi="Arial Narrow" w:cs="Arial Narrow"/>
                <w:color w:val="000000" w:themeColor="text1"/>
                <w:sz w:val="20"/>
                <w:szCs w:val="20"/>
                <w:lang w:val="el-GR"/>
              </w:rPr>
              <w:t>Η διπλωματική αυτή έχει στόχο την μελέτη ενός συνόλου δεδομένων από το Κέντρο Αριστείας Προγνωστικών της NASA (</w:t>
            </w:r>
            <w:proofErr w:type="spellStart"/>
            <w:r w:rsidRPr="3851B03E">
              <w:rPr>
                <w:rFonts w:ascii="Arial Narrow" w:eastAsia="Arial Narrow" w:hAnsi="Arial Narrow" w:cs="Arial Narrow"/>
                <w:color w:val="000000" w:themeColor="text1"/>
                <w:sz w:val="20"/>
                <w:szCs w:val="20"/>
                <w:lang w:val="el-GR"/>
              </w:rPr>
              <w:t>PCoE</w:t>
            </w:r>
            <w:proofErr w:type="spellEnd"/>
            <w:r w:rsidRPr="3851B03E">
              <w:rPr>
                <w:rFonts w:ascii="Arial Narrow" w:eastAsia="Arial Narrow" w:hAnsi="Arial Narrow" w:cs="Arial Narrow"/>
                <w:color w:val="000000" w:themeColor="text1"/>
                <w:sz w:val="20"/>
                <w:szCs w:val="20"/>
                <w:lang w:val="el-GR"/>
              </w:rPr>
              <w:t xml:space="preserve">) σε συνεργασία με το ETH </w:t>
            </w:r>
            <w:proofErr w:type="spellStart"/>
            <w:r w:rsidRPr="3851B03E">
              <w:rPr>
                <w:rFonts w:ascii="Arial Narrow" w:eastAsia="Arial Narrow" w:hAnsi="Arial Narrow" w:cs="Arial Narrow"/>
                <w:color w:val="000000" w:themeColor="text1"/>
                <w:sz w:val="20"/>
                <w:szCs w:val="20"/>
                <w:lang w:val="el-GR"/>
              </w:rPr>
              <w:t>Zurich</w:t>
            </w:r>
            <w:proofErr w:type="spellEnd"/>
            <w:r w:rsidRPr="3851B03E">
              <w:rPr>
                <w:rFonts w:ascii="Arial Narrow" w:eastAsia="Arial Narrow" w:hAnsi="Arial Narrow" w:cs="Arial Narrow"/>
                <w:color w:val="000000" w:themeColor="text1"/>
                <w:sz w:val="20"/>
                <w:szCs w:val="20"/>
                <w:lang w:val="el-GR"/>
              </w:rPr>
              <w:t xml:space="preserve"> και το PARC. Η </w:t>
            </w:r>
            <w:proofErr w:type="spellStart"/>
            <w:r w:rsidRPr="3851B03E">
              <w:rPr>
                <w:rFonts w:ascii="Arial Narrow" w:eastAsia="Arial Narrow" w:hAnsi="Arial Narrow" w:cs="Arial Narrow"/>
                <w:color w:val="000000" w:themeColor="text1"/>
                <w:sz w:val="20"/>
                <w:szCs w:val="20"/>
                <w:lang w:val="el-GR"/>
              </w:rPr>
              <w:t>μοντελοποίηση</w:t>
            </w:r>
            <w:proofErr w:type="spellEnd"/>
            <w:r w:rsidRPr="3851B03E">
              <w:rPr>
                <w:rFonts w:ascii="Arial Narrow" w:eastAsia="Arial Narrow" w:hAnsi="Arial Narrow" w:cs="Arial Narrow"/>
                <w:color w:val="000000" w:themeColor="text1"/>
                <w:sz w:val="20"/>
                <w:szCs w:val="20"/>
                <w:lang w:val="el-GR"/>
              </w:rPr>
              <w:t xml:space="preserve"> διάδοσης βλάβης που χρησιμοποιήθηκε για τη δημιουργία αυτού του συνθετικού </w:t>
            </w:r>
            <w:r w:rsidRPr="3851B03E">
              <w:rPr>
                <w:rFonts w:ascii="Arial Narrow" w:eastAsia="Arial Narrow" w:hAnsi="Arial Narrow" w:cs="Arial Narrow"/>
                <w:color w:val="000000" w:themeColor="text1"/>
                <w:sz w:val="20"/>
                <w:szCs w:val="20"/>
                <w:lang w:val="el-GR"/>
              </w:rPr>
              <w:lastRenderedPageBreak/>
              <w:t xml:space="preserve">συνόλου δεδομένων βασίζεται στη στρατηγική </w:t>
            </w:r>
            <w:proofErr w:type="spellStart"/>
            <w:r w:rsidRPr="3851B03E">
              <w:rPr>
                <w:rFonts w:ascii="Arial Narrow" w:eastAsia="Arial Narrow" w:hAnsi="Arial Narrow" w:cs="Arial Narrow"/>
                <w:color w:val="000000" w:themeColor="text1"/>
                <w:sz w:val="20"/>
                <w:szCs w:val="20"/>
                <w:lang w:val="el-GR"/>
              </w:rPr>
              <w:t>μοντελοποίησης</w:t>
            </w:r>
            <w:proofErr w:type="spellEnd"/>
            <w:r w:rsidRPr="3851B03E">
              <w:rPr>
                <w:rFonts w:ascii="Arial Narrow" w:eastAsia="Arial Narrow" w:hAnsi="Arial Narrow" w:cs="Arial Narrow"/>
                <w:color w:val="000000" w:themeColor="text1"/>
                <w:sz w:val="20"/>
                <w:szCs w:val="20"/>
                <w:lang w:val="el-GR"/>
              </w:rPr>
              <w:t xml:space="preserve"> από προηγούμενες εργασίες. Το σύνολο δεδομένων δημιουργήθηκε με το δυναμικό μοντέλο Προσομοίωσης Εμπορικού </w:t>
            </w:r>
            <w:proofErr w:type="spellStart"/>
            <w:r w:rsidRPr="3851B03E">
              <w:rPr>
                <w:rFonts w:ascii="Arial Narrow" w:eastAsia="Arial Narrow" w:hAnsi="Arial Narrow" w:cs="Arial Narrow"/>
                <w:color w:val="000000" w:themeColor="text1"/>
                <w:sz w:val="20"/>
                <w:szCs w:val="20"/>
                <w:lang w:val="el-GR"/>
              </w:rPr>
              <w:t>Μονωτού</w:t>
            </w:r>
            <w:proofErr w:type="spellEnd"/>
            <w:r w:rsidRPr="3851B03E">
              <w:rPr>
                <w:rFonts w:ascii="Arial Narrow" w:eastAsia="Arial Narrow" w:hAnsi="Arial Narrow" w:cs="Arial Narrow"/>
                <w:color w:val="000000" w:themeColor="text1"/>
                <w:sz w:val="20"/>
                <w:szCs w:val="20"/>
                <w:lang w:val="el-GR"/>
              </w:rPr>
              <w:t xml:space="preserve"> Συστήματος </w:t>
            </w:r>
            <w:proofErr w:type="spellStart"/>
            <w:r w:rsidRPr="3851B03E">
              <w:rPr>
                <w:rFonts w:ascii="Arial Narrow" w:eastAsia="Arial Narrow" w:hAnsi="Arial Narrow" w:cs="Arial Narrow"/>
                <w:color w:val="000000" w:themeColor="text1"/>
                <w:sz w:val="20"/>
                <w:szCs w:val="20"/>
                <w:lang w:val="el-GR"/>
              </w:rPr>
              <w:t>Αεροπροώθησης</w:t>
            </w:r>
            <w:proofErr w:type="spellEnd"/>
            <w:r w:rsidRPr="3851B03E">
              <w:rPr>
                <w:rFonts w:ascii="Arial Narrow" w:eastAsia="Arial Narrow" w:hAnsi="Arial Narrow" w:cs="Arial Narrow"/>
                <w:color w:val="000000" w:themeColor="text1"/>
                <w:sz w:val="20"/>
                <w:szCs w:val="20"/>
                <w:lang w:val="el-GR"/>
              </w:rPr>
              <w:t xml:space="preserve"> (C-MAPSS). Η μελέτη θα εστιάσει στην ανάλυση των δεδομένων αυτών από την καλή λειτουργά έως τη βλάβη του συστήματος με την βοήθεια στατιστικών δεικτών και μηχανικής μάθησης</w:t>
            </w:r>
          </w:p>
          <w:p w14:paraId="3BD41EA8" w14:textId="77777777" w:rsidR="004301CA" w:rsidRPr="00CC789F" w:rsidRDefault="004301CA" w:rsidP="004301CA">
            <w:pPr>
              <w:spacing w:after="0"/>
              <w:rPr>
                <w:rFonts w:ascii="Arial Narrow" w:eastAsia="Arial Narrow" w:hAnsi="Arial Narrow" w:cs="Arial Narrow"/>
                <w:color w:val="000000" w:themeColor="text1"/>
                <w:sz w:val="20"/>
                <w:szCs w:val="20"/>
                <w:lang w:val="el-GR"/>
              </w:rPr>
            </w:pPr>
          </w:p>
        </w:tc>
        <w:tc>
          <w:tcPr>
            <w:tcW w:w="1980" w:type="dxa"/>
            <w:tcBorders>
              <w:top w:val="single" w:sz="4" w:space="0" w:color="auto"/>
              <w:left w:val="single" w:sz="4" w:space="0" w:color="auto"/>
              <w:bottom w:val="single" w:sz="4" w:space="0" w:color="auto"/>
              <w:right w:val="single" w:sz="4" w:space="0" w:color="auto"/>
            </w:tcBorders>
            <w:vAlign w:val="center"/>
          </w:tcPr>
          <w:p w14:paraId="6142265E" w14:textId="77777777" w:rsidR="004301CA" w:rsidRDefault="004301CA" w:rsidP="004301CA">
            <w:pPr>
              <w:spacing w:line="240" w:lineRule="auto"/>
              <w:rPr>
                <w:rFonts w:ascii="Arial Narrow" w:eastAsia="Times New Roman" w:hAnsi="Arial Narrow" w:cs="Calibri"/>
                <w:color w:val="000000" w:themeColor="text1"/>
                <w:sz w:val="20"/>
                <w:szCs w:val="20"/>
                <w:lang w:val="el-GR"/>
              </w:rPr>
            </w:pPr>
            <w:r w:rsidRPr="3851B03E">
              <w:rPr>
                <w:rFonts w:ascii="Arial Narrow" w:eastAsia="Times New Roman" w:hAnsi="Arial Narrow" w:cs="Calibri"/>
                <w:color w:val="000000" w:themeColor="text1"/>
                <w:sz w:val="20"/>
                <w:szCs w:val="20"/>
                <w:lang w:val="el-GR"/>
              </w:rPr>
              <w:lastRenderedPageBreak/>
              <w:t>Εφαρμοσμένη Στατιστική, Αριθμητικές μέθοδοι, Μηχανική Μάθηση</w:t>
            </w:r>
            <w:r w:rsidRPr="3851B03E">
              <w:rPr>
                <w:rFonts w:ascii="Arial Narrow" w:eastAsia="Arial Narrow" w:hAnsi="Arial Narrow" w:cs="Arial Narrow"/>
                <w:color w:val="000000" w:themeColor="text1"/>
                <w:sz w:val="20"/>
                <w:szCs w:val="20"/>
                <w:lang w:val="el"/>
              </w:rPr>
              <w:t xml:space="preserve"> , MATLAB</w:t>
            </w:r>
          </w:p>
          <w:p w14:paraId="53A8EF6B" w14:textId="77777777" w:rsidR="004301CA" w:rsidRPr="00CC789F" w:rsidRDefault="004301CA" w:rsidP="004301CA">
            <w:pPr>
              <w:spacing w:after="0"/>
              <w:rPr>
                <w:rFonts w:ascii="Arial Narrow" w:eastAsia="Arial Narrow" w:hAnsi="Arial Narrow" w:cs="Arial Narrow"/>
                <w:color w:val="000000" w:themeColor="text1"/>
                <w:sz w:val="20"/>
                <w:szCs w:val="20"/>
                <w:lang w:val="el-GR"/>
              </w:rPr>
            </w:pPr>
          </w:p>
        </w:tc>
        <w:tc>
          <w:tcPr>
            <w:tcW w:w="1711" w:type="dxa"/>
            <w:tcBorders>
              <w:top w:val="single" w:sz="4" w:space="0" w:color="auto"/>
              <w:left w:val="single" w:sz="4" w:space="0" w:color="auto"/>
              <w:bottom w:val="single" w:sz="4" w:space="0" w:color="auto"/>
              <w:right w:val="single" w:sz="4" w:space="0" w:color="auto"/>
            </w:tcBorders>
            <w:vAlign w:val="center"/>
          </w:tcPr>
          <w:p w14:paraId="12F5B44A" w14:textId="77777777" w:rsidR="004301CA" w:rsidRPr="00036C98" w:rsidRDefault="004301CA" w:rsidP="004301CA">
            <w:pPr>
              <w:spacing w:after="0"/>
              <w:rPr>
                <w:rFonts w:ascii="Arial Narrow" w:eastAsia="Arial Narrow" w:hAnsi="Arial Narrow" w:cs="Arial Narrow"/>
                <w:color w:val="000000" w:themeColor="text1"/>
                <w:sz w:val="20"/>
                <w:szCs w:val="20"/>
                <w:lang w:val="el-GR"/>
              </w:rPr>
            </w:pPr>
          </w:p>
        </w:tc>
      </w:tr>
      <w:tr w:rsidR="09910C17" w:rsidRPr="00D84C0C" w14:paraId="7A9E5DAA"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02C06B47" w14:textId="7B06DBCB" w:rsidR="09910C17" w:rsidRDefault="09910C17" w:rsidP="09910C17">
            <w:pPr>
              <w:spacing w:line="240" w:lineRule="auto"/>
              <w:jc w:val="center"/>
              <w:rPr>
                <w:rFonts w:eastAsiaTheme="minorEastAsia"/>
                <w:color w:val="000000" w:themeColor="text1"/>
                <w:sz w:val="20"/>
                <w:szCs w:val="20"/>
                <w:lang w:val="el-GR"/>
              </w:rPr>
            </w:pPr>
            <w:r w:rsidRPr="09910C17">
              <w:rPr>
                <w:rFonts w:ascii="Arial Narrow" w:eastAsia="Times New Roman" w:hAnsi="Arial Narrow" w:cs="Calibri"/>
                <w:color w:val="000000" w:themeColor="text1"/>
                <w:sz w:val="20"/>
                <w:szCs w:val="20"/>
                <w:lang w:val="el-GR"/>
              </w:rPr>
              <w:t>ΠΟ0</w:t>
            </w:r>
            <w:r w:rsidR="66119CBB" w:rsidRPr="09910C17">
              <w:rPr>
                <w:rFonts w:ascii="Arial Narrow" w:eastAsia="Times New Roman" w:hAnsi="Arial Narrow" w:cs="Calibri"/>
                <w:color w:val="000000" w:themeColor="text1"/>
                <w:sz w:val="20"/>
                <w:szCs w:val="20"/>
                <w:lang w:val="el-GR"/>
              </w:rPr>
              <w:t>3</w:t>
            </w:r>
          </w:p>
        </w:tc>
        <w:tc>
          <w:tcPr>
            <w:tcW w:w="2902" w:type="dxa"/>
            <w:tcBorders>
              <w:top w:val="single" w:sz="4" w:space="0" w:color="auto"/>
              <w:left w:val="single" w:sz="4" w:space="0" w:color="auto"/>
              <w:bottom w:val="single" w:sz="4" w:space="0" w:color="auto"/>
              <w:right w:val="single" w:sz="4" w:space="0" w:color="auto"/>
            </w:tcBorders>
            <w:vAlign w:val="center"/>
          </w:tcPr>
          <w:p w14:paraId="3FFDD9D3" w14:textId="31D0AB29" w:rsidR="53BCF295" w:rsidRPr="00A71736" w:rsidRDefault="53BCF295" w:rsidP="09910C17">
            <w:pPr>
              <w:spacing w:line="240" w:lineRule="auto"/>
              <w:rPr>
                <w:rFonts w:ascii="Arial Narrow" w:eastAsia="Arial Narrow" w:hAnsi="Arial Narrow" w:cs="Arial Narrow"/>
                <w:sz w:val="20"/>
                <w:szCs w:val="20"/>
                <w:lang w:val="en-GB"/>
              </w:rPr>
            </w:pPr>
            <w:r w:rsidRPr="09910C17">
              <w:rPr>
                <w:rFonts w:ascii="Arial Narrow" w:eastAsia="Arial Narrow" w:hAnsi="Arial Narrow" w:cs="Arial Narrow"/>
                <w:color w:val="000000" w:themeColor="text1"/>
                <w:sz w:val="20"/>
                <w:szCs w:val="20"/>
                <w:lang w:val="el-GR"/>
              </w:rPr>
              <w:t>Προληπτική</w:t>
            </w:r>
            <w:r w:rsidRPr="00A71736">
              <w:rPr>
                <w:rFonts w:ascii="Arial Narrow" w:eastAsia="Arial Narrow" w:hAnsi="Arial Narrow" w:cs="Arial Narrow"/>
                <w:color w:val="000000" w:themeColor="text1"/>
                <w:sz w:val="20"/>
                <w:szCs w:val="20"/>
                <w:lang w:val="en-GB"/>
              </w:rPr>
              <w:t xml:space="preserve"> </w:t>
            </w:r>
            <w:r w:rsidRPr="09910C17">
              <w:rPr>
                <w:rFonts w:ascii="Arial Narrow" w:eastAsia="Arial Narrow" w:hAnsi="Arial Narrow" w:cs="Arial Narrow"/>
                <w:color w:val="000000" w:themeColor="text1"/>
                <w:sz w:val="20"/>
                <w:szCs w:val="20"/>
                <w:lang w:val="el-GR"/>
              </w:rPr>
              <w:t>Συντήρηση</w:t>
            </w:r>
            <w:r w:rsidRPr="00A71736">
              <w:rPr>
                <w:rFonts w:ascii="Arial Narrow" w:eastAsia="Arial Narrow" w:hAnsi="Arial Narrow" w:cs="Arial Narrow"/>
                <w:color w:val="000000" w:themeColor="text1"/>
                <w:sz w:val="20"/>
                <w:szCs w:val="20"/>
                <w:lang w:val="en-GB"/>
              </w:rPr>
              <w:t xml:space="preserve"> </w:t>
            </w:r>
            <w:r w:rsidRPr="09910C17">
              <w:rPr>
                <w:rFonts w:ascii="Arial Narrow" w:eastAsia="Arial Narrow" w:hAnsi="Arial Narrow" w:cs="Arial Narrow"/>
                <w:color w:val="000000" w:themeColor="text1"/>
                <w:sz w:val="20"/>
                <w:szCs w:val="20"/>
                <w:lang w:val="el-GR"/>
              </w:rPr>
              <w:t>για</w:t>
            </w:r>
            <w:r w:rsidRPr="00A71736">
              <w:rPr>
                <w:rFonts w:ascii="Arial Narrow" w:eastAsia="Arial Narrow" w:hAnsi="Arial Narrow" w:cs="Arial Narrow"/>
                <w:color w:val="000000" w:themeColor="text1"/>
                <w:sz w:val="20"/>
                <w:szCs w:val="20"/>
                <w:lang w:val="en-GB"/>
              </w:rPr>
              <w:t xml:space="preserve"> </w:t>
            </w:r>
            <w:r w:rsidRPr="09910C17">
              <w:rPr>
                <w:rFonts w:ascii="Arial Narrow" w:eastAsia="Arial Narrow" w:hAnsi="Arial Narrow" w:cs="Arial Narrow"/>
                <w:color w:val="000000" w:themeColor="text1"/>
                <w:sz w:val="20"/>
                <w:szCs w:val="20"/>
                <w:lang w:val="el-GR"/>
              </w:rPr>
              <w:t>Μηχανές</w:t>
            </w:r>
            <w:r w:rsidRPr="00A71736">
              <w:rPr>
                <w:rFonts w:ascii="Arial Narrow" w:eastAsia="Arial Narrow" w:hAnsi="Arial Narrow" w:cs="Arial Narrow"/>
                <w:color w:val="000000" w:themeColor="text1"/>
                <w:sz w:val="20"/>
                <w:szCs w:val="20"/>
                <w:lang w:val="en-GB"/>
              </w:rPr>
              <w:t xml:space="preserve"> </w:t>
            </w:r>
            <w:r w:rsidRPr="09910C17">
              <w:rPr>
                <w:rFonts w:ascii="Arial Narrow" w:eastAsia="Arial Narrow" w:hAnsi="Arial Narrow" w:cs="Arial Narrow"/>
                <w:color w:val="000000" w:themeColor="text1"/>
                <w:sz w:val="20"/>
                <w:szCs w:val="20"/>
                <w:lang w:val="el-GR"/>
              </w:rPr>
              <w:t>Θαλάσσης</w:t>
            </w:r>
          </w:p>
          <w:p w14:paraId="7F5E7147" w14:textId="26D1C016" w:rsidR="56DDAE8F" w:rsidRDefault="56DDAE8F" w:rsidP="09910C17">
            <w:pPr>
              <w:spacing w:line="240" w:lineRule="auto"/>
              <w:rPr>
                <w:rFonts w:ascii="Arial Narrow" w:eastAsia="Arial Narrow" w:hAnsi="Arial Narrow" w:cs="Arial Narrow"/>
                <w:color w:val="000000" w:themeColor="text1"/>
                <w:sz w:val="20"/>
                <w:szCs w:val="20"/>
                <w:lang w:val="en-GB"/>
              </w:rPr>
            </w:pPr>
            <w:r w:rsidRPr="09910C17">
              <w:rPr>
                <w:rFonts w:ascii="Arial Narrow" w:eastAsia="Arial Narrow" w:hAnsi="Arial Narrow" w:cs="Arial Narrow"/>
                <w:color w:val="000000" w:themeColor="text1"/>
                <w:sz w:val="20"/>
                <w:szCs w:val="20"/>
                <w:lang w:val="en-GB"/>
              </w:rPr>
              <w:t>Preventive Maintenance for Marine Engines</w:t>
            </w:r>
          </w:p>
          <w:p w14:paraId="3CCAE0D9" w14:textId="6FA4BBAD" w:rsidR="09910C17" w:rsidRDefault="09910C17" w:rsidP="09910C17">
            <w:pPr>
              <w:spacing w:after="0"/>
              <w:rPr>
                <w:rFonts w:ascii="Arial Narrow" w:eastAsia="Arial Narrow" w:hAnsi="Arial Narrow" w:cs="Arial Narrow"/>
                <w:color w:val="000000" w:themeColor="text1"/>
                <w:sz w:val="20"/>
                <w:szCs w:val="20"/>
                <w:lang w:val="en-GB"/>
              </w:rPr>
            </w:pPr>
          </w:p>
        </w:tc>
        <w:tc>
          <w:tcPr>
            <w:tcW w:w="531" w:type="dxa"/>
            <w:tcBorders>
              <w:top w:val="single" w:sz="4" w:space="0" w:color="auto"/>
              <w:left w:val="single" w:sz="4" w:space="0" w:color="auto"/>
              <w:bottom w:val="single" w:sz="4" w:space="0" w:color="auto"/>
              <w:right w:val="single" w:sz="4" w:space="0" w:color="auto"/>
            </w:tcBorders>
            <w:vAlign w:val="center"/>
          </w:tcPr>
          <w:p w14:paraId="1323EB17" w14:textId="58961161" w:rsidR="09910C17" w:rsidRDefault="09910C17" w:rsidP="09910C17">
            <w:pPr>
              <w:spacing w:after="0"/>
              <w:jc w:val="center"/>
              <w:rPr>
                <w:rFonts w:ascii="Arial Narrow" w:eastAsia="Arial Narrow" w:hAnsi="Arial Narrow" w:cs="Arial Narrow"/>
                <w:color w:val="000000" w:themeColor="text1"/>
                <w:sz w:val="20"/>
                <w:szCs w:val="20"/>
              </w:rPr>
            </w:pPr>
            <w:r w:rsidRPr="09910C17">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5450DD6C" w14:textId="10259FBE" w:rsidR="09910C17" w:rsidRDefault="09910C17" w:rsidP="09910C17">
            <w:pPr>
              <w:spacing w:after="0"/>
              <w:jc w:val="center"/>
              <w:rPr>
                <w:rFonts w:ascii="Arial Narrow" w:eastAsia="Arial Narrow" w:hAnsi="Arial Narrow" w:cs="Arial Narrow"/>
                <w:color w:val="000000" w:themeColor="text1"/>
                <w:sz w:val="20"/>
                <w:szCs w:val="20"/>
              </w:rPr>
            </w:pPr>
            <w:r w:rsidRPr="09910C17">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093CDBB7" w14:textId="0E6DE5E9" w:rsidR="09910C17" w:rsidRDefault="09910C17" w:rsidP="09910C17">
            <w:pPr>
              <w:spacing w:after="0"/>
              <w:jc w:val="center"/>
              <w:rPr>
                <w:rFonts w:ascii="Arial Narrow" w:eastAsia="Arial Narrow" w:hAnsi="Arial Narrow" w:cs="Arial Narrow"/>
                <w:color w:val="000000" w:themeColor="text1"/>
                <w:sz w:val="20"/>
                <w:szCs w:val="20"/>
              </w:rPr>
            </w:pPr>
            <w:r w:rsidRPr="09910C17">
              <w:rPr>
                <w:rFonts w:ascii="Arial Narrow" w:eastAsia="Times New Roman" w:hAnsi="Arial Narrow" w:cs="Calibri"/>
                <w:color w:val="000000" w:themeColor="text1"/>
                <w:sz w:val="20"/>
                <w:szCs w:val="20"/>
              </w:rPr>
              <w:t>ΠΟΥΛΟΥ</w:t>
            </w:r>
          </w:p>
        </w:tc>
        <w:tc>
          <w:tcPr>
            <w:tcW w:w="4626" w:type="dxa"/>
            <w:tcBorders>
              <w:top w:val="single" w:sz="4" w:space="0" w:color="auto"/>
              <w:left w:val="single" w:sz="4" w:space="0" w:color="auto"/>
              <w:bottom w:val="single" w:sz="4" w:space="0" w:color="auto"/>
              <w:right w:val="single" w:sz="4" w:space="0" w:color="auto"/>
            </w:tcBorders>
            <w:vAlign w:val="center"/>
          </w:tcPr>
          <w:p w14:paraId="45AD4983" w14:textId="1A7A597D" w:rsidR="13835B98" w:rsidRDefault="13835B98" w:rsidP="09910C17">
            <w:pPr>
              <w:spacing w:line="240" w:lineRule="auto"/>
              <w:rPr>
                <w:rFonts w:ascii="Arial Narrow" w:eastAsia="Arial Narrow" w:hAnsi="Arial Narrow" w:cs="Arial Narrow"/>
                <w:color w:val="000000" w:themeColor="text1"/>
                <w:sz w:val="20"/>
                <w:szCs w:val="20"/>
                <w:lang w:val="el-GR"/>
              </w:rPr>
            </w:pPr>
            <w:r w:rsidRPr="09910C17">
              <w:rPr>
                <w:rFonts w:ascii="Arial Narrow" w:eastAsia="Arial Narrow" w:hAnsi="Arial Narrow" w:cs="Arial Narrow"/>
                <w:color w:val="000000" w:themeColor="text1"/>
                <w:sz w:val="20"/>
                <w:szCs w:val="20"/>
                <w:lang w:val="el-GR"/>
              </w:rPr>
              <w:t xml:space="preserve">Οι βλάβες των θαλάσσιων κινητήρων μπορούν να οδηγήσουν σε δαπανηρούς χρόνους αλλά και διακοπή λειτουργίας, κινδύνους για την ασφάλεια και λειτουργικές ανεπάρκειες. </w:t>
            </w:r>
            <w:r w:rsidR="5CD241E9" w:rsidRPr="09910C17">
              <w:rPr>
                <w:rFonts w:ascii="Arial Narrow" w:eastAsia="Arial Narrow" w:hAnsi="Arial Narrow" w:cs="Arial Narrow"/>
                <w:color w:val="000000" w:themeColor="text1"/>
                <w:sz w:val="20"/>
                <w:szCs w:val="20"/>
                <w:lang w:val="el-GR"/>
              </w:rPr>
              <w:t>Στόχος της διπλωματικής αυτής είναι η χρήση</w:t>
            </w:r>
            <w:r w:rsidRPr="09910C17">
              <w:rPr>
                <w:rFonts w:ascii="Arial Narrow" w:eastAsia="Arial Narrow" w:hAnsi="Arial Narrow" w:cs="Arial Narrow"/>
                <w:color w:val="000000" w:themeColor="text1"/>
                <w:sz w:val="20"/>
                <w:szCs w:val="20"/>
                <w:lang w:val="el-GR"/>
              </w:rPr>
              <w:t xml:space="preserve"> τη</w:t>
            </w:r>
            <w:r w:rsidR="10C644DE" w:rsidRPr="09910C17">
              <w:rPr>
                <w:rFonts w:ascii="Arial Narrow" w:eastAsia="Arial Narrow" w:hAnsi="Arial Narrow" w:cs="Arial Narrow"/>
                <w:color w:val="000000" w:themeColor="text1"/>
                <w:sz w:val="20"/>
                <w:szCs w:val="20"/>
                <w:lang w:val="el-GR"/>
              </w:rPr>
              <w:t>ς</w:t>
            </w:r>
            <w:r w:rsidRPr="09910C17">
              <w:rPr>
                <w:rFonts w:ascii="Arial Narrow" w:eastAsia="Arial Narrow" w:hAnsi="Arial Narrow" w:cs="Arial Narrow"/>
                <w:color w:val="000000" w:themeColor="text1"/>
                <w:sz w:val="20"/>
                <w:szCs w:val="20"/>
                <w:lang w:val="el-GR"/>
              </w:rPr>
              <w:t xml:space="preserve"> μηχανική</w:t>
            </w:r>
            <w:r w:rsidR="51A72BDE" w:rsidRPr="09910C17">
              <w:rPr>
                <w:rFonts w:ascii="Arial Narrow" w:eastAsia="Arial Narrow" w:hAnsi="Arial Narrow" w:cs="Arial Narrow"/>
                <w:color w:val="000000" w:themeColor="text1"/>
                <w:sz w:val="20"/>
                <w:szCs w:val="20"/>
                <w:lang w:val="el-GR"/>
              </w:rPr>
              <w:t xml:space="preserve">ς </w:t>
            </w:r>
            <w:r w:rsidRPr="09910C17">
              <w:rPr>
                <w:rFonts w:ascii="Arial Narrow" w:eastAsia="Arial Narrow" w:hAnsi="Arial Narrow" w:cs="Arial Narrow"/>
                <w:color w:val="000000" w:themeColor="text1"/>
                <w:sz w:val="20"/>
                <w:szCs w:val="20"/>
                <w:lang w:val="el-GR"/>
              </w:rPr>
              <w:t>μάθηση</w:t>
            </w:r>
            <w:r w:rsidR="6D6E9EFF" w:rsidRPr="09910C17">
              <w:rPr>
                <w:rFonts w:ascii="Arial Narrow" w:eastAsia="Arial Narrow" w:hAnsi="Arial Narrow" w:cs="Arial Narrow"/>
                <w:color w:val="000000" w:themeColor="text1"/>
                <w:sz w:val="20"/>
                <w:szCs w:val="20"/>
                <w:lang w:val="el-GR"/>
              </w:rPr>
              <w:t>ς</w:t>
            </w:r>
            <w:r w:rsidRPr="09910C17">
              <w:rPr>
                <w:rFonts w:ascii="Arial Narrow" w:eastAsia="Arial Narrow" w:hAnsi="Arial Narrow" w:cs="Arial Narrow"/>
                <w:color w:val="000000" w:themeColor="text1"/>
                <w:sz w:val="20"/>
                <w:szCs w:val="20"/>
                <w:lang w:val="el-GR"/>
              </w:rPr>
              <w:t xml:space="preserve"> για την πρόβλεψη των αναγκών συντήρησης,. Χρησιμοποιώντας ένα προσομοιωμένο σύνολο δεδομένων, </w:t>
            </w:r>
            <w:r w:rsidR="1B37BAD1" w:rsidRPr="09910C17">
              <w:rPr>
                <w:rFonts w:ascii="Arial Narrow" w:eastAsia="Arial Narrow" w:hAnsi="Arial Narrow" w:cs="Arial Narrow"/>
                <w:color w:val="000000" w:themeColor="text1"/>
                <w:sz w:val="20"/>
                <w:szCs w:val="20"/>
                <w:lang w:val="el-GR"/>
              </w:rPr>
              <w:t>θα αναλυθούν</w:t>
            </w:r>
            <w:r w:rsidRPr="09910C17">
              <w:rPr>
                <w:rFonts w:ascii="Arial Narrow" w:eastAsia="Arial Narrow" w:hAnsi="Arial Narrow" w:cs="Arial Narrow"/>
                <w:color w:val="000000" w:themeColor="text1"/>
                <w:sz w:val="20"/>
                <w:szCs w:val="20"/>
                <w:lang w:val="el-GR"/>
              </w:rPr>
              <w:t xml:space="preserve"> βασικές παρ</w:t>
            </w:r>
            <w:r w:rsidR="62B22C07" w:rsidRPr="09910C17">
              <w:rPr>
                <w:rFonts w:ascii="Arial Narrow" w:eastAsia="Arial Narrow" w:hAnsi="Arial Narrow" w:cs="Arial Narrow"/>
                <w:color w:val="000000" w:themeColor="text1"/>
                <w:sz w:val="20"/>
                <w:szCs w:val="20"/>
                <w:lang w:val="el-GR"/>
              </w:rPr>
              <w:t>ά</w:t>
            </w:r>
            <w:r w:rsidRPr="09910C17">
              <w:rPr>
                <w:rFonts w:ascii="Arial Narrow" w:eastAsia="Arial Narrow" w:hAnsi="Arial Narrow" w:cs="Arial Narrow"/>
                <w:color w:val="000000" w:themeColor="text1"/>
                <w:sz w:val="20"/>
                <w:szCs w:val="20"/>
                <w:lang w:val="el-GR"/>
              </w:rPr>
              <w:t>μ</w:t>
            </w:r>
            <w:r w:rsidR="298A34B2" w:rsidRPr="09910C17">
              <w:rPr>
                <w:rFonts w:ascii="Arial Narrow" w:eastAsia="Arial Narrow" w:hAnsi="Arial Narrow" w:cs="Arial Narrow"/>
                <w:color w:val="000000" w:themeColor="text1"/>
                <w:sz w:val="20"/>
                <w:szCs w:val="20"/>
                <w:lang w:val="el-GR"/>
              </w:rPr>
              <w:t>ε</w:t>
            </w:r>
            <w:r w:rsidRPr="09910C17">
              <w:rPr>
                <w:rFonts w:ascii="Arial Narrow" w:eastAsia="Arial Narrow" w:hAnsi="Arial Narrow" w:cs="Arial Narrow"/>
                <w:color w:val="000000" w:themeColor="text1"/>
                <w:sz w:val="20"/>
                <w:szCs w:val="20"/>
                <w:lang w:val="el-GR"/>
              </w:rPr>
              <w:t>τρο</w:t>
            </w:r>
            <w:r w:rsidR="3BEE8D68" w:rsidRPr="09910C17">
              <w:rPr>
                <w:rFonts w:ascii="Arial Narrow" w:eastAsia="Arial Narrow" w:hAnsi="Arial Narrow" w:cs="Arial Narrow"/>
                <w:color w:val="000000" w:themeColor="text1"/>
                <w:sz w:val="20"/>
                <w:szCs w:val="20"/>
                <w:lang w:val="el-GR"/>
              </w:rPr>
              <w:t>ι</w:t>
            </w:r>
            <w:r w:rsidRPr="09910C17">
              <w:rPr>
                <w:rFonts w:ascii="Arial Narrow" w:eastAsia="Arial Narrow" w:hAnsi="Arial Narrow" w:cs="Arial Narrow"/>
                <w:color w:val="000000" w:themeColor="text1"/>
                <w:sz w:val="20"/>
                <w:szCs w:val="20"/>
                <w:lang w:val="el-GR"/>
              </w:rPr>
              <w:t xml:space="preserve"> του κινητήρα και αναπτ</w:t>
            </w:r>
            <w:r w:rsidR="1783BBF9" w:rsidRPr="09910C17">
              <w:rPr>
                <w:rFonts w:ascii="Arial Narrow" w:eastAsia="Arial Narrow" w:hAnsi="Arial Narrow" w:cs="Arial Narrow"/>
                <w:color w:val="000000" w:themeColor="text1"/>
                <w:sz w:val="20"/>
                <w:szCs w:val="20"/>
                <w:lang w:val="el-GR"/>
              </w:rPr>
              <w:t>υχθούν</w:t>
            </w:r>
            <w:r w:rsidRPr="09910C17">
              <w:rPr>
                <w:rFonts w:ascii="Arial Narrow" w:eastAsia="Arial Narrow" w:hAnsi="Arial Narrow" w:cs="Arial Narrow"/>
                <w:color w:val="000000" w:themeColor="text1"/>
                <w:sz w:val="20"/>
                <w:szCs w:val="20"/>
                <w:lang w:val="el-GR"/>
              </w:rPr>
              <w:t xml:space="preserve"> προγνωστικά μοντέλα </w:t>
            </w:r>
          </w:p>
        </w:tc>
        <w:tc>
          <w:tcPr>
            <w:tcW w:w="1980" w:type="dxa"/>
            <w:tcBorders>
              <w:top w:val="single" w:sz="4" w:space="0" w:color="auto"/>
              <w:left w:val="single" w:sz="4" w:space="0" w:color="auto"/>
              <w:bottom w:val="single" w:sz="4" w:space="0" w:color="auto"/>
              <w:right w:val="single" w:sz="4" w:space="0" w:color="auto"/>
            </w:tcBorders>
            <w:vAlign w:val="center"/>
          </w:tcPr>
          <w:p w14:paraId="44380C59" w14:textId="77777777" w:rsidR="09910C17" w:rsidRDefault="09910C17" w:rsidP="09910C17">
            <w:pPr>
              <w:spacing w:line="240" w:lineRule="auto"/>
              <w:rPr>
                <w:rFonts w:ascii="Arial Narrow" w:eastAsia="Times New Roman" w:hAnsi="Arial Narrow" w:cs="Calibri"/>
                <w:color w:val="000000" w:themeColor="text1"/>
                <w:sz w:val="20"/>
                <w:szCs w:val="20"/>
                <w:lang w:val="el-GR"/>
              </w:rPr>
            </w:pPr>
            <w:r w:rsidRPr="09910C17">
              <w:rPr>
                <w:rFonts w:ascii="Arial Narrow" w:eastAsia="Times New Roman" w:hAnsi="Arial Narrow" w:cs="Calibri"/>
                <w:color w:val="000000" w:themeColor="text1"/>
                <w:sz w:val="20"/>
                <w:szCs w:val="20"/>
                <w:lang w:val="el-GR"/>
              </w:rPr>
              <w:t>Εφαρμοσμένη Στατιστική, Αριθμητικές μέθοδοι, Μηχανική Μάθηση</w:t>
            </w:r>
            <w:r w:rsidRPr="09910C17">
              <w:rPr>
                <w:rFonts w:ascii="Arial Narrow" w:eastAsia="Arial Narrow" w:hAnsi="Arial Narrow" w:cs="Arial Narrow"/>
                <w:color w:val="000000" w:themeColor="text1"/>
                <w:sz w:val="20"/>
                <w:szCs w:val="20"/>
                <w:lang w:val="el"/>
              </w:rPr>
              <w:t xml:space="preserve"> , MATLAB</w:t>
            </w:r>
          </w:p>
          <w:p w14:paraId="5E0E713E" w14:textId="77777777" w:rsidR="09910C17" w:rsidRDefault="09910C17" w:rsidP="09910C17">
            <w:pPr>
              <w:spacing w:after="0"/>
              <w:rPr>
                <w:rFonts w:ascii="Arial Narrow" w:eastAsia="Arial Narrow" w:hAnsi="Arial Narrow" w:cs="Arial Narrow"/>
                <w:color w:val="000000" w:themeColor="text1"/>
                <w:sz w:val="20"/>
                <w:szCs w:val="20"/>
                <w:lang w:val="el-GR"/>
              </w:rPr>
            </w:pPr>
          </w:p>
        </w:tc>
        <w:tc>
          <w:tcPr>
            <w:tcW w:w="1711" w:type="dxa"/>
            <w:tcBorders>
              <w:top w:val="single" w:sz="4" w:space="0" w:color="auto"/>
              <w:left w:val="single" w:sz="4" w:space="0" w:color="auto"/>
              <w:bottom w:val="single" w:sz="4" w:space="0" w:color="auto"/>
              <w:right w:val="single" w:sz="4" w:space="0" w:color="auto"/>
            </w:tcBorders>
            <w:vAlign w:val="center"/>
          </w:tcPr>
          <w:p w14:paraId="6992F0C8" w14:textId="18CE0CA5" w:rsidR="09910C17" w:rsidRDefault="09910C17" w:rsidP="09910C17">
            <w:pPr>
              <w:rPr>
                <w:rFonts w:ascii="Arial Narrow" w:eastAsia="Arial Narrow" w:hAnsi="Arial Narrow" w:cs="Arial Narrow"/>
                <w:color w:val="000000" w:themeColor="text1"/>
                <w:sz w:val="20"/>
                <w:szCs w:val="20"/>
                <w:lang w:val="el-GR"/>
              </w:rPr>
            </w:pPr>
          </w:p>
        </w:tc>
      </w:tr>
      <w:tr w:rsidR="004301CA" w:rsidRPr="00CC789F" w14:paraId="5013FD52"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vAlign w:val="center"/>
          </w:tcPr>
          <w:p w14:paraId="788CBD1A" w14:textId="41C6CF25" w:rsidR="004301CA" w:rsidRPr="1EAE065E" w:rsidRDefault="004301CA" w:rsidP="004301CA">
            <w:pPr>
              <w:spacing w:line="240" w:lineRule="auto"/>
              <w:jc w:val="center"/>
              <w:rPr>
                <w:rFonts w:eastAsiaTheme="minorEastAsia"/>
                <w:color w:val="000000" w:themeColor="text1"/>
                <w:sz w:val="20"/>
                <w:szCs w:val="20"/>
                <w:lang w:val="el-GR"/>
              </w:rPr>
            </w:pPr>
            <w:r w:rsidRPr="3EA52230">
              <w:rPr>
                <w:rFonts w:ascii="Arial Narrow" w:eastAsia="Times New Roman" w:hAnsi="Arial Narrow" w:cs="Calibri"/>
                <w:color w:val="000000" w:themeColor="text1"/>
                <w:sz w:val="20"/>
                <w:szCs w:val="20"/>
                <w:lang w:val="el-GR"/>
              </w:rPr>
              <w:t>ΠΡ01</w:t>
            </w:r>
          </w:p>
        </w:tc>
        <w:tc>
          <w:tcPr>
            <w:tcW w:w="2902" w:type="dxa"/>
            <w:tcBorders>
              <w:top w:val="single" w:sz="4" w:space="0" w:color="auto"/>
              <w:left w:val="single" w:sz="4" w:space="0" w:color="auto"/>
              <w:bottom w:val="single" w:sz="4" w:space="0" w:color="auto"/>
              <w:right w:val="single" w:sz="4" w:space="0" w:color="auto"/>
            </w:tcBorders>
            <w:vAlign w:val="center"/>
          </w:tcPr>
          <w:p w14:paraId="0305A6F8" w14:textId="77777777" w:rsidR="004301CA" w:rsidRDefault="004301CA" w:rsidP="004301CA">
            <w:pPr>
              <w:spacing w:line="276" w:lineRule="auto"/>
              <w:rPr>
                <w:rFonts w:ascii="Arial" w:eastAsia="Arial" w:hAnsi="Arial" w:cs="Arial"/>
                <w:color w:val="222222"/>
                <w:sz w:val="20"/>
                <w:szCs w:val="20"/>
                <w:lang w:val="el-GR"/>
              </w:rPr>
            </w:pPr>
            <w:r w:rsidRPr="3EA52230">
              <w:rPr>
                <w:rFonts w:ascii="Arial Narrow" w:eastAsia="Arial Narrow" w:hAnsi="Arial Narrow" w:cs="Arial Narrow"/>
                <w:color w:val="222222"/>
                <w:sz w:val="20"/>
                <w:szCs w:val="20"/>
                <w:lang w:val="el-GR"/>
              </w:rPr>
              <w:t>Τεχνική μελέτη εγκατάστασης συστήματος μεταφοράς αερίου υψηλής πίεσης και περιβαλλοντικές επιπτώσεις</w:t>
            </w:r>
          </w:p>
          <w:p w14:paraId="0AE33A7C" w14:textId="77777777" w:rsidR="004301CA" w:rsidRDefault="004301CA" w:rsidP="004301CA">
            <w:pPr>
              <w:spacing w:line="276" w:lineRule="auto"/>
              <w:rPr>
                <w:rFonts w:ascii="Arial Narrow" w:eastAsia="Arial Narrow" w:hAnsi="Arial Narrow" w:cs="Arial Narrow"/>
                <w:color w:val="222222"/>
                <w:sz w:val="20"/>
                <w:szCs w:val="20"/>
              </w:rPr>
            </w:pPr>
            <w:r w:rsidRPr="3EA52230">
              <w:rPr>
                <w:rFonts w:ascii="Arial Narrow" w:eastAsia="Arial Narrow" w:hAnsi="Arial Narrow" w:cs="Arial Narrow"/>
                <w:color w:val="222222"/>
                <w:sz w:val="20"/>
                <w:szCs w:val="20"/>
              </w:rPr>
              <w:t xml:space="preserve">Technical installation study of </w:t>
            </w:r>
            <w:proofErr w:type="gramStart"/>
            <w:r w:rsidRPr="3EA52230">
              <w:rPr>
                <w:rFonts w:ascii="Arial Narrow" w:eastAsia="Arial Narrow" w:hAnsi="Arial Narrow" w:cs="Arial Narrow"/>
                <w:color w:val="222222"/>
                <w:sz w:val="20"/>
                <w:szCs w:val="20"/>
              </w:rPr>
              <w:t>high pressure</w:t>
            </w:r>
            <w:proofErr w:type="gramEnd"/>
            <w:r w:rsidRPr="3EA52230">
              <w:rPr>
                <w:rFonts w:ascii="Arial Narrow" w:eastAsia="Arial Narrow" w:hAnsi="Arial Narrow" w:cs="Arial Narrow"/>
                <w:color w:val="222222"/>
                <w:sz w:val="20"/>
                <w:szCs w:val="20"/>
              </w:rPr>
              <w:t xml:space="preserve"> gas transfer and its environmental impacts</w:t>
            </w:r>
          </w:p>
          <w:p w14:paraId="4A4757FA" w14:textId="77777777" w:rsidR="004301CA" w:rsidRPr="0095328A" w:rsidRDefault="004301CA" w:rsidP="004301CA">
            <w:pPr>
              <w:spacing w:line="276" w:lineRule="auto"/>
              <w:rPr>
                <w:rFonts w:ascii="Arial Narrow" w:eastAsia="Arial Narrow" w:hAnsi="Arial Narrow" w:cs="Arial Narrow"/>
                <w:color w:val="222222"/>
                <w:sz w:val="20"/>
                <w:szCs w:val="20"/>
                <w:lang w:val="en-GB"/>
              </w:rPr>
            </w:pPr>
          </w:p>
          <w:p w14:paraId="4A3F8B6D" w14:textId="77777777" w:rsidR="004301CA" w:rsidRPr="004301CA" w:rsidRDefault="004301CA" w:rsidP="004301CA">
            <w:pPr>
              <w:spacing w:after="0"/>
              <w:rPr>
                <w:rFonts w:ascii="Arial Narrow" w:eastAsia="Arial Narrow" w:hAnsi="Arial Narrow" w:cs="Arial Narrow"/>
                <w:color w:val="000000" w:themeColor="text1"/>
                <w:sz w:val="20"/>
                <w:szCs w:val="20"/>
                <w:lang w:val="en-GB"/>
              </w:rPr>
            </w:pPr>
          </w:p>
        </w:tc>
        <w:tc>
          <w:tcPr>
            <w:tcW w:w="531" w:type="dxa"/>
            <w:tcBorders>
              <w:top w:val="single" w:sz="4" w:space="0" w:color="auto"/>
              <w:left w:val="single" w:sz="4" w:space="0" w:color="auto"/>
              <w:bottom w:val="single" w:sz="4" w:space="0" w:color="auto"/>
              <w:right w:val="single" w:sz="4" w:space="0" w:color="auto"/>
            </w:tcBorders>
            <w:vAlign w:val="center"/>
          </w:tcPr>
          <w:p w14:paraId="02D4AD8B" w14:textId="2E06F3BE" w:rsidR="004301CA" w:rsidRPr="1EAE065E" w:rsidRDefault="004301CA" w:rsidP="004301CA">
            <w:pPr>
              <w:spacing w:after="0"/>
              <w:jc w:val="center"/>
              <w:rPr>
                <w:rFonts w:ascii="Arial Narrow" w:eastAsia="Arial Narrow" w:hAnsi="Arial Narrow" w:cs="Arial Narrow"/>
                <w:color w:val="000000" w:themeColor="text1"/>
                <w:sz w:val="20"/>
                <w:szCs w:val="20"/>
              </w:rPr>
            </w:pPr>
            <w:r w:rsidRPr="3EA52230">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341251EA" w14:textId="5BC19A16" w:rsidR="004301CA" w:rsidRPr="1EAE065E" w:rsidRDefault="004301CA" w:rsidP="004301CA">
            <w:pPr>
              <w:spacing w:after="0"/>
              <w:jc w:val="center"/>
              <w:rPr>
                <w:rFonts w:ascii="Arial Narrow" w:eastAsia="Arial Narrow" w:hAnsi="Arial Narrow" w:cs="Arial Narrow"/>
                <w:color w:val="000000" w:themeColor="text1"/>
                <w:sz w:val="20"/>
                <w:szCs w:val="20"/>
              </w:rPr>
            </w:pPr>
            <w:r w:rsidRPr="3EA52230">
              <w:rPr>
                <w:rFonts w:ascii="Arial Narrow" w:eastAsia="Times New Roman" w:hAnsi="Arial Narrow" w:cs="Calibri"/>
                <w:color w:val="000000" w:themeColor="text1"/>
                <w:sz w:val="20"/>
                <w:szCs w:val="20"/>
              </w:rPr>
              <w:t>Π</w:t>
            </w:r>
          </w:p>
        </w:tc>
        <w:tc>
          <w:tcPr>
            <w:tcW w:w="1674" w:type="dxa"/>
            <w:tcBorders>
              <w:top w:val="single" w:sz="4" w:space="0" w:color="auto"/>
              <w:left w:val="single" w:sz="4" w:space="0" w:color="auto"/>
              <w:bottom w:val="single" w:sz="4" w:space="0" w:color="auto"/>
              <w:right w:val="single" w:sz="4" w:space="0" w:color="auto"/>
            </w:tcBorders>
            <w:vAlign w:val="center"/>
          </w:tcPr>
          <w:p w14:paraId="3DDD3C20" w14:textId="2D412492" w:rsidR="004301CA" w:rsidRPr="1EAE065E" w:rsidRDefault="004301CA" w:rsidP="004301CA">
            <w:pPr>
              <w:spacing w:after="0"/>
              <w:jc w:val="center"/>
              <w:rPr>
                <w:rFonts w:ascii="Arial Narrow" w:eastAsia="Arial Narrow" w:hAnsi="Arial Narrow" w:cs="Arial Narrow"/>
                <w:color w:val="000000" w:themeColor="text1"/>
                <w:sz w:val="20"/>
                <w:szCs w:val="20"/>
              </w:rPr>
            </w:pPr>
            <w:r w:rsidRPr="3EA52230">
              <w:rPr>
                <w:rFonts w:ascii="Arial Narrow" w:eastAsia="Times New Roman" w:hAnsi="Arial Narrow" w:cs="Calibri"/>
                <w:color w:val="000000" w:themeColor="text1"/>
                <w:sz w:val="20"/>
                <w:szCs w:val="20"/>
              </w:rPr>
              <w:t>ΠΡΟΕΣΤΑΚΗΣ ΕΜΜ</w:t>
            </w:r>
          </w:p>
        </w:tc>
        <w:tc>
          <w:tcPr>
            <w:tcW w:w="4626" w:type="dxa"/>
            <w:tcBorders>
              <w:top w:val="single" w:sz="4" w:space="0" w:color="auto"/>
              <w:left w:val="single" w:sz="4" w:space="0" w:color="auto"/>
              <w:bottom w:val="single" w:sz="4" w:space="0" w:color="auto"/>
              <w:right w:val="single" w:sz="4" w:space="0" w:color="auto"/>
            </w:tcBorders>
            <w:vAlign w:val="center"/>
          </w:tcPr>
          <w:p w14:paraId="3724C211" w14:textId="77777777" w:rsidR="004301CA" w:rsidRDefault="004301CA" w:rsidP="004301CA">
            <w:pPr>
              <w:spacing w:line="276" w:lineRule="auto"/>
              <w:rPr>
                <w:rFonts w:ascii="Arial Narrow" w:eastAsia="Arial Narrow" w:hAnsi="Arial Narrow" w:cs="Arial Narrow"/>
                <w:sz w:val="20"/>
                <w:szCs w:val="20"/>
                <w:lang w:val="el-GR"/>
              </w:rPr>
            </w:pPr>
            <w:r w:rsidRPr="3EA52230">
              <w:rPr>
                <w:rFonts w:ascii="Arial Narrow" w:eastAsia="Arial Narrow" w:hAnsi="Arial Narrow" w:cs="Arial Narrow"/>
                <w:sz w:val="20"/>
                <w:szCs w:val="20"/>
                <w:lang w:val="el-GR"/>
              </w:rPr>
              <w:t>Συλλογή πληροφοριών , σχεδίων και γραφημάτων για την μέθοδο μεταφοράς αερίου υψηλής πίεσης μέσω αγωγών. Καταγραφή εξαρτημάτων του αγωγού, μαθηματικών εξισώσεων και ορισμών για τη διανομή του φυσικού αερίου. Οι περιβαλλοντικές επιπτώσεις τόσο της χρήσης του φυσικού αερίου ως καύσιμο, όσο και της εκάστοτε εγκατάστασης.</w:t>
            </w:r>
          </w:p>
          <w:p w14:paraId="6B58785B" w14:textId="77777777" w:rsidR="004301CA" w:rsidRPr="00CC789F" w:rsidRDefault="004301CA" w:rsidP="004301CA">
            <w:pPr>
              <w:spacing w:after="0"/>
              <w:rPr>
                <w:rFonts w:ascii="Arial Narrow" w:eastAsia="Arial Narrow" w:hAnsi="Arial Narrow" w:cs="Arial Narrow"/>
                <w:color w:val="000000" w:themeColor="text1"/>
                <w:sz w:val="20"/>
                <w:szCs w:val="20"/>
                <w:lang w:val="el-GR"/>
              </w:rPr>
            </w:pPr>
          </w:p>
        </w:tc>
        <w:tc>
          <w:tcPr>
            <w:tcW w:w="1980" w:type="dxa"/>
            <w:tcBorders>
              <w:top w:val="single" w:sz="4" w:space="0" w:color="auto"/>
              <w:left w:val="single" w:sz="4" w:space="0" w:color="auto"/>
              <w:bottom w:val="single" w:sz="4" w:space="0" w:color="auto"/>
              <w:right w:val="single" w:sz="4" w:space="0" w:color="auto"/>
            </w:tcBorders>
            <w:vAlign w:val="center"/>
          </w:tcPr>
          <w:p w14:paraId="1835D587" w14:textId="77777777" w:rsidR="004301CA" w:rsidRDefault="004301CA" w:rsidP="004301CA">
            <w:pPr>
              <w:spacing w:after="0"/>
              <w:rPr>
                <w:lang w:val="el-GR"/>
              </w:rPr>
            </w:pPr>
            <w:r w:rsidRPr="3EA52230">
              <w:rPr>
                <w:rFonts w:ascii="Arial Narrow" w:eastAsia="Arial Narrow" w:hAnsi="Arial Narrow" w:cs="Arial Narrow"/>
                <w:color w:val="000000" w:themeColor="text1"/>
                <w:sz w:val="20"/>
                <w:szCs w:val="20"/>
                <w:lang w:val="el"/>
              </w:rPr>
              <w:t xml:space="preserve">Μηχανολογική Σχεδίαση </w:t>
            </w:r>
            <w:r w:rsidRPr="3EA52230">
              <w:rPr>
                <w:rFonts w:ascii="Arial Narrow" w:eastAsia="Arial Narrow" w:hAnsi="Arial Narrow" w:cs="Arial Narrow"/>
                <w:color w:val="000000" w:themeColor="text1"/>
                <w:sz w:val="20"/>
                <w:szCs w:val="20"/>
              </w:rPr>
              <w:t>CAD</w:t>
            </w:r>
            <w:r w:rsidRPr="3EA52230">
              <w:rPr>
                <w:rFonts w:ascii="Arial Narrow" w:eastAsia="Arial Narrow" w:hAnsi="Arial Narrow" w:cs="Arial Narrow"/>
                <w:color w:val="000000" w:themeColor="text1"/>
                <w:sz w:val="20"/>
                <w:szCs w:val="20"/>
                <w:lang w:val="el"/>
              </w:rPr>
              <w:t xml:space="preserve"> Ι</w:t>
            </w:r>
          </w:p>
          <w:p w14:paraId="3C0E2801" w14:textId="77777777" w:rsidR="004301CA" w:rsidRPr="00CC789F" w:rsidRDefault="004301CA" w:rsidP="004301CA">
            <w:pPr>
              <w:spacing w:after="0"/>
              <w:rPr>
                <w:rFonts w:ascii="Arial Narrow" w:eastAsia="Arial Narrow" w:hAnsi="Arial Narrow" w:cs="Arial Narrow"/>
                <w:color w:val="000000" w:themeColor="text1"/>
                <w:sz w:val="20"/>
                <w:szCs w:val="20"/>
                <w:lang w:val="el-GR"/>
              </w:rPr>
            </w:pPr>
          </w:p>
        </w:tc>
        <w:tc>
          <w:tcPr>
            <w:tcW w:w="1711" w:type="dxa"/>
            <w:tcBorders>
              <w:top w:val="single" w:sz="4" w:space="0" w:color="auto"/>
              <w:left w:val="single" w:sz="4" w:space="0" w:color="auto"/>
              <w:bottom w:val="single" w:sz="4" w:space="0" w:color="auto"/>
              <w:right w:val="single" w:sz="4" w:space="0" w:color="auto"/>
            </w:tcBorders>
            <w:vAlign w:val="center"/>
          </w:tcPr>
          <w:p w14:paraId="06218C67" w14:textId="77777777" w:rsidR="004301CA" w:rsidRPr="00036C98" w:rsidRDefault="004301CA" w:rsidP="004301CA">
            <w:pPr>
              <w:spacing w:after="0"/>
              <w:rPr>
                <w:rFonts w:ascii="Arial Narrow" w:eastAsia="Arial Narrow" w:hAnsi="Arial Narrow" w:cs="Arial Narrow"/>
                <w:color w:val="000000" w:themeColor="text1"/>
                <w:sz w:val="20"/>
                <w:szCs w:val="20"/>
                <w:lang w:val="el-GR"/>
              </w:rPr>
            </w:pPr>
          </w:p>
        </w:tc>
      </w:tr>
      <w:tr w:rsidR="00AD27B1" w:rsidRPr="00D84C0C" w14:paraId="5BC96FFE" w14:textId="77777777" w:rsidTr="3C697855">
        <w:trPr>
          <w:trHeight w:val="300"/>
        </w:trPr>
        <w:tc>
          <w:tcPr>
            <w:tcW w:w="702" w:type="dxa"/>
            <w:vAlign w:val="center"/>
          </w:tcPr>
          <w:p w14:paraId="057AB4CB" w14:textId="5E9C6F50"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ΣΑ02</w:t>
            </w:r>
          </w:p>
        </w:tc>
        <w:tc>
          <w:tcPr>
            <w:tcW w:w="2902" w:type="dxa"/>
            <w:vAlign w:val="center"/>
            <w:hideMark/>
          </w:tcPr>
          <w:p w14:paraId="7D1516F9" w14:textId="6F6C7601" w:rsidR="52E2CE6B" w:rsidRDefault="52E2CE6B" w:rsidP="52E2CE6B">
            <w:pPr>
              <w:spacing w:after="0"/>
              <w:jc w:val="center"/>
              <w:rPr>
                <w:rFonts w:ascii="Arial Narrow" w:eastAsia="Arial Narrow" w:hAnsi="Arial Narrow" w:cs="Arial Narrow"/>
                <w:color w:val="000000" w:themeColor="text1"/>
                <w:sz w:val="20"/>
                <w:szCs w:val="20"/>
              </w:rPr>
            </w:pPr>
            <w:r w:rsidRPr="00CD60A3">
              <w:rPr>
                <w:rFonts w:ascii="Arial Narrow" w:eastAsia="Arial Narrow" w:hAnsi="Arial Narrow" w:cs="Arial Narrow"/>
                <w:color w:val="000000" w:themeColor="text1"/>
                <w:sz w:val="20"/>
                <w:szCs w:val="20"/>
                <w:lang w:val="el-GR"/>
              </w:rPr>
              <w:t xml:space="preserve">Υπολογιστική προσομοίωση σύνθετου υλικού </w:t>
            </w:r>
            <w:proofErr w:type="spellStart"/>
            <w:r w:rsidRPr="00CD60A3">
              <w:rPr>
                <w:rFonts w:ascii="Arial Narrow" w:eastAsia="Arial Narrow" w:hAnsi="Arial Narrow" w:cs="Arial Narrow"/>
                <w:color w:val="000000" w:themeColor="text1"/>
                <w:sz w:val="20"/>
                <w:szCs w:val="20"/>
                <w:lang w:val="el-GR"/>
              </w:rPr>
              <w:t>πολυμερικής</w:t>
            </w:r>
            <w:proofErr w:type="spellEnd"/>
            <w:r w:rsidRPr="00CD60A3">
              <w:rPr>
                <w:rFonts w:ascii="Arial Narrow" w:eastAsia="Arial Narrow" w:hAnsi="Arial Narrow" w:cs="Arial Narrow"/>
                <w:color w:val="000000" w:themeColor="text1"/>
                <w:sz w:val="20"/>
                <w:szCs w:val="20"/>
                <w:lang w:val="el-GR"/>
              </w:rPr>
              <w:t xml:space="preserve"> μήτρας ενισχυμένου με ίνες άνθρακα – αποτίμηση της επίδρασης της </w:t>
            </w:r>
            <w:proofErr w:type="spellStart"/>
            <w:r w:rsidRPr="00CD60A3">
              <w:rPr>
                <w:rFonts w:ascii="Arial Narrow" w:eastAsia="Arial Narrow" w:hAnsi="Arial Narrow" w:cs="Arial Narrow"/>
                <w:color w:val="000000" w:themeColor="text1"/>
                <w:sz w:val="20"/>
                <w:szCs w:val="20"/>
                <w:lang w:val="el-GR"/>
              </w:rPr>
              <w:t>διεπιφανειακής</w:t>
            </w:r>
            <w:proofErr w:type="spellEnd"/>
            <w:r w:rsidRPr="00CD60A3">
              <w:rPr>
                <w:rFonts w:ascii="Arial Narrow" w:eastAsia="Arial Narrow" w:hAnsi="Arial Narrow" w:cs="Arial Narrow"/>
                <w:color w:val="000000" w:themeColor="text1"/>
                <w:sz w:val="20"/>
                <w:szCs w:val="20"/>
                <w:lang w:val="el-GR"/>
              </w:rPr>
              <w:t xml:space="preserve"> </w:t>
            </w:r>
            <w:proofErr w:type="spellStart"/>
            <w:r w:rsidRPr="00CD60A3">
              <w:rPr>
                <w:rFonts w:ascii="Arial Narrow" w:eastAsia="Arial Narrow" w:hAnsi="Arial Narrow" w:cs="Arial Narrow"/>
                <w:color w:val="000000" w:themeColor="text1"/>
                <w:sz w:val="20"/>
                <w:szCs w:val="20"/>
                <w:lang w:val="el-GR"/>
              </w:rPr>
              <w:t>διατμητικής</w:t>
            </w:r>
            <w:proofErr w:type="spellEnd"/>
            <w:r w:rsidRPr="00CD60A3">
              <w:rPr>
                <w:rFonts w:ascii="Arial Narrow" w:eastAsia="Arial Narrow" w:hAnsi="Arial Narrow" w:cs="Arial Narrow"/>
                <w:color w:val="000000" w:themeColor="text1"/>
                <w:sz w:val="20"/>
                <w:szCs w:val="20"/>
                <w:lang w:val="el-GR"/>
              </w:rPr>
              <w:t xml:space="preserve"> αντοχής στις μηχανικές </w:t>
            </w:r>
            <w:r w:rsidRPr="00CD60A3">
              <w:rPr>
                <w:rFonts w:ascii="Arial Narrow" w:eastAsia="Arial Narrow" w:hAnsi="Arial Narrow" w:cs="Arial Narrow"/>
                <w:color w:val="000000" w:themeColor="text1"/>
                <w:sz w:val="20"/>
                <w:szCs w:val="20"/>
                <w:lang w:val="el-GR"/>
              </w:rPr>
              <w:lastRenderedPageBreak/>
              <w:t>του ιδιότητες.</w:t>
            </w:r>
            <w:r w:rsidRPr="00CD60A3">
              <w:rPr>
                <w:lang w:val="el-GR"/>
              </w:rPr>
              <w:br/>
            </w:r>
            <w:r w:rsidRPr="00CD60A3">
              <w:rPr>
                <w:rFonts w:ascii="Arial Narrow" w:eastAsia="Arial Narrow" w:hAnsi="Arial Narrow" w:cs="Arial Narrow"/>
                <w:color w:val="000000" w:themeColor="text1"/>
                <w:sz w:val="20"/>
                <w:szCs w:val="20"/>
                <w:lang w:val="el-GR"/>
              </w:rPr>
              <w:t xml:space="preserve"> </w:t>
            </w:r>
            <w:r w:rsidRPr="52E2CE6B">
              <w:rPr>
                <w:rFonts w:ascii="Arial Narrow" w:eastAsia="Arial Narrow" w:hAnsi="Arial Narrow" w:cs="Arial Narrow"/>
                <w:color w:val="000000" w:themeColor="text1"/>
                <w:sz w:val="20"/>
                <w:szCs w:val="20"/>
              </w:rPr>
              <w:t>Computational modeling of carbon fiber reinforced polymer matrix – assessment of the effect of interfacial shear strength on the mechanical properties of the composite.</w:t>
            </w:r>
          </w:p>
        </w:tc>
        <w:tc>
          <w:tcPr>
            <w:tcW w:w="531" w:type="dxa"/>
            <w:vAlign w:val="center"/>
            <w:hideMark/>
          </w:tcPr>
          <w:p w14:paraId="11FF2838" w14:textId="5281C236"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lastRenderedPageBreak/>
              <w:t>1</w:t>
            </w:r>
          </w:p>
        </w:tc>
        <w:tc>
          <w:tcPr>
            <w:tcW w:w="540" w:type="dxa"/>
            <w:vAlign w:val="center"/>
            <w:hideMark/>
          </w:tcPr>
          <w:p w14:paraId="0CB624EF" w14:textId="661570E6"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Δ</w:t>
            </w:r>
          </w:p>
        </w:tc>
        <w:tc>
          <w:tcPr>
            <w:tcW w:w="1674" w:type="dxa"/>
            <w:vAlign w:val="center"/>
            <w:hideMark/>
          </w:tcPr>
          <w:p w14:paraId="22445BA6" w14:textId="205C4E10"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 xml:space="preserve">ΣΑΒΒΑΣ ΔΗΜΗΤΡΙΟΣ </w:t>
            </w:r>
          </w:p>
        </w:tc>
        <w:tc>
          <w:tcPr>
            <w:tcW w:w="4626" w:type="dxa"/>
            <w:vAlign w:val="center"/>
            <w:hideMark/>
          </w:tcPr>
          <w:p w14:paraId="3B7C9600" w14:textId="701F43F1" w:rsidR="52E2CE6B" w:rsidRPr="00A71736" w:rsidRDefault="5DB1C69D" w:rsidP="3A7E1AA7">
            <w:pPr>
              <w:spacing w:after="0"/>
              <w:jc w:val="center"/>
              <w:rPr>
                <w:rFonts w:ascii="Arial Narrow" w:eastAsia="Arial Narrow" w:hAnsi="Arial Narrow" w:cs="Arial Narrow"/>
                <w:color w:val="000000" w:themeColor="text1"/>
                <w:sz w:val="20"/>
                <w:szCs w:val="20"/>
                <w:lang w:val="el-GR"/>
              </w:rPr>
            </w:pPr>
            <w:r w:rsidRPr="00A71736">
              <w:rPr>
                <w:rFonts w:ascii="Arial Narrow" w:eastAsia="Arial Narrow" w:hAnsi="Arial Narrow" w:cs="Arial Narrow"/>
                <w:color w:val="000000" w:themeColor="text1"/>
                <w:sz w:val="20"/>
                <w:szCs w:val="20"/>
                <w:lang w:val="el-GR"/>
              </w:rPr>
              <w:t xml:space="preserve">Υπολογιστική εργασία που αφορά στην εκτίμηση της </w:t>
            </w:r>
            <w:proofErr w:type="spellStart"/>
            <w:r w:rsidRPr="00A71736">
              <w:rPr>
                <w:rFonts w:ascii="Arial Narrow" w:eastAsia="Arial Narrow" w:hAnsi="Arial Narrow" w:cs="Arial Narrow"/>
                <w:color w:val="000000" w:themeColor="text1"/>
                <w:sz w:val="20"/>
                <w:szCs w:val="20"/>
                <w:lang w:val="el-GR"/>
              </w:rPr>
              <w:t>διεπιφανειακής</w:t>
            </w:r>
            <w:proofErr w:type="spellEnd"/>
            <w:r w:rsidRPr="00A71736">
              <w:rPr>
                <w:rFonts w:ascii="Arial Narrow" w:eastAsia="Arial Narrow" w:hAnsi="Arial Narrow" w:cs="Arial Narrow"/>
                <w:color w:val="000000" w:themeColor="text1"/>
                <w:sz w:val="20"/>
                <w:szCs w:val="20"/>
                <w:lang w:val="el-GR"/>
              </w:rPr>
              <w:t xml:space="preserve"> αντοχής ενισχυτικών ινών / </w:t>
            </w:r>
            <w:proofErr w:type="spellStart"/>
            <w:r w:rsidRPr="00A71736">
              <w:rPr>
                <w:rFonts w:ascii="Arial Narrow" w:eastAsia="Arial Narrow" w:hAnsi="Arial Narrow" w:cs="Arial Narrow"/>
                <w:color w:val="000000" w:themeColor="text1"/>
                <w:sz w:val="20"/>
                <w:szCs w:val="20"/>
                <w:lang w:val="el-GR"/>
              </w:rPr>
              <w:t>πολυμερικής</w:t>
            </w:r>
            <w:proofErr w:type="spellEnd"/>
            <w:r w:rsidRPr="00A71736">
              <w:rPr>
                <w:rFonts w:ascii="Arial Narrow" w:eastAsia="Arial Narrow" w:hAnsi="Arial Narrow" w:cs="Arial Narrow"/>
                <w:color w:val="000000" w:themeColor="text1"/>
                <w:sz w:val="20"/>
                <w:szCs w:val="20"/>
                <w:lang w:val="el-GR"/>
              </w:rPr>
              <w:t xml:space="preserve"> μήτρας στις μηχανικές ιδιότητες του σύνθετου υλικού</w:t>
            </w:r>
          </w:p>
        </w:tc>
        <w:tc>
          <w:tcPr>
            <w:tcW w:w="1980" w:type="dxa"/>
            <w:vAlign w:val="center"/>
            <w:hideMark/>
          </w:tcPr>
          <w:p w14:paraId="49EA0927" w14:textId="26084DED" w:rsidR="52E2CE6B" w:rsidRPr="00CD60A3" w:rsidRDefault="52E2CE6B" w:rsidP="52E2CE6B">
            <w:pPr>
              <w:spacing w:after="0"/>
              <w:jc w:val="center"/>
              <w:rPr>
                <w:rFonts w:ascii="Arial Narrow" w:eastAsia="Arial Narrow" w:hAnsi="Arial Narrow" w:cs="Arial Narrow"/>
                <w:color w:val="000000" w:themeColor="text1"/>
                <w:sz w:val="20"/>
                <w:szCs w:val="20"/>
                <w:lang w:val="el-GR"/>
              </w:rPr>
            </w:pPr>
            <w:r w:rsidRPr="00CD60A3">
              <w:rPr>
                <w:rFonts w:ascii="Arial Narrow" w:eastAsia="Arial Narrow" w:hAnsi="Arial Narrow" w:cs="Arial Narrow"/>
                <w:color w:val="000000" w:themeColor="text1"/>
                <w:sz w:val="20"/>
                <w:szCs w:val="20"/>
                <w:lang w:val="el-GR"/>
              </w:rPr>
              <w:t xml:space="preserve">Αντοχή Υλικών, </w:t>
            </w:r>
            <w:proofErr w:type="spellStart"/>
            <w:r w:rsidRPr="52E2CE6B">
              <w:rPr>
                <w:rFonts w:ascii="Arial Narrow" w:eastAsia="Arial Narrow" w:hAnsi="Arial Narrow" w:cs="Arial Narrow"/>
                <w:color w:val="000000" w:themeColor="text1"/>
                <w:sz w:val="20"/>
                <w:szCs w:val="20"/>
              </w:rPr>
              <w:t>Matlab</w:t>
            </w:r>
            <w:proofErr w:type="spellEnd"/>
            <w:r w:rsidRPr="00CD60A3">
              <w:rPr>
                <w:rFonts w:ascii="Arial Narrow" w:eastAsia="Arial Narrow" w:hAnsi="Arial Narrow" w:cs="Arial Narrow"/>
                <w:color w:val="000000" w:themeColor="text1"/>
                <w:sz w:val="20"/>
                <w:szCs w:val="20"/>
                <w:lang w:val="el-GR"/>
              </w:rPr>
              <w:t>, Μέθοδος πεπερασμένων στοιχείων</w:t>
            </w:r>
          </w:p>
        </w:tc>
        <w:tc>
          <w:tcPr>
            <w:tcW w:w="1711" w:type="dxa"/>
            <w:vAlign w:val="center"/>
          </w:tcPr>
          <w:p w14:paraId="44645ED6" w14:textId="2DA4D053"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D84C0C" w14:paraId="6D2A1EB9" w14:textId="77777777" w:rsidTr="3C697855">
        <w:trPr>
          <w:trHeight w:val="300"/>
        </w:trPr>
        <w:tc>
          <w:tcPr>
            <w:tcW w:w="702" w:type="dxa"/>
            <w:vAlign w:val="center"/>
          </w:tcPr>
          <w:p w14:paraId="37134AA9" w14:textId="58673755"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ΣΑ03</w:t>
            </w:r>
          </w:p>
        </w:tc>
        <w:tc>
          <w:tcPr>
            <w:tcW w:w="2902" w:type="dxa"/>
            <w:vAlign w:val="center"/>
            <w:hideMark/>
          </w:tcPr>
          <w:p w14:paraId="57289A7B" w14:textId="0B073258" w:rsidR="52E2CE6B" w:rsidRDefault="52E2CE6B" w:rsidP="52E2CE6B">
            <w:pPr>
              <w:spacing w:after="0"/>
              <w:jc w:val="center"/>
              <w:rPr>
                <w:rFonts w:ascii="Arial Narrow" w:eastAsia="Arial Narrow" w:hAnsi="Arial Narrow" w:cs="Arial Narrow"/>
                <w:color w:val="000000" w:themeColor="text1"/>
                <w:sz w:val="20"/>
                <w:szCs w:val="20"/>
              </w:rPr>
            </w:pPr>
            <w:r w:rsidRPr="00CD60A3">
              <w:rPr>
                <w:rFonts w:ascii="Arial Narrow" w:eastAsia="Arial Narrow" w:hAnsi="Arial Narrow" w:cs="Arial Narrow"/>
                <w:color w:val="000000" w:themeColor="text1"/>
                <w:sz w:val="20"/>
                <w:szCs w:val="20"/>
                <w:lang w:val="el-GR"/>
              </w:rPr>
              <w:t xml:space="preserve">Προσομοίωση της </w:t>
            </w:r>
            <w:proofErr w:type="spellStart"/>
            <w:r w:rsidRPr="00CD60A3">
              <w:rPr>
                <w:rFonts w:ascii="Arial Narrow" w:eastAsia="Arial Narrow" w:hAnsi="Arial Narrow" w:cs="Arial Narrow"/>
                <w:color w:val="000000" w:themeColor="text1"/>
                <w:sz w:val="20"/>
                <w:szCs w:val="20"/>
                <w:lang w:val="el-GR"/>
              </w:rPr>
              <w:t>διαστρωματικής</w:t>
            </w:r>
            <w:proofErr w:type="spellEnd"/>
            <w:r w:rsidRPr="00CD60A3">
              <w:rPr>
                <w:rFonts w:ascii="Arial Narrow" w:eastAsia="Arial Narrow" w:hAnsi="Arial Narrow" w:cs="Arial Narrow"/>
                <w:color w:val="000000" w:themeColor="text1"/>
                <w:sz w:val="20"/>
                <w:szCs w:val="20"/>
                <w:lang w:val="el-GR"/>
              </w:rPr>
              <w:t xml:space="preserve"> αποκόλλησης σε στερεά προσθετικής κατασκευής.</w:t>
            </w:r>
            <w:r w:rsidRPr="00CD60A3">
              <w:rPr>
                <w:lang w:val="el-GR"/>
              </w:rPr>
              <w:br/>
            </w:r>
            <w:r w:rsidRPr="00CD60A3">
              <w:rPr>
                <w:rFonts w:ascii="Arial Narrow" w:eastAsia="Arial Narrow" w:hAnsi="Arial Narrow" w:cs="Arial Narrow"/>
                <w:color w:val="000000" w:themeColor="text1"/>
                <w:sz w:val="20"/>
                <w:szCs w:val="20"/>
                <w:lang w:val="el-GR"/>
              </w:rPr>
              <w:t xml:space="preserve"> </w:t>
            </w:r>
            <w:r w:rsidRPr="52E2CE6B">
              <w:rPr>
                <w:rFonts w:ascii="Arial Narrow" w:eastAsia="Arial Narrow" w:hAnsi="Arial Narrow" w:cs="Arial Narrow"/>
                <w:color w:val="000000" w:themeColor="text1"/>
                <w:sz w:val="20"/>
                <w:szCs w:val="20"/>
              </w:rPr>
              <w:t>Simulation of layer delamination in additively manufactured parts</w:t>
            </w:r>
            <w:r>
              <w:br/>
            </w:r>
            <w:r w:rsidRPr="52E2CE6B">
              <w:rPr>
                <w:rFonts w:ascii="Arial Narrow" w:eastAsia="Arial Narrow" w:hAnsi="Arial Narrow" w:cs="Arial Narrow"/>
                <w:color w:val="000000" w:themeColor="text1"/>
                <w:sz w:val="20"/>
                <w:szCs w:val="20"/>
              </w:rPr>
              <w:t xml:space="preserve"> </w:t>
            </w:r>
          </w:p>
        </w:tc>
        <w:tc>
          <w:tcPr>
            <w:tcW w:w="531" w:type="dxa"/>
            <w:vAlign w:val="center"/>
            <w:hideMark/>
          </w:tcPr>
          <w:p w14:paraId="6503DB58" w14:textId="3EFE93D6"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1</w:t>
            </w:r>
          </w:p>
        </w:tc>
        <w:tc>
          <w:tcPr>
            <w:tcW w:w="540" w:type="dxa"/>
            <w:vAlign w:val="center"/>
            <w:hideMark/>
          </w:tcPr>
          <w:p w14:paraId="2AF691F4" w14:textId="00D5EFFF"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Δ</w:t>
            </w:r>
          </w:p>
        </w:tc>
        <w:tc>
          <w:tcPr>
            <w:tcW w:w="1674" w:type="dxa"/>
            <w:vAlign w:val="center"/>
            <w:hideMark/>
          </w:tcPr>
          <w:p w14:paraId="10FFD904" w14:textId="78A92EB4"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 xml:space="preserve">ΣΑΒΒΑΣ ΔΗΜΗΤΡΙΟΣ </w:t>
            </w:r>
          </w:p>
        </w:tc>
        <w:tc>
          <w:tcPr>
            <w:tcW w:w="4626" w:type="dxa"/>
            <w:vAlign w:val="center"/>
            <w:hideMark/>
          </w:tcPr>
          <w:p w14:paraId="0B770378" w14:textId="7205C60E" w:rsidR="52E2CE6B" w:rsidRPr="00A71736" w:rsidRDefault="5DB1C69D" w:rsidP="3A7E1AA7">
            <w:pPr>
              <w:spacing w:after="0"/>
              <w:jc w:val="center"/>
              <w:rPr>
                <w:rFonts w:ascii="Arial Narrow" w:eastAsia="Arial Narrow" w:hAnsi="Arial Narrow" w:cs="Arial Narrow"/>
                <w:color w:val="000000" w:themeColor="text1"/>
                <w:sz w:val="20"/>
                <w:szCs w:val="20"/>
                <w:lang w:val="el-GR"/>
              </w:rPr>
            </w:pPr>
            <w:r w:rsidRPr="00A71736">
              <w:rPr>
                <w:rFonts w:ascii="Arial Narrow" w:eastAsia="Arial Narrow" w:hAnsi="Arial Narrow" w:cs="Arial Narrow"/>
                <w:color w:val="000000" w:themeColor="text1"/>
                <w:sz w:val="20"/>
                <w:szCs w:val="20"/>
                <w:lang w:val="el-GR"/>
              </w:rPr>
              <w:t xml:space="preserve">Πρόκειται για υπολογιστική εργασία που αφορά στην προσομοίωση της </w:t>
            </w:r>
            <w:proofErr w:type="spellStart"/>
            <w:r w:rsidRPr="00A71736">
              <w:rPr>
                <w:rFonts w:ascii="Arial Narrow" w:eastAsia="Arial Narrow" w:hAnsi="Arial Narrow" w:cs="Arial Narrow"/>
                <w:color w:val="000000" w:themeColor="text1"/>
                <w:sz w:val="20"/>
                <w:szCs w:val="20"/>
                <w:lang w:val="el-GR"/>
              </w:rPr>
              <w:t>διαστρωματικής</w:t>
            </w:r>
            <w:proofErr w:type="spellEnd"/>
            <w:r w:rsidRPr="00A71736">
              <w:rPr>
                <w:rFonts w:ascii="Arial Narrow" w:eastAsia="Arial Narrow" w:hAnsi="Arial Narrow" w:cs="Arial Narrow"/>
                <w:color w:val="000000" w:themeColor="text1"/>
                <w:sz w:val="20"/>
                <w:szCs w:val="20"/>
                <w:lang w:val="el-GR"/>
              </w:rPr>
              <w:t xml:space="preserve"> αποκόλλησης σε στερεά προσθετικής κατασκευής και την επίδραση στην αντοχή τους.</w:t>
            </w:r>
          </w:p>
        </w:tc>
        <w:tc>
          <w:tcPr>
            <w:tcW w:w="1980" w:type="dxa"/>
            <w:vAlign w:val="center"/>
            <w:hideMark/>
          </w:tcPr>
          <w:p w14:paraId="2FB95AA2" w14:textId="6E6B4F68" w:rsidR="52E2CE6B" w:rsidRPr="00CD60A3" w:rsidRDefault="52E2CE6B" w:rsidP="52E2CE6B">
            <w:pPr>
              <w:spacing w:after="0"/>
              <w:jc w:val="center"/>
              <w:rPr>
                <w:rFonts w:ascii="Arial Narrow" w:eastAsia="Arial Narrow" w:hAnsi="Arial Narrow" w:cs="Arial Narrow"/>
                <w:color w:val="000000" w:themeColor="text1"/>
                <w:sz w:val="20"/>
                <w:szCs w:val="20"/>
                <w:lang w:val="el-GR"/>
              </w:rPr>
            </w:pPr>
            <w:r w:rsidRPr="00CD60A3">
              <w:rPr>
                <w:rFonts w:ascii="Arial Narrow" w:eastAsia="Arial Narrow" w:hAnsi="Arial Narrow" w:cs="Arial Narrow"/>
                <w:color w:val="000000" w:themeColor="text1"/>
                <w:sz w:val="20"/>
                <w:szCs w:val="20"/>
                <w:lang w:val="el-GR"/>
              </w:rPr>
              <w:t xml:space="preserve">Αντοχή Υλικών, </w:t>
            </w:r>
            <w:proofErr w:type="spellStart"/>
            <w:r w:rsidRPr="52E2CE6B">
              <w:rPr>
                <w:rFonts w:ascii="Arial Narrow" w:eastAsia="Arial Narrow" w:hAnsi="Arial Narrow" w:cs="Arial Narrow"/>
                <w:color w:val="000000" w:themeColor="text1"/>
                <w:sz w:val="20"/>
                <w:szCs w:val="20"/>
              </w:rPr>
              <w:t>Matlab</w:t>
            </w:r>
            <w:proofErr w:type="spellEnd"/>
            <w:r w:rsidRPr="00CD60A3">
              <w:rPr>
                <w:rFonts w:ascii="Arial Narrow" w:eastAsia="Arial Narrow" w:hAnsi="Arial Narrow" w:cs="Arial Narrow"/>
                <w:color w:val="000000" w:themeColor="text1"/>
                <w:sz w:val="20"/>
                <w:szCs w:val="20"/>
                <w:lang w:val="el-GR"/>
              </w:rPr>
              <w:t>, Μέθοδος πεπερασμένων στοιχείων</w:t>
            </w:r>
          </w:p>
        </w:tc>
        <w:tc>
          <w:tcPr>
            <w:tcW w:w="1711" w:type="dxa"/>
            <w:vAlign w:val="center"/>
          </w:tcPr>
          <w:p w14:paraId="7BE03353" w14:textId="7990ABFB" w:rsidR="00AD27B1"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D84C0C" w14:paraId="4AD6999B" w14:textId="77777777" w:rsidTr="3C697855">
        <w:trPr>
          <w:trHeight w:val="300"/>
        </w:trPr>
        <w:tc>
          <w:tcPr>
            <w:tcW w:w="702" w:type="dxa"/>
            <w:vAlign w:val="center"/>
          </w:tcPr>
          <w:p w14:paraId="54411270" w14:textId="75E63FA5"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ΣΑ04</w:t>
            </w:r>
          </w:p>
        </w:tc>
        <w:tc>
          <w:tcPr>
            <w:tcW w:w="2902" w:type="dxa"/>
            <w:vAlign w:val="center"/>
            <w:hideMark/>
          </w:tcPr>
          <w:p w14:paraId="28109071" w14:textId="6D54EA66" w:rsidR="52E2CE6B" w:rsidRDefault="52E2CE6B" w:rsidP="52E2CE6B">
            <w:pPr>
              <w:spacing w:after="0"/>
              <w:jc w:val="center"/>
              <w:rPr>
                <w:rFonts w:ascii="Arial Narrow" w:eastAsia="Arial Narrow" w:hAnsi="Arial Narrow" w:cs="Arial Narrow"/>
                <w:color w:val="000000" w:themeColor="text1"/>
                <w:sz w:val="20"/>
                <w:szCs w:val="20"/>
              </w:rPr>
            </w:pPr>
            <w:r w:rsidRPr="00CD60A3">
              <w:rPr>
                <w:rFonts w:ascii="Arial Narrow" w:eastAsia="Arial Narrow" w:hAnsi="Arial Narrow" w:cs="Arial Narrow"/>
                <w:color w:val="000000" w:themeColor="text1"/>
                <w:sz w:val="20"/>
                <w:szCs w:val="20"/>
                <w:lang w:val="el-GR"/>
              </w:rPr>
              <w:t>Υπολογιστική αντοχή κατασκευών από υλικά διαβαθμισμένων ιδιοτήτων.</w:t>
            </w:r>
            <w:r w:rsidRPr="00CD60A3">
              <w:rPr>
                <w:lang w:val="el-GR"/>
              </w:rPr>
              <w:br/>
            </w:r>
            <w:r w:rsidRPr="00CD60A3">
              <w:rPr>
                <w:rFonts w:ascii="Arial Narrow" w:eastAsia="Arial Narrow" w:hAnsi="Arial Narrow" w:cs="Arial Narrow"/>
                <w:color w:val="000000" w:themeColor="text1"/>
                <w:sz w:val="20"/>
                <w:szCs w:val="20"/>
                <w:lang w:val="el-GR"/>
              </w:rPr>
              <w:t xml:space="preserve"> </w:t>
            </w:r>
            <w:r w:rsidRPr="52E2CE6B">
              <w:rPr>
                <w:rFonts w:ascii="Arial Narrow" w:eastAsia="Arial Narrow" w:hAnsi="Arial Narrow" w:cs="Arial Narrow"/>
                <w:color w:val="000000" w:themeColor="text1"/>
                <w:sz w:val="20"/>
                <w:szCs w:val="20"/>
              </w:rPr>
              <w:t>A numerical strength analysis of structures made from functionally graded materials.</w:t>
            </w:r>
            <w:r>
              <w:br/>
            </w:r>
            <w:r w:rsidRPr="52E2CE6B">
              <w:rPr>
                <w:rFonts w:ascii="Arial Narrow" w:eastAsia="Arial Narrow" w:hAnsi="Arial Narrow" w:cs="Arial Narrow"/>
                <w:color w:val="000000" w:themeColor="text1"/>
                <w:sz w:val="20"/>
                <w:szCs w:val="20"/>
              </w:rPr>
              <w:t xml:space="preserve"> </w:t>
            </w:r>
            <w:r>
              <w:br/>
            </w:r>
          </w:p>
        </w:tc>
        <w:tc>
          <w:tcPr>
            <w:tcW w:w="531" w:type="dxa"/>
            <w:vAlign w:val="center"/>
            <w:hideMark/>
          </w:tcPr>
          <w:p w14:paraId="6D7CE078" w14:textId="312E223E"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1</w:t>
            </w:r>
          </w:p>
        </w:tc>
        <w:tc>
          <w:tcPr>
            <w:tcW w:w="540" w:type="dxa"/>
            <w:vAlign w:val="center"/>
            <w:hideMark/>
          </w:tcPr>
          <w:p w14:paraId="5D4B184B" w14:textId="47334536"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Δ</w:t>
            </w:r>
          </w:p>
        </w:tc>
        <w:tc>
          <w:tcPr>
            <w:tcW w:w="1674" w:type="dxa"/>
            <w:vAlign w:val="center"/>
            <w:hideMark/>
          </w:tcPr>
          <w:p w14:paraId="4C7808F3" w14:textId="2A081A24"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 xml:space="preserve">ΣΑΒΒΑΣ ΔΗΜΗΤΡΙΟΣ </w:t>
            </w:r>
          </w:p>
        </w:tc>
        <w:tc>
          <w:tcPr>
            <w:tcW w:w="4626" w:type="dxa"/>
            <w:vAlign w:val="center"/>
            <w:hideMark/>
          </w:tcPr>
          <w:p w14:paraId="0705AF59" w14:textId="6C2FF3DE" w:rsidR="52E2CE6B" w:rsidRPr="00A71736" w:rsidRDefault="5DB1C69D" w:rsidP="3A7E1AA7">
            <w:pPr>
              <w:spacing w:after="0"/>
              <w:jc w:val="center"/>
              <w:rPr>
                <w:rFonts w:ascii="Arial Narrow" w:eastAsia="Arial Narrow" w:hAnsi="Arial Narrow" w:cs="Arial Narrow"/>
                <w:color w:val="000000" w:themeColor="text1"/>
                <w:sz w:val="20"/>
                <w:szCs w:val="20"/>
                <w:lang w:val="el-GR"/>
              </w:rPr>
            </w:pPr>
            <w:r w:rsidRPr="00A71736">
              <w:rPr>
                <w:rFonts w:ascii="Arial Narrow" w:eastAsia="Arial Narrow" w:hAnsi="Arial Narrow" w:cs="Arial Narrow"/>
                <w:color w:val="000000" w:themeColor="text1"/>
                <w:sz w:val="20"/>
                <w:szCs w:val="20"/>
                <w:lang w:val="el-GR"/>
              </w:rPr>
              <w:t>Η εργασία αφορά στην προσομοίωση κατασκευών από υλικά διαβαθμισμένων ιδιοτήτων και στην ανάλυση της αντοχής τους.</w:t>
            </w:r>
          </w:p>
        </w:tc>
        <w:tc>
          <w:tcPr>
            <w:tcW w:w="1980" w:type="dxa"/>
            <w:vAlign w:val="center"/>
            <w:hideMark/>
          </w:tcPr>
          <w:p w14:paraId="3DEB1620" w14:textId="176AEFDE" w:rsidR="52E2CE6B" w:rsidRPr="00CD60A3" w:rsidRDefault="52E2CE6B" w:rsidP="52E2CE6B">
            <w:pPr>
              <w:spacing w:after="0"/>
              <w:jc w:val="center"/>
              <w:rPr>
                <w:rFonts w:ascii="Arial Narrow" w:eastAsia="Arial Narrow" w:hAnsi="Arial Narrow" w:cs="Arial Narrow"/>
                <w:color w:val="000000" w:themeColor="text1"/>
                <w:sz w:val="20"/>
                <w:szCs w:val="20"/>
                <w:lang w:val="el-GR"/>
              </w:rPr>
            </w:pPr>
            <w:r w:rsidRPr="00CD60A3">
              <w:rPr>
                <w:rFonts w:ascii="Arial Narrow" w:eastAsia="Arial Narrow" w:hAnsi="Arial Narrow" w:cs="Arial Narrow"/>
                <w:color w:val="000000" w:themeColor="text1"/>
                <w:sz w:val="20"/>
                <w:szCs w:val="20"/>
                <w:lang w:val="el-GR"/>
              </w:rPr>
              <w:t xml:space="preserve">Αντοχή Υλικών, </w:t>
            </w:r>
            <w:proofErr w:type="spellStart"/>
            <w:r w:rsidRPr="52E2CE6B">
              <w:rPr>
                <w:rFonts w:ascii="Arial Narrow" w:eastAsia="Arial Narrow" w:hAnsi="Arial Narrow" w:cs="Arial Narrow"/>
                <w:color w:val="000000" w:themeColor="text1"/>
                <w:sz w:val="20"/>
                <w:szCs w:val="20"/>
              </w:rPr>
              <w:t>Matlab</w:t>
            </w:r>
            <w:proofErr w:type="spellEnd"/>
            <w:r w:rsidRPr="00CD60A3">
              <w:rPr>
                <w:rFonts w:ascii="Arial Narrow" w:eastAsia="Arial Narrow" w:hAnsi="Arial Narrow" w:cs="Arial Narrow"/>
                <w:color w:val="000000" w:themeColor="text1"/>
                <w:sz w:val="20"/>
                <w:szCs w:val="20"/>
                <w:lang w:val="el-GR"/>
              </w:rPr>
              <w:t>, Μέθοδος πεπερασμένων στοιχείων</w:t>
            </w:r>
          </w:p>
        </w:tc>
        <w:tc>
          <w:tcPr>
            <w:tcW w:w="1711" w:type="dxa"/>
            <w:vAlign w:val="center"/>
          </w:tcPr>
          <w:p w14:paraId="116FAD40" w14:textId="2DD1D998"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547591" w14:paraId="21A3D3BE" w14:textId="77777777" w:rsidTr="3C697855">
        <w:trPr>
          <w:trHeight w:val="300"/>
        </w:trPr>
        <w:tc>
          <w:tcPr>
            <w:tcW w:w="702" w:type="dxa"/>
            <w:vAlign w:val="center"/>
          </w:tcPr>
          <w:p w14:paraId="6F3FFB80" w14:textId="2AC977C7"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ΣΑ06</w:t>
            </w:r>
          </w:p>
        </w:tc>
        <w:tc>
          <w:tcPr>
            <w:tcW w:w="2902" w:type="dxa"/>
            <w:vAlign w:val="center"/>
            <w:hideMark/>
          </w:tcPr>
          <w:p w14:paraId="1B26AA5B" w14:textId="14F0E578" w:rsidR="52E2CE6B" w:rsidRDefault="52E2CE6B" w:rsidP="52E2CE6B">
            <w:pPr>
              <w:spacing w:after="0"/>
              <w:jc w:val="center"/>
              <w:rPr>
                <w:rFonts w:ascii="Arial Narrow" w:eastAsia="Arial Narrow" w:hAnsi="Arial Narrow" w:cs="Arial Narrow"/>
                <w:color w:val="000000" w:themeColor="text1"/>
                <w:sz w:val="20"/>
                <w:szCs w:val="20"/>
              </w:rPr>
            </w:pPr>
            <w:r w:rsidRPr="00CD60A3">
              <w:rPr>
                <w:rFonts w:ascii="Arial Narrow" w:eastAsia="Arial Narrow" w:hAnsi="Arial Narrow" w:cs="Arial Narrow"/>
                <w:color w:val="000000" w:themeColor="text1"/>
                <w:sz w:val="20"/>
                <w:szCs w:val="20"/>
                <w:lang w:val="el-GR"/>
              </w:rPr>
              <w:t xml:space="preserve">Ανάπτυξη κώδικα για την ανακατασκευή της </w:t>
            </w:r>
            <w:proofErr w:type="spellStart"/>
            <w:r w:rsidRPr="00CD60A3">
              <w:rPr>
                <w:rFonts w:ascii="Arial Narrow" w:eastAsia="Arial Narrow" w:hAnsi="Arial Narrow" w:cs="Arial Narrow"/>
                <w:color w:val="000000" w:themeColor="text1"/>
                <w:sz w:val="20"/>
                <w:szCs w:val="20"/>
                <w:lang w:val="el-GR"/>
              </w:rPr>
              <w:t>μικροδομής</w:t>
            </w:r>
            <w:proofErr w:type="spellEnd"/>
            <w:r w:rsidRPr="00CD60A3">
              <w:rPr>
                <w:rFonts w:ascii="Arial Narrow" w:eastAsia="Arial Narrow" w:hAnsi="Arial Narrow" w:cs="Arial Narrow"/>
                <w:color w:val="000000" w:themeColor="text1"/>
                <w:sz w:val="20"/>
                <w:szCs w:val="20"/>
                <w:lang w:val="el-GR"/>
              </w:rPr>
              <w:t xml:space="preserve"> σύνθετων υλικών με βάση εικόνες μικροσκοπίου.</w:t>
            </w:r>
            <w:r w:rsidRPr="00CD60A3">
              <w:rPr>
                <w:lang w:val="el-GR"/>
              </w:rPr>
              <w:br/>
            </w:r>
            <w:r w:rsidRPr="00CD60A3">
              <w:rPr>
                <w:rFonts w:ascii="Arial Narrow" w:eastAsia="Arial Narrow" w:hAnsi="Arial Narrow" w:cs="Arial Narrow"/>
                <w:color w:val="000000" w:themeColor="text1"/>
                <w:sz w:val="20"/>
                <w:szCs w:val="20"/>
                <w:lang w:val="el-GR"/>
              </w:rPr>
              <w:t xml:space="preserve"> </w:t>
            </w:r>
            <w:r w:rsidRPr="52E2CE6B">
              <w:rPr>
                <w:rFonts w:ascii="Arial Narrow" w:eastAsia="Arial Narrow" w:hAnsi="Arial Narrow" w:cs="Arial Narrow"/>
                <w:color w:val="000000" w:themeColor="text1"/>
                <w:sz w:val="20"/>
                <w:szCs w:val="20"/>
              </w:rPr>
              <w:t>Code development for the reconstruction of the composite material microstructure based on microscopic images.</w:t>
            </w:r>
          </w:p>
        </w:tc>
        <w:tc>
          <w:tcPr>
            <w:tcW w:w="531" w:type="dxa"/>
            <w:vAlign w:val="center"/>
            <w:hideMark/>
          </w:tcPr>
          <w:p w14:paraId="6DCDE1D4" w14:textId="19EE2681"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1</w:t>
            </w:r>
          </w:p>
        </w:tc>
        <w:tc>
          <w:tcPr>
            <w:tcW w:w="540" w:type="dxa"/>
            <w:vAlign w:val="center"/>
            <w:hideMark/>
          </w:tcPr>
          <w:p w14:paraId="7476FE35" w14:textId="00F53BD4"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Δ</w:t>
            </w:r>
          </w:p>
        </w:tc>
        <w:tc>
          <w:tcPr>
            <w:tcW w:w="1674" w:type="dxa"/>
            <w:vAlign w:val="center"/>
            <w:hideMark/>
          </w:tcPr>
          <w:p w14:paraId="4867FF2D" w14:textId="3D0FF71C"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 xml:space="preserve">ΣΑΒΒΑΣ ΔΗΜΗΤΡΙΟΣ </w:t>
            </w:r>
          </w:p>
        </w:tc>
        <w:tc>
          <w:tcPr>
            <w:tcW w:w="4626" w:type="dxa"/>
            <w:vAlign w:val="center"/>
            <w:hideMark/>
          </w:tcPr>
          <w:p w14:paraId="51596EFA" w14:textId="7800A65A" w:rsidR="52E2CE6B" w:rsidRPr="0095328A" w:rsidRDefault="5DB1C69D" w:rsidP="79C6D97B">
            <w:pPr>
              <w:spacing w:after="0"/>
              <w:jc w:val="center"/>
              <w:rPr>
                <w:rFonts w:ascii="Arial Narrow" w:eastAsia="Arial Narrow" w:hAnsi="Arial Narrow" w:cs="Arial Narrow"/>
                <w:color w:val="000000" w:themeColor="text1"/>
                <w:sz w:val="20"/>
                <w:szCs w:val="20"/>
                <w:lang w:val="el-GR"/>
              </w:rPr>
            </w:pPr>
            <w:r w:rsidRPr="0095328A">
              <w:rPr>
                <w:rFonts w:ascii="Arial Narrow" w:eastAsia="Arial Narrow" w:hAnsi="Arial Narrow" w:cs="Arial Narrow"/>
                <w:color w:val="000000" w:themeColor="text1"/>
                <w:sz w:val="20"/>
                <w:szCs w:val="20"/>
                <w:lang w:val="el-GR"/>
              </w:rPr>
              <w:t xml:space="preserve">Η εργασία αφορά στην ανάπτυξη κώδικα για την ανακατασκευή της </w:t>
            </w:r>
            <w:proofErr w:type="spellStart"/>
            <w:r w:rsidRPr="0095328A">
              <w:rPr>
                <w:rFonts w:ascii="Arial Narrow" w:eastAsia="Arial Narrow" w:hAnsi="Arial Narrow" w:cs="Arial Narrow"/>
                <w:color w:val="000000" w:themeColor="text1"/>
                <w:sz w:val="20"/>
                <w:szCs w:val="20"/>
                <w:lang w:val="el-GR"/>
              </w:rPr>
              <w:t>μικροδομής</w:t>
            </w:r>
            <w:proofErr w:type="spellEnd"/>
            <w:r w:rsidRPr="0095328A">
              <w:rPr>
                <w:rFonts w:ascii="Arial Narrow" w:eastAsia="Arial Narrow" w:hAnsi="Arial Narrow" w:cs="Arial Narrow"/>
                <w:color w:val="000000" w:themeColor="text1"/>
                <w:sz w:val="20"/>
                <w:szCs w:val="20"/>
                <w:lang w:val="el-GR"/>
              </w:rPr>
              <w:t xml:space="preserve"> σύνθετων υλικών με βάση εικόνες μικροσκοπίου.</w:t>
            </w:r>
          </w:p>
        </w:tc>
        <w:tc>
          <w:tcPr>
            <w:tcW w:w="1980" w:type="dxa"/>
            <w:vAlign w:val="center"/>
            <w:hideMark/>
          </w:tcPr>
          <w:p w14:paraId="5E801B2D" w14:textId="492FC1A3" w:rsidR="52E2CE6B" w:rsidRDefault="52E2CE6B" w:rsidP="52E2CE6B">
            <w:pPr>
              <w:spacing w:after="0"/>
              <w:jc w:val="center"/>
              <w:rPr>
                <w:rFonts w:ascii="Arial Narrow" w:eastAsia="Arial Narrow" w:hAnsi="Arial Narrow" w:cs="Arial Narrow"/>
                <w:color w:val="000000" w:themeColor="text1"/>
                <w:sz w:val="20"/>
                <w:szCs w:val="20"/>
              </w:rPr>
            </w:pPr>
            <w:proofErr w:type="spellStart"/>
            <w:r w:rsidRPr="52E2CE6B">
              <w:rPr>
                <w:rFonts w:ascii="Arial Narrow" w:eastAsia="Arial Narrow" w:hAnsi="Arial Narrow" w:cs="Arial Narrow"/>
                <w:color w:val="000000" w:themeColor="text1"/>
                <w:sz w:val="20"/>
                <w:szCs w:val="20"/>
              </w:rPr>
              <w:t>Προγρ</w:t>
            </w:r>
            <w:proofErr w:type="spellEnd"/>
            <w:r w:rsidRPr="52E2CE6B">
              <w:rPr>
                <w:rFonts w:ascii="Arial Narrow" w:eastAsia="Arial Narrow" w:hAnsi="Arial Narrow" w:cs="Arial Narrow"/>
                <w:color w:val="000000" w:themeColor="text1"/>
                <w:sz w:val="20"/>
                <w:szCs w:val="20"/>
              </w:rPr>
              <w:t xml:space="preserve">αμματισμός </w:t>
            </w:r>
            <w:proofErr w:type="spellStart"/>
            <w:r w:rsidRPr="52E2CE6B">
              <w:rPr>
                <w:rFonts w:ascii="Arial Narrow" w:eastAsia="Arial Narrow" w:hAnsi="Arial Narrow" w:cs="Arial Narrow"/>
                <w:color w:val="000000" w:themeColor="text1"/>
                <w:sz w:val="20"/>
                <w:szCs w:val="20"/>
              </w:rPr>
              <w:t>σε</w:t>
            </w:r>
            <w:proofErr w:type="spellEnd"/>
            <w:r w:rsidRPr="52E2CE6B">
              <w:rPr>
                <w:rFonts w:ascii="Arial Narrow" w:eastAsia="Arial Narrow" w:hAnsi="Arial Narrow" w:cs="Arial Narrow"/>
                <w:color w:val="000000" w:themeColor="text1"/>
                <w:sz w:val="20"/>
                <w:szCs w:val="20"/>
              </w:rPr>
              <w:t xml:space="preserve"> </w:t>
            </w:r>
            <w:proofErr w:type="spellStart"/>
            <w:r w:rsidRPr="52E2CE6B">
              <w:rPr>
                <w:rFonts w:ascii="Arial Narrow" w:eastAsia="Arial Narrow" w:hAnsi="Arial Narrow" w:cs="Arial Narrow"/>
                <w:color w:val="000000" w:themeColor="text1"/>
                <w:sz w:val="20"/>
                <w:szCs w:val="20"/>
              </w:rPr>
              <w:t>Matlab</w:t>
            </w:r>
            <w:proofErr w:type="spellEnd"/>
          </w:p>
        </w:tc>
        <w:tc>
          <w:tcPr>
            <w:tcW w:w="1711" w:type="dxa"/>
            <w:vAlign w:val="center"/>
          </w:tcPr>
          <w:p w14:paraId="515AD774" w14:textId="0BEBA339"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535A46" w14:paraId="35024059" w14:textId="77777777" w:rsidTr="3C697855">
        <w:trPr>
          <w:trHeight w:val="300"/>
        </w:trPr>
        <w:tc>
          <w:tcPr>
            <w:tcW w:w="702" w:type="dxa"/>
            <w:vAlign w:val="center"/>
          </w:tcPr>
          <w:p w14:paraId="75E85E47" w14:textId="4DBBBA65"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ΣΑ07</w:t>
            </w:r>
          </w:p>
        </w:tc>
        <w:tc>
          <w:tcPr>
            <w:tcW w:w="2902" w:type="dxa"/>
            <w:vAlign w:val="center"/>
            <w:hideMark/>
          </w:tcPr>
          <w:p w14:paraId="1E5A68E4" w14:textId="7BB09A1A" w:rsidR="52E2CE6B" w:rsidRDefault="52E2CE6B" w:rsidP="52E2CE6B">
            <w:pPr>
              <w:spacing w:after="0"/>
              <w:jc w:val="center"/>
              <w:rPr>
                <w:rFonts w:ascii="Arial Narrow" w:eastAsia="Arial Narrow" w:hAnsi="Arial Narrow" w:cs="Arial Narrow"/>
                <w:color w:val="000000" w:themeColor="text1"/>
                <w:sz w:val="20"/>
                <w:szCs w:val="20"/>
              </w:rPr>
            </w:pPr>
            <w:r w:rsidRPr="00CD60A3">
              <w:rPr>
                <w:rFonts w:ascii="Arial Narrow" w:eastAsia="Arial Narrow" w:hAnsi="Arial Narrow" w:cs="Arial Narrow"/>
                <w:color w:val="000000" w:themeColor="text1"/>
                <w:sz w:val="20"/>
                <w:szCs w:val="20"/>
                <w:lang w:val="el-GR"/>
              </w:rPr>
              <w:t>Ανάπτυξη κώδικα για την προσομοίωση της γεωμετρίας πορωδών υλικών.</w:t>
            </w:r>
            <w:r w:rsidRPr="00CD60A3">
              <w:rPr>
                <w:lang w:val="el-GR"/>
              </w:rPr>
              <w:br/>
            </w:r>
            <w:r w:rsidRPr="00CD60A3">
              <w:rPr>
                <w:rFonts w:ascii="Arial Narrow" w:eastAsia="Arial Narrow" w:hAnsi="Arial Narrow" w:cs="Arial Narrow"/>
                <w:color w:val="000000" w:themeColor="text1"/>
                <w:sz w:val="20"/>
                <w:szCs w:val="20"/>
                <w:lang w:val="el-GR"/>
              </w:rPr>
              <w:t xml:space="preserve"> </w:t>
            </w:r>
            <w:r w:rsidRPr="52E2CE6B">
              <w:rPr>
                <w:rFonts w:ascii="Arial Narrow" w:eastAsia="Arial Narrow" w:hAnsi="Arial Narrow" w:cs="Arial Narrow"/>
                <w:color w:val="000000" w:themeColor="text1"/>
                <w:sz w:val="20"/>
                <w:szCs w:val="20"/>
              </w:rPr>
              <w:t>Code development for the reconstruction of porous materials.</w:t>
            </w:r>
          </w:p>
        </w:tc>
        <w:tc>
          <w:tcPr>
            <w:tcW w:w="531" w:type="dxa"/>
            <w:vAlign w:val="center"/>
            <w:hideMark/>
          </w:tcPr>
          <w:p w14:paraId="612565C3" w14:textId="763CE65B"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1</w:t>
            </w:r>
          </w:p>
        </w:tc>
        <w:tc>
          <w:tcPr>
            <w:tcW w:w="540" w:type="dxa"/>
            <w:vAlign w:val="center"/>
            <w:hideMark/>
          </w:tcPr>
          <w:p w14:paraId="53D2D115" w14:textId="39692B07"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Δ</w:t>
            </w:r>
          </w:p>
        </w:tc>
        <w:tc>
          <w:tcPr>
            <w:tcW w:w="1674" w:type="dxa"/>
            <w:vAlign w:val="center"/>
            <w:hideMark/>
          </w:tcPr>
          <w:p w14:paraId="722645F6" w14:textId="19F1D1CA"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 xml:space="preserve">ΣΑΒΒΑΣ ΔΗΜΗΤΡΙΟΣ </w:t>
            </w:r>
          </w:p>
        </w:tc>
        <w:tc>
          <w:tcPr>
            <w:tcW w:w="4626" w:type="dxa"/>
            <w:vAlign w:val="center"/>
            <w:hideMark/>
          </w:tcPr>
          <w:p w14:paraId="215C89B8" w14:textId="5931B6D9" w:rsidR="52E2CE6B" w:rsidRDefault="52E2CE6B" w:rsidP="52E2CE6B">
            <w:pPr>
              <w:spacing w:after="0"/>
              <w:jc w:val="center"/>
              <w:rPr>
                <w:rFonts w:ascii="Arial Narrow" w:eastAsia="Arial Narrow" w:hAnsi="Arial Narrow" w:cs="Arial Narrow"/>
                <w:color w:val="000000" w:themeColor="text1"/>
                <w:sz w:val="20"/>
                <w:szCs w:val="20"/>
                <w:lang w:val="el"/>
              </w:rPr>
            </w:pPr>
            <w:r w:rsidRPr="52E2CE6B">
              <w:rPr>
                <w:rFonts w:ascii="Arial Narrow" w:eastAsia="Arial Narrow" w:hAnsi="Arial Narrow" w:cs="Arial Narrow"/>
                <w:color w:val="000000" w:themeColor="text1"/>
                <w:sz w:val="20"/>
                <w:szCs w:val="20"/>
                <w:lang w:val="el"/>
              </w:rPr>
              <w:t>Η εργασία αφορά στην ανάπτυξη κώδικα για την προσομοίωση της γεωμετρίας πορωδών υλικών.</w:t>
            </w:r>
          </w:p>
        </w:tc>
        <w:tc>
          <w:tcPr>
            <w:tcW w:w="1980" w:type="dxa"/>
            <w:vAlign w:val="center"/>
            <w:hideMark/>
          </w:tcPr>
          <w:p w14:paraId="43061803" w14:textId="418AAF80" w:rsidR="52E2CE6B" w:rsidRDefault="52E2CE6B" w:rsidP="52E2CE6B">
            <w:pPr>
              <w:spacing w:after="0"/>
              <w:jc w:val="center"/>
              <w:rPr>
                <w:rFonts w:ascii="Arial Narrow" w:eastAsia="Arial Narrow" w:hAnsi="Arial Narrow" w:cs="Arial Narrow"/>
                <w:color w:val="000000" w:themeColor="text1"/>
                <w:sz w:val="20"/>
                <w:szCs w:val="20"/>
              </w:rPr>
            </w:pPr>
            <w:proofErr w:type="spellStart"/>
            <w:r w:rsidRPr="52E2CE6B">
              <w:rPr>
                <w:rFonts w:ascii="Arial Narrow" w:eastAsia="Arial Narrow" w:hAnsi="Arial Narrow" w:cs="Arial Narrow"/>
                <w:color w:val="000000" w:themeColor="text1"/>
                <w:sz w:val="20"/>
                <w:szCs w:val="20"/>
              </w:rPr>
              <w:t>Προγρ</w:t>
            </w:r>
            <w:proofErr w:type="spellEnd"/>
            <w:r w:rsidRPr="52E2CE6B">
              <w:rPr>
                <w:rFonts w:ascii="Arial Narrow" w:eastAsia="Arial Narrow" w:hAnsi="Arial Narrow" w:cs="Arial Narrow"/>
                <w:color w:val="000000" w:themeColor="text1"/>
                <w:sz w:val="20"/>
                <w:szCs w:val="20"/>
              </w:rPr>
              <w:t xml:space="preserve">αμματισμός </w:t>
            </w:r>
            <w:proofErr w:type="spellStart"/>
            <w:r w:rsidRPr="52E2CE6B">
              <w:rPr>
                <w:rFonts w:ascii="Arial Narrow" w:eastAsia="Arial Narrow" w:hAnsi="Arial Narrow" w:cs="Arial Narrow"/>
                <w:color w:val="000000" w:themeColor="text1"/>
                <w:sz w:val="20"/>
                <w:szCs w:val="20"/>
              </w:rPr>
              <w:t>σε</w:t>
            </w:r>
            <w:proofErr w:type="spellEnd"/>
            <w:r w:rsidRPr="52E2CE6B">
              <w:rPr>
                <w:rFonts w:ascii="Arial Narrow" w:eastAsia="Arial Narrow" w:hAnsi="Arial Narrow" w:cs="Arial Narrow"/>
                <w:color w:val="000000" w:themeColor="text1"/>
                <w:sz w:val="20"/>
                <w:szCs w:val="20"/>
              </w:rPr>
              <w:t xml:space="preserve"> </w:t>
            </w:r>
            <w:proofErr w:type="spellStart"/>
            <w:r w:rsidRPr="52E2CE6B">
              <w:rPr>
                <w:rFonts w:ascii="Arial Narrow" w:eastAsia="Arial Narrow" w:hAnsi="Arial Narrow" w:cs="Arial Narrow"/>
                <w:color w:val="000000" w:themeColor="text1"/>
                <w:sz w:val="20"/>
                <w:szCs w:val="20"/>
              </w:rPr>
              <w:t>Matlab</w:t>
            </w:r>
            <w:proofErr w:type="spellEnd"/>
          </w:p>
        </w:tc>
        <w:tc>
          <w:tcPr>
            <w:tcW w:w="1711" w:type="dxa"/>
            <w:vAlign w:val="center"/>
          </w:tcPr>
          <w:p w14:paraId="7F6FDA7A" w14:textId="05584E31"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535A46" w14:paraId="1C96B5A6" w14:textId="77777777" w:rsidTr="3C697855">
        <w:trPr>
          <w:trHeight w:val="300"/>
        </w:trPr>
        <w:tc>
          <w:tcPr>
            <w:tcW w:w="702" w:type="dxa"/>
            <w:vAlign w:val="center"/>
          </w:tcPr>
          <w:p w14:paraId="209E5238" w14:textId="2FD01C51"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lastRenderedPageBreak/>
              <w:t>ΣΑ09</w:t>
            </w:r>
          </w:p>
        </w:tc>
        <w:tc>
          <w:tcPr>
            <w:tcW w:w="2902" w:type="dxa"/>
            <w:vAlign w:val="center"/>
            <w:hideMark/>
          </w:tcPr>
          <w:p w14:paraId="289A36DD" w14:textId="48168EF8" w:rsidR="52E2CE6B" w:rsidRDefault="52E2CE6B" w:rsidP="52E2CE6B">
            <w:pPr>
              <w:spacing w:after="0"/>
              <w:jc w:val="center"/>
              <w:rPr>
                <w:rFonts w:ascii="Arial Narrow" w:eastAsia="Arial Narrow" w:hAnsi="Arial Narrow" w:cs="Arial Narrow"/>
                <w:color w:val="000000" w:themeColor="text1"/>
                <w:sz w:val="20"/>
                <w:szCs w:val="20"/>
              </w:rPr>
            </w:pPr>
            <w:r w:rsidRPr="00CD60A3">
              <w:rPr>
                <w:rFonts w:ascii="Arial Narrow" w:eastAsia="Arial Narrow" w:hAnsi="Arial Narrow" w:cs="Arial Narrow"/>
                <w:color w:val="000000" w:themeColor="text1"/>
                <w:sz w:val="20"/>
                <w:szCs w:val="20"/>
                <w:lang w:val="el-GR"/>
              </w:rPr>
              <w:t xml:space="preserve">Ανάπτυξη ισοδύναμου στοιχείου κελύφους για την προσομοίωση της μηχανικής συμπεριφοράς πολλαπλών φύλλων </w:t>
            </w:r>
            <w:proofErr w:type="spellStart"/>
            <w:r w:rsidRPr="00CD60A3">
              <w:rPr>
                <w:rFonts w:ascii="Arial Narrow" w:eastAsia="Arial Narrow" w:hAnsi="Arial Narrow" w:cs="Arial Narrow"/>
                <w:color w:val="000000" w:themeColor="text1"/>
                <w:sz w:val="20"/>
                <w:szCs w:val="20"/>
                <w:lang w:val="el-GR"/>
              </w:rPr>
              <w:t>γραφενίου</w:t>
            </w:r>
            <w:proofErr w:type="spellEnd"/>
            <w:r w:rsidRPr="00CD60A3">
              <w:rPr>
                <w:rFonts w:ascii="Arial Narrow" w:eastAsia="Arial Narrow" w:hAnsi="Arial Narrow" w:cs="Arial Narrow"/>
                <w:color w:val="000000" w:themeColor="text1"/>
                <w:sz w:val="20"/>
                <w:szCs w:val="20"/>
                <w:lang w:val="el-GR"/>
              </w:rPr>
              <w:t>.</w:t>
            </w:r>
            <w:r w:rsidRPr="00CD60A3">
              <w:rPr>
                <w:lang w:val="el-GR"/>
              </w:rPr>
              <w:br/>
            </w:r>
            <w:r w:rsidRPr="00CD60A3">
              <w:rPr>
                <w:rFonts w:ascii="Arial Narrow" w:eastAsia="Arial Narrow" w:hAnsi="Arial Narrow" w:cs="Arial Narrow"/>
                <w:color w:val="000000" w:themeColor="text1"/>
                <w:sz w:val="20"/>
                <w:szCs w:val="20"/>
                <w:lang w:val="el-GR"/>
              </w:rPr>
              <w:t xml:space="preserve"> </w:t>
            </w:r>
            <w:proofErr w:type="spellStart"/>
            <w:r w:rsidRPr="52E2CE6B">
              <w:rPr>
                <w:rFonts w:ascii="Arial Narrow" w:eastAsia="Arial Narrow" w:hAnsi="Arial Narrow" w:cs="Arial Narrow"/>
                <w:color w:val="000000" w:themeColor="text1"/>
                <w:sz w:val="20"/>
                <w:szCs w:val="20"/>
              </w:rPr>
              <w:t>Devlepment</w:t>
            </w:r>
            <w:proofErr w:type="spellEnd"/>
            <w:r w:rsidRPr="52E2CE6B">
              <w:rPr>
                <w:rFonts w:ascii="Arial Narrow" w:eastAsia="Arial Narrow" w:hAnsi="Arial Narrow" w:cs="Arial Narrow"/>
                <w:color w:val="000000" w:themeColor="text1"/>
                <w:sz w:val="20"/>
                <w:szCs w:val="20"/>
              </w:rPr>
              <w:t xml:space="preserve"> of an equivalent shell element for the simulation of the mechanical </w:t>
            </w:r>
            <w:proofErr w:type="spellStart"/>
            <w:r w:rsidRPr="52E2CE6B">
              <w:rPr>
                <w:rFonts w:ascii="Arial Narrow" w:eastAsia="Arial Narrow" w:hAnsi="Arial Narrow" w:cs="Arial Narrow"/>
                <w:color w:val="000000" w:themeColor="text1"/>
                <w:sz w:val="20"/>
                <w:szCs w:val="20"/>
              </w:rPr>
              <w:t>behaviour</w:t>
            </w:r>
            <w:proofErr w:type="spellEnd"/>
            <w:r w:rsidRPr="52E2CE6B">
              <w:rPr>
                <w:rFonts w:ascii="Arial Narrow" w:eastAsia="Arial Narrow" w:hAnsi="Arial Narrow" w:cs="Arial Narrow"/>
                <w:color w:val="000000" w:themeColor="text1"/>
                <w:sz w:val="20"/>
                <w:szCs w:val="20"/>
              </w:rPr>
              <w:t xml:space="preserve"> of multiple graphene layers.</w:t>
            </w:r>
          </w:p>
        </w:tc>
        <w:tc>
          <w:tcPr>
            <w:tcW w:w="531" w:type="dxa"/>
            <w:vAlign w:val="center"/>
            <w:hideMark/>
          </w:tcPr>
          <w:p w14:paraId="36FCF3B9" w14:textId="39F8E3CE"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1</w:t>
            </w:r>
          </w:p>
        </w:tc>
        <w:tc>
          <w:tcPr>
            <w:tcW w:w="540" w:type="dxa"/>
            <w:vAlign w:val="center"/>
            <w:hideMark/>
          </w:tcPr>
          <w:p w14:paraId="28BA9344" w14:textId="5E7F0D8E"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Δ</w:t>
            </w:r>
          </w:p>
        </w:tc>
        <w:tc>
          <w:tcPr>
            <w:tcW w:w="1674" w:type="dxa"/>
            <w:vAlign w:val="center"/>
            <w:hideMark/>
          </w:tcPr>
          <w:p w14:paraId="33F9B483" w14:textId="07579438"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 xml:space="preserve">ΣΑΒΒΑΣ ΔΗΜΗΤΡΙΟΣ </w:t>
            </w:r>
          </w:p>
        </w:tc>
        <w:tc>
          <w:tcPr>
            <w:tcW w:w="4626" w:type="dxa"/>
            <w:vAlign w:val="center"/>
            <w:hideMark/>
          </w:tcPr>
          <w:p w14:paraId="5534199B" w14:textId="32D2FB54" w:rsidR="52E2CE6B" w:rsidRPr="00A71736" w:rsidRDefault="5DB1C69D" w:rsidP="3A7E1AA7">
            <w:pPr>
              <w:spacing w:after="0"/>
              <w:jc w:val="center"/>
              <w:rPr>
                <w:rFonts w:ascii="Arial Narrow" w:eastAsia="Arial Narrow" w:hAnsi="Arial Narrow" w:cs="Arial Narrow"/>
                <w:color w:val="000000" w:themeColor="text1"/>
                <w:sz w:val="20"/>
                <w:szCs w:val="20"/>
                <w:lang w:val="el-GR"/>
              </w:rPr>
            </w:pPr>
            <w:r w:rsidRPr="00A71736">
              <w:rPr>
                <w:rFonts w:ascii="Arial Narrow" w:eastAsia="Arial Narrow" w:hAnsi="Arial Narrow" w:cs="Arial Narrow"/>
                <w:color w:val="000000" w:themeColor="text1"/>
                <w:sz w:val="20"/>
                <w:szCs w:val="20"/>
                <w:lang w:val="el-GR"/>
              </w:rPr>
              <w:t xml:space="preserve">Πρόκειται για υπολογιστική εργασία που αφορά στην ανάπτυξη ενός ισοδύναμου πεπερασμένου στοιχείου κελύφους το οποίο θα μπορεί να προσομοιώσει την μηχανική συμπεριφορά πολλαπλών φύλλων </w:t>
            </w:r>
            <w:proofErr w:type="spellStart"/>
            <w:r w:rsidRPr="00A71736">
              <w:rPr>
                <w:rFonts w:ascii="Arial Narrow" w:eastAsia="Arial Narrow" w:hAnsi="Arial Narrow" w:cs="Arial Narrow"/>
                <w:color w:val="000000" w:themeColor="text1"/>
                <w:sz w:val="20"/>
                <w:szCs w:val="20"/>
                <w:lang w:val="el-GR"/>
              </w:rPr>
              <w:t>γραφενίου</w:t>
            </w:r>
            <w:proofErr w:type="spellEnd"/>
            <w:r w:rsidRPr="00A71736">
              <w:rPr>
                <w:rFonts w:ascii="Arial Narrow" w:eastAsia="Arial Narrow" w:hAnsi="Arial Narrow" w:cs="Arial Narrow"/>
                <w:color w:val="000000" w:themeColor="text1"/>
                <w:sz w:val="20"/>
                <w:szCs w:val="20"/>
                <w:lang w:val="el-GR"/>
              </w:rPr>
              <w:t>.</w:t>
            </w:r>
          </w:p>
        </w:tc>
        <w:tc>
          <w:tcPr>
            <w:tcW w:w="1980" w:type="dxa"/>
            <w:vAlign w:val="center"/>
            <w:hideMark/>
          </w:tcPr>
          <w:p w14:paraId="21C65B91" w14:textId="7BE6D995" w:rsidR="52E2CE6B" w:rsidRDefault="52E2CE6B" w:rsidP="52E2CE6B">
            <w:pPr>
              <w:spacing w:after="0"/>
              <w:jc w:val="center"/>
              <w:rPr>
                <w:rFonts w:ascii="Arial Narrow" w:eastAsia="Arial Narrow" w:hAnsi="Arial Narrow" w:cs="Arial Narrow"/>
                <w:color w:val="000000" w:themeColor="text1"/>
                <w:sz w:val="20"/>
                <w:szCs w:val="20"/>
              </w:rPr>
            </w:pPr>
            <w:proofErr w:type="spellStart"/>
            <w:r w:rsidRPr="52E2CE6B">
              <w:rPr>
                <w:rFonts w:ascii="Arial Narrow" w:eastAsia="Arial Narrow" w:hAnsi="Arial Narrow" w:cs="Arial Narrow"/>
                <w:color w:val="000000" w:themeColor="text1"/>
                <w:sz w:val="20"/>
                <w:szCs w:val="20"/>
              </w:rPr>
              <w:t>Αντοχή</w:t>
            </w:r>
            <w:proofErr w:type="spellEnd"/>
            <w:r w:rsidRPr="52E2CE6B">
              <w:rPr>
                <w:rFonts w:ascii="Arial Narrow" w:eastAsia="Arial Narrow" w:hAnsi="Arial Narrow" w:cs="Arial Narrow"/>
                <w:color w:val="000000" w:themeColor="text1"/>
                <w:sz w:val="20"/>
                <w:szCs w:val="20"/>
              </w:rPr>
              <w:t xml:space="preserve"> </w:t>
            </w:r>
            <w:proofErr w:type="spellStart"/>
            <w:r w:rsidRPr="52E2CE6B">
              <w:rPr>
                <w:rFonts w:ascii="Arial Narrow" w:eastAsia="Arial Narrow" w:hAnsi="Arial Narrow" w:cs="Arial Narrow"/>
                <w:color w:val="000000" w:themeColor="text1"/>
                <w:sz w:val="20"/>
                <w:szCs w:val="20"/>
              </w:rPr>
              <w:t>Υλικών</w:t>
            </w:r>
            <w:proofErr w:type="spellEnd"/>
          </w:p>
        </w:tc>
        <w:tc>
          <w:tcPr>
            <w:tcW w:w="1711" w:type="dxa"/>
            <w:vAlign w:val="center"/>
          </w:tcPr>
          <w:p w14:paraId="3BCE9EB7" w14:textId="35059AD8" w:rsidR="00AD27B1" w:rsidRPr="00535A46"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D84C0C" w14:paraId="20C9944B" w14:textId="77777777" w:rsidTr="3C697855">
        <w:trPr>
          <w:trHeight w:val="300"/>
        </w:trPr>
        <w:tc>
          <w:tcPr>
            <w:tcW w:w="702" w:type="dxa"/>
            <w:vAlign w:val="center"/>
          </w:tcPr>
          <w:p w14:paraId="7C56B617" w14:textId="22EA3731"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ΣΑ10</w:t>
            </w:r>
          </w:p>
        </w:tc>
        <w:tc>
          <w:tcPr>
            <w:tcW w:w="2902" w:type="dxa"/>
            <w:vAlign w:val="center"/>
            <w:hideMark/>
          </w:tcPr>
          <w:p w14:paraId="39530AD2" w14:textId="7969F66D" w:rsidR="52E2CE6B" w:rsidRPr="00CD60A3" w:rsidRDefault="52E2CE6B" w:rsidP="52E2CE6B">
            <w:pPr>
              <w:spacing w:after="0"/>
              <w:jc w:val="center"/>
              <w:rPr>
                <w:rFonts w:ascii="Arial Narrow" w:eastAsia="Arial Narrow" w:hAnsi="Arial Narrow" w:cs="Arial Narrow"/>
                <w:color w:val="000000" w:themeColor="text1"/>
                <w:sz w:val="20"/>
                <w:szCs w:val="20"/>
                <w:lang w:val="en-GB"/>
              </w:rPr>
            </w:pPr>
            <w:r w:rsidRPr="52E2CE6B">
              <w:rPr>
                <w:rFonts w:ascii="Arial Narrow" w:eastAsia="Arial Narrow" w:hAnsi="Arial Narrow" w:cs="Arial Narrow"/>
                <w:color w:val="000000" w:themeColor="text1"/>
                <w:sz w:val="20"/>
                <w:szCs w:val="20"/>
                <w:lang w:val="el-GR"/>
              </w:rPr>
              <w:t>Διερεύνηση</w:t>
            </w:r>
            <w:r w:rsidRPr="00CD60A3">
              <w:rPr>
                <w:rFonts w:ascii="Arial Narrow" w:eastAsia="Arial Narrow" w:hAnsi="Arial Narrow" w:cs="Arial Narrow"/>
                <w:color w:val="000000" w:themeColor="text1"/>
                <w:sz w:val="20"/>
                <w:szCs w:val="20"/>
                <w:lang w:val="en-GB"/>
              </w:rPr>
              <w:t xml:space="preserve"> </w:t>
            </w:r>
            <w:r w:rsidRPr="52E2CE6B">
              <w:rPr>
                <w:rFonts w:ascii="Arial Narrow" w:eastAsia="Arial Narrow" w:hAnsi="Arial Narrow" w:cs="Arial Narrow"/>
                <w:color w:val="000000" w:themeColor="text1"/>
                <w:sz w:val="20"/>
                <w:szCs w:val="20"/>
                <w:lang w:val="el-GR"/>
              </w:rPr>
              <w:t>της</w:t>
            </w:r>
            <w:r w:rsidRPr="00CD60A3">
              <w:rPr>
                <w:rFonts w:ascii="Arial Narrow" w:eastAsia="Arial Narrow" w:hAnsi="Arial Narrow" w:cs="Arial Narrow"/>
                <w:color w:val="000000" w:themeColor="text1"/>
                <w:sz w:val="20"/>
                <w:szCs w:val="20"/>
                <w:lang w:val="en-GB"/>
              </w:rPr>
              <w:t xml:space="preserve"> </w:t>
            </w:r>
            <w:r w:rsidRPr="52E2CE6B">
              <w:rPr>
                <w:rFonts w:ascii="Arial Narrow" w:eastAsia="Arial Narrow" w:hAnsi="Arial Narrow" w:cs="Arial Narrow"/>
                <w:color w:val="000000" w:themeColor="text1"/>
                <w:sz w:val="20"/>
                <w:szCs w:val="20"/>
                <w:lang w:val="el-GR"/>
              </w:rPr>
              <w:t>επίδρασης</w:t>
            </w:r>
            <w:r w:rsidRPr="00CD60A3">
              <w:rPr>
                <w:rFonts w:ascii="Arial Narrow" w:eastAsia="Arial Narrow" w:hAnsi="Arial Narrow" w:cs="Arial Narrow"/>
                <w:color w:val="000000" w:themeColor="text1"/>
                <w:sz w:val="20"/>
                <w:szCs w:val="20"/>
                <w:lang w:val="en-GB"/>
              </w:rPr>
              <w:t xml:space="preserve"> </w:t>
            </w:r>
            <w:r w:rsidRPr="52E2CE6B">
              <w:rPr>
                <w:rFonts w:ascii="Arial Narrow" w:eastAsia="Arial Narrow" w:hAnsi="Arial Narrow" w:cs="Arial Narrow"/>
                <w:color w:val="000000" w:themeColor="text1"/>
                <w:sz w:val="20"/>
                <w:szCs w:val="20"/>
                <w:lang w:val="el-GR"/>
              </w:rPr>
              <w:t>χαρακτηριστικών</w:t>
            </w:r>
            <w:r w:rsidRPr="00CD60A3">
              <w:rPr>
                <w:rFonts w:ascii="Arial Narrow" w:eastAsia="Arial Narrow" w:hAnsi="Arial Narrow" w:cs="Arial Narrow"/>
                <w:color w:val="000000" w:themeColor="text1"/>
                <w:sz w:val="20"/>
                <w:szCs w:val="20"/>
                <w:lang w:val="en-GB"/>
              </w:rPr>
              <w:t xml:space="preserve"> </w:t>
            </w:r>
            <w:r w:rsidRPr="52E2CE6B">
              <w:rPr>
                <w:rFonts w:ascii="Arial Narrow" w:eastAsia="Arial Narrow" w:hAnsi="Arial Narrow" w:cs="Arial Narrow"/>
                <w:color w:val="000000" w:themeColor="text1"/>
                <w:sz w:val="20"/>
                <w:szCs w:val="20"/>
                <w:lang w:val="el-GR"/>
              </w:rPr>
              <w:t>ιδιοτήτων</w:t>
            </w:r>
            <w:r w:rsidRPr="00CD60A3">
              <w:rPr>
                <w:rFonts w:ascii="Arial Narrow" w:eastAsia="Arial Narrow" w:hAnsi="Arial Narrow" w:cs="Arial Narrow"/>
                <w:color w:val="000000" w:themeColor="text1"/>
                <w:sz w:val="20"/>
                <w:szCs w:val="20"/>
                <w:lang w:val="en-GB"/>
              </w:rPr>
              <w:t xml:space="preserve"> </w:t>
            </w:r>
            <w:r w:rsidRPr="52E2CE6B">
              <w:rPr>
                <w:rFonts w:ascii="Arial Narrow" w:eastAsia="Arial Narrow" w:hAnsi="Arial Narrow" w:cs="Arial Narrow"/>
                <w:color w:val="000000" w:themeColor="text1"/>
                <w:sz w:val="20"/>
                <w:szCs w:val="20"/>
                <w:lang w:val="el-GR"/>
              </w:rPr>
              <w:t>εγκλεισμάτων</w:t>
            </w:r>
            <w:r w:rsidRPr="00CD60A3">
              <w:rPr>
                <w:rFonts w:ascii="Arial Narrow" w:eastAsia="Arial Narrow" w:hAnsi="Arial Narrow" w:cs="Arial Narrow"/>
                <w:color w:val="000000" w:themeColor="text1"/>
                <w:sz w:val="20"/>
                <w:szCs w:val="20"/>
                <w:lang w:val="en-GB"/>
              </w:rPr>
              <w:t xml:space="preserve"> </w:t>
            </w:r>
            <w:r w:rsidRPr="52E2CE6B">
              <w:rPr>
                <w:rFonts w:ascii="Arial Narrow" w:eastAsia="Arial Narrow" w:hAnsi="Arial Narrow" w:cs="Arial Narrow"/>
                <w:color w:val="000000" w:themeColor="text1"/>
                <w:sz w:val="20"/>
                <w:szCs w:val="20"/>
                <w:lang w:val="el-GR"/>
              </w:rPr>
              <w:t>στη</w:t>
            </w:r>
            <w:r w:rsidRPr="00CD60A3">
              <w:rPr>
                <w:rFonts w:ascii="Arial Narrow" w:eastAsia="Arial Narrow" w:hAnsi="Arial Narrow" w:cs="Arial Narrow"/>
                <w:color w:val="000000" w:themeColor="text1"/>
                <w:sz w:val="20"/>
                <w:szCs w:val="20"/>
                <w:lang w:val="en-GB"/>
              </w:rPr>
              <w:t xml:space="preserve"> </w:t>
            </w:r>
            <w:r w:rsidRPr="52E2CE6B">
              <w:rPr>
                <w:rFonts w:ascii="Arial Narrow" w:eastAsia="Arial Narrow" w:hAnsi="Arial Narrow" w:cs="Arial Narrow"/>
                <w:color w:val="000000" w:themeColor="text1"/>
                <w:sz w:val="20"/>
                <w:szCs w:val="20"/>
                <w:lang w:val="el-GR"/>
              </w:rPr>
              <w:t>μηχανική</w:t>
            </w:r>
            <w:r w:rsidRPr="00CD60A3">
              <w:rPr>
                <w:rFonts w:ascii="Arial Narrow" w:eastAsia="Arial Narrow" w:hAnsi="Arial Narrow" w:cs="Arial Narrow"/>
                <w:color w:val="000000" w:themeColor="text1"/>
                <w:sz w:val="20"/>
                <w:szCs w:val="20"/>
                <w:lang w:val="en-GB"/>
              </w:rPr>
              <w:t xml:space="preserve"> </w:t>
            </w:r>
            <w:r w:rsidRPr="52E2CE6B">
              <w:rPr>
                <w:rFonts w:ascii="Arial Narrow" w:eastAsia="Arial Narrow" w:hAnsi="Arial Narrow" w:cs="Arial Narrow"/>
                <w:color w:val="000000" w:themeColor="text1"/>
                <w:sz w:val="20"/>
                <w:szCs w:val="20"/>
                <w:lang w:val="el-GR"/>
              </w:rPr>
              <w:t>αντοχή</w:t>
            </w:r>
            <w:r w:rsidRPr="00CD60A3">
              <w:rPr>
                <w:rFonts w:ascii="Arial Narrow" w:eastAsia="Arial Narrow" w:hAnsi="Arial Narrow" w:cs="Arial Narrow"/>
                <w:color w:val="000000" w:themeColor="text1"/>
                <w:sz w:val="20"/>
                <w:szCs w:val="20"/>
                <w:lang w:val="en-GB"/>
              </w:rPr>
              <w:t xml:space="preserve"> </w:t>
            </w:r>
            <w:r w:rsidRPr="52E2CE6B">
              <w:rPr>
                <w:rFonts w:ascii="Arial Narrow" w:eastAsia="Arial Narrow" w:hAnsi="Arial Narrow" w:cs="Arial Narrow"/>
                <w:color w:val="000000" w:themeColor="text1"/>
                <w:sz w:val="20"/>
                <w:szCs w:val="20"/>
                <w:lang w:val="el-GR"/>
              </w:rPr>
              <w:t>σύνθετου</w:t>
            </w:r>
            <w:r w:rsidRPr="00CD60A3">
              <w:rPr>
                <w:rFonts w:ascii="Arial Narrow" w:eastAsia="Arial Narrow" w:hAnsi="Arial Narrow" w:cs="Arial Narrow"/>
                <w:color w:val="000000" w:themeColor="text1"/>
                <w:sz w:val="20"/>
                <w:szCs w:val="20"/>
                <w:lang w:val="en-GB"/>
              </w:rPr>
              <w:t xml:space="preserve"> </w:t>
            </w:r>
            <w:r w:rsidRPr="52E2CE6B">
              <w:rPr>
                <w:rFonts w:ascii="Arial Narrow" w:eastAsia="Arial Narrow" w:hAnsi="Arial Narrow" w:cs="Arial Narrow"/>
                <w:color w:val="000000" w:themeColor="text1"/>
                <w:sz w:val="20"/>
                <w:szCs w:val="20"/>
                <w:lang w:val="el-GR"/>
              </w:rPr>
              <w:t>υλικού</w:t>
            </w:r>
            <w:r w:rsidRPr="00CD60A3">
              <w:rPr>
                <w:rFonts w:ascii="Arial Narrow" w:eastAsia="Arial Narrow" w:hAnsi="Arial Narrow" w:cs="Arial Narrow"/>
                <w:color w:val="000000" w:themeColor="text1"/>
                <w:sz w:val="20"/>
                <w:szCs w:val="20"/>
                <w:lang w:val="en-GB"/>
              </w:rPr>
              <w:t xml:space="preserve"> / Investigation of the effect of characteristic properties of inclusions on the mechanical strength of composite material</w:t>
            </w:r>
          </w:p>
        </w:tc>
        <w:tc>
          <w:tcPr>
            <w:tcW w:w="531" w:type="dxa"/>
            <w:vAlign w:val="center"/>
            <w:hideMark/>
          </w:tcPr>
          <w:p w14:paraId="7A56A368" w14:textId="41C9777D"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1</w:t>
            </w:r>
          </w:p>
        </w:tc>
        <w:tc>
          <w:tcPr>
            <w:tcW w:w="540" w:type="dxa"/>
            <w:vAlign w:val="center"/>
            <w:hideMark/>
          </w:tcPr>
          <w:p w14:paraId="0DDAF8E5" w14:textId="0A833694"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Δ</w:t>
            </w:r>
          </w:p>
        </w:tc>
        <w:tc>
          <w:tcPr>
            <w:tcW w:w="1674" w:type="dxa"/>
            <w:vAlign w:val="center"/>
            <w:hideMark/>
          </w:tcPr>
          <w:p w14:paraId="74FA76B2" w14:textId="4820F97F"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 xml:space="preserve">ΣΑΒΒΑΣ ΔΗΜΗΤΡΙΟΣ </w:t>
            </w:r>
          </w:p>
        </w:tc>
        <w:tc>
          <w:tcPr>
            <w:tcW w:w="4626" w:type="dxa"/>
            <w:vAlign w:val="center"/>
            <w:hideMark/>
          </w:tcPr>
          <w:p w14:paraId="23804DC8" w14:textId="4EC51058" w:rsidR="52E2CE6B" w:rsidRPr="00A71736" w:rsidRDefault="5DB1C69D" w:rsidP="3A7E1AA7">
            <w:pPr>
              <w:spacing w:after="0"/>
              <w:jc w:val="center"/>
              <w:rPr>
                <w:rFonts w:ascii="Arial Narrow" w:eastAsia="Arial Narrow" w:hAnsi="Arial Narrow" w:cs="Arial Narrow"/>
                <w:color w:val="000000" w:themeColor="text1"/>
                <w:sz w:val="20"/>
                <w:szCs w:val="20"/>
                <w:lang w:val="el-GR"/>
              </w:rPr>
            </w:pPr>
            <w:r w:rsidRPr="00A71736">
              <w:rPr>
                <w:rFonts w:ascii="Arial Narrow" w:eastAsia="Arial Narrow" w:hAnsi="Arial Narrow" w:cs="Arial Narrow"/>
                <w:color w:val="000000" w:themeColor="text1"/>
                <w:sz w:val="20"/>
                <w:szCs w:val="20"/>
                <w:lang w:val="el-GR"/>
              </w:rPr>
              <w:t>Πρόκειται για υπολογιστική εργασία που διερευνά την επίδραση ορισμένων χαρακτηριστικών ιδιοτήτων των εγκλεισμάτων (π.χ. σχήμα, μέγεθος, υλικό) στη μηχανική αντοχή του τελικού σύνθετου υλικού.</w:t>
            </w:r>
          </w:p>
        </w:tc>
        <w:tc>
          <w:tcPr>
            <w:tcW w:w="1980" w:type="dxa"/>
            <w:vAlign w:val="center"/>
            <w:hideMark/>
          </w:tcPr>
          <w:p w14:paraId="05B61FF6" w14:textId="7AB829CB" w:rsidR="52E2CE6B" w:rsidRPr="00CD60A3" w:rsidRDefault="52E2CE6B" w:rsidP="52E2CE6B">
            <w:pPr>
              <w:spacing w:after="0"/>
              <w:jc w:val="center"/>
              <w:rPr>
                <w:rFonts w:ascii="Arial Narrow" w:eastAsia="Arial Narrow" w:hAnsi="Arial Narrow" w:cs="Arial Narrow"/>
                <w:color w:val="000000" w:themeColor="text1"/>
                <w:sz w:val="20"/>
                <w:szCs w:val="20"/>
                <w:lang w:val="el-GR"/>
              </w:rPr>
            </w:pPr>
            <w:r w:rsidRPr="00CD60A3">
              <w:rPr>
                <w:rFonts w:ascii="Arial Narrow" w:eastAsia="Arial Narrow" w:hAnsi="Arial Narrow" w:cs="Arial Narrow"/>
                <w:color w:val="000000" w:themeColor="text1"/>
                <w:sz w:val="20"/>
                <w:szCs w:val="20"/>
                <w:lang w:val="el-GR"/>
              </w:rPr>
              <w:t xml:space="preserve">Αντοχή Υλικών, </w:t>
            </w:r>
            <w:proofErr w:type="spellStart"/>
            <w:r w:rsidRPr="52E2CE6B">
              <w:rPr>
                <w:rFonts w:ascii="Arial Narrow" w:eastAsia="Arial Narrow" w:hAnsi="Arial Narrow" w:cs="Arial Narrow"/>
                <w:color w:val="000000" w:themeColor="text1"/>
                <w:sz w:val="20"/>
                <w:szCs w:val="20"/>
              </w:rPr>
              <w:t>Matlab</w:t>
            </w:r>
            <w:proofErr w:type="spellEnd"/>
            <w:r w:rsidRPr="00CD60A3">
              <w:rPr>
                <w:rFonts w:ascii="Arial Narrow" w:eastAsia="Arial Narrow" w:hAnsi="Arial Narrow" w:cs="Arial Narrow"/>
                <w:color w:val="000000" w:themeColor="text1"/>
                <w:sz w:val="20"/>
                <w:szCs w:val="20"/>
                <w:lang w:val="el-GR"/>
              </w:rPr>
              <w:t>, Μέθοδος πεπερασμένων στοιχείων</w:t>
            </w:r>
          </w:p>
        </w:tc>
        <w:tc>
          <w:tcPr>
            <w:tcW w:w="1711" w:type="dxa"/>
            <w:vAlign w:val="center"/>
          </w:tcPr>
          <w:p w14:paraId="4E0561B8" w14:textId="20282DA8" w:rsidR="00AD27B1" w:rsidRDefault="00AD27B1" w:rsidP="00DA21C8">
            <w:pPr>
              <w:spacing w:after="0" w:line="240" w:lineRule="auto"/>
              <w:rPr>
                <w:rFonts w:ascii="Arial Narrow" w:eastAsia="Times New Roman" w:hAnsi="Arial Narrow" w:cs="Calibri"/>
                <w:color w:val="000000" w:themeColor="text1"/>
                <w:sz w:val="20"/>
                <w:szCs w:val="20"/>
                <w:lang w:val="el-GR"/>
              </w:rPr>
            </w:pPr>
          </w:p>
        </w:tc>
      </w:tr>
      <w:tr w:rsidR="52E2CE6B" w:rsidRPr="00D84C0C" w14:paraId="303C2DE4" w14:textId="77777777" w:rsidTr="3C697855">
        <w:trPr>
          <w:trHeight w:val="300"/>
        </w:trPr>
        <w:tc>
          <w:tcPr>
            <w:tcW w:w="702" w:type="dxa"/>
            <w:vAlign w:val="center"/>
          </w:tcPr>
          <w:p w14:paraId="79C664DC" w14:textId="2F6A6FD3"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ΣΑ11</w:t>
            </w:r>
          </w:p>
        </w:tc>
        <w:tc>
          <w:tcPr>
            <w:tcW w:w="2902" w:type="dxa"/>
            <w:vAlign w:val="center"/>
            <w:hideMark/>
          </w:tcPr>
          <w:p w14:paraId="38A66E44" w14:textId="5ABCB238" w:rsidR="52E2CE6B" w:rsidRDefault="52E2CE6B" w:rsidP="52E2CE6B">
            <w:pPr>
              <w:spacing w:after="0"/>
              <w:jc w:val="center"/>
              <w:rPr>
                <w:rFonts w:ascii="Arial Narrow" w:eastAsia="Arial Narrow" w:hAnsi="Arial Narrow" w:cs="Arial Narrow"/>
                <w:color w:val="000000" w:themeColor="text1"/>
                <w:sz w:val="20"/>
                <w:szCs w:val="20"/>
              </w:rPr>
            </w:pPr>
            <w:proofErr w:type="spellStart"/>
            <w:r w:rsidRPr="52E2CE6B">
              <w:rPr>
                <w:rFonts w:ascii="Arial Narrow" w:eastAsia="Arial Narrow" w:hAnsi="Arial Narrow" w:cs="Arial Narrow"/>
                <w:color w:val="000000" w:themeColor="text1"/>
                <w:sz w:val="20"/>
                <w:szCs w:val="20"/>
              </w:rPr>
              <w:t>Ανάλυση</w:t>
            </w:r>
            <w:proofErr w:type="spellEnd"/>
            <w:r w:rsidRPr="52E2CE6B">
              <w:rPr>
                <w:rFonts w:ascii="Arial Narrow" w:eastAsia="Arial Narrow" w:hAnsi="Arial Narrow" w:cs="Arial Narrow"/>
                <w:color w:val="000000" w:themeColor="text1"/>
                <w:sz w:val="20"/>
                <w:szCs w:val="20"/>
              </w:rPr>
              <w:t xml:space="preserve"> α</w:t>
            </w:r>
            <w:proofErr w:type="spellStart"/>
            <w:r w:rsidRPr="52E2CE6B">
              <w:rPr>
                <w:rFonts w:ascii="Arial Narrow" w:eastAsia="Arial Narrow" w:hAnsi="Arial Narrow" w:cs="Arial Narrow"/>
                <w:color w:val="000000" w:themeColor="text1"/>
                <w:sz w:val="20"/>
                <w:szCs w:val="20"/>
              </w:rPr>
              <w:t>στοχί</w:t>
            </w:r>
            <w:proofErr w:type="spellEnd"/>
            <w:r w:rsidRPr="52E2CE6B">
              <w:rPr>
                <w:rFonts w:ascii="Arial Narrow" w:eastAsia="Arial Narrow" w:hAnsi="Arial Narrow" w:cs="Arial Narrow"/>
                <w:color w:val="000000" w:themeColor="text1"/>
                <w:sz w:val="20"/>
                <w:szCs w:val="20"/>
              </w:rPr>
              <w:t>ας π</w:t>
            </w:r>
            <w:proofErr w:type="spellStart"/>
            <w:r w:rsidRPr="52E2CE6B">
              <w:rPr>
                <w:rFonts w:ascii="Arial Narrow" w:eastAsia="Arial Narrow" w:hAnsi="Arial Narrow" w:cs="Arial Narrow"/>
                <w:color w:val="000000" w:themeColor="text1"/>
                <w:sz w:val="20"/>
                <w:szCs w:val="20"/>
              </w:rPr>
              <w:t>ολύστρωτων</w:t>
            </w:r>
            <w:proofErr w:type="spellEnd"/>
            <w:r w:rsidRPr="52E2CE6B">
              <w:rPr>
                <w:rFonts w:ascii="Arial Narrow" w:eastAsia="Arial Narrow" w:hAnsi="Arial Narrow" w:cs="Arial Narrow"/>
                <w:color w:val="000000" w:themeColor="text1"/>
                <w:sz w:val="20"/>
                <w:szCs w:val="20"/>
              </w:rPr>
              <w:t xml:space="preserve"> </w:t>
            </w:r>
            <w:proofErr w:type="spellStart"/>
            <w:r w:rsidRPr="52E2CE6B">
              <w:rPr>
                <w:rFonts w:ascii="Arial Narrow" w:eastAsia="Arial Narrow" w:hAnsi="Arial Narrow" w:cs="Arial Narrow"/>
                <w:color w:val="000000" w:themeColor="text1"/>
                <w:sz w:val="20"/>
                <w:szCs w:val="20"/>
              </w:rPr>
              <w:t>σύνθετων</w:t>
            </w:r>
            <w:proofErr w:type="spellEnd"/>
            <w:r w:rsidRPr="52E2CE6B">
              <w:rPr>
                <w:rFonts w:ascii="Arial Narrow" w:eastAsia="Arial Narrow" w:hAnsi="Arial Narrow" w:cs="Arial Narrow"/>
                <w:color w:val="000000" w:themeColor="text1"/>
                <w:sz w:val="20"/>
                <w:szCs w:val="20"/>
              </w:rPr>
              <w:t xml:space="preserve"> </w:t>
            </w:r>
            <w:proofErr w:type="spellStart"/>
            <w:r w:rsidRPr="52E2CE6B">
              <w:rPr>
                <w:rFonts w:ascii="Arial Narrow" w:eastAsia="Arial Narrow" w:hAnsi="Arial Narrow" w:cs="Arial Narrow"/>
                <w:color w:val="000000" w:themeColor="text1"/>
                <w:sz w:val="20"/>
                <w:szCs w:val="20"/>
              </w:rPr>
              <w:t>υλικών</w:t>
            </w:r>
            <w:proofErr w:type="spellEnd"/>
            <w:r w:rsidRPr="52E2CE6B">
              <w:rPr>
                <w:rFonts w:ascii="Arial Narrow" w:eastAsia="Arial Narrow" w:hAnsi="Arial Narrow" w:cs="Arial Narrow"/>
                <w:color w:val="000000" w:themeColor="text1"/>
                <w:sz w:val="20"/>
                <w:szCs w:val="20"/>
              </w:rPr>
              <w:t xml:space="preserve"> / Failure analysis of laminate composites</w:t>
            </w:r>
          </w:p>
        </w:tc>
        <w:tc>
          <w:tcPr>
            <w:tcW w:w="531" w:type="dxa"/>
            <w:vAlign w:val="center"/>
            <w:hideMark/>
          </w:tcPr>
          <w:p w14:paraId="5E283E31" w14:textId="287801F6"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1</w:t>
            </w:r>
          </w:p>
        </w:tc>
        <w:tc>
          <w:tcPr>
            <w:tcW w:w="540" w:type="dxa"/>
            <w:vAlign w:val="center"/>
            <w:hideMark/>
          </w:tcPr>
          <w:p w14:paraId="369E98D0" w14:textId="1EE91C3A"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Δ</w:t>
            </w:r>
          </w:p>
        </w:tc>
        <w:tc>
          <w:tcPr>
            <w:tcW w:w="1674" w:type="dxa"/>
            <w:vAlign w:val="center"/>
            <w:hideMark/>
          </w:tcPr>
          <w:p w14:paraId="14AB707A" w14:textId="78536435" w:rsidR="52E2CE6B" w:rsidRDefault="52E2CE6B" w:rsidP="52E2CE6B">
            <w:pPr>
              <w:spacing w:after="0"/>
              <w:jc w:val="center"/>
              <w:rPr>
                <w:rFonts w:ascii="Arial Narrow" w:eastAsia="Arial Narrow" w:hAnsi="Arial Narrow" w:cs="Arial Narrow"/>
                <w:color w:val="000000" w:themeColor="text1"/>
                <w:sz w:val="20"/>
                <w:szCs w:val="20"/>
              </w:rPr>
            </w:pPr>
            <w:r w:rsidRPr="52E2CE6B">
              <w:rPr>
                <w:rFonts w:ascii="Arial Narrow" w:eastAsia="Arial Narrow" w:hAnsi="Arial Narrow" w:cs="Arial Narrow"/>
                <w:color w:val="000000" w:themeColor="text1"/>
                <w:sz w:val="20"/>
                <w:szCs w:val="20"/>
              </w:rPr>
              <w:t xml:space="preserve">ΣΑΒΒΑΣ ΔΗΜΗΤΡΙΟΣ </w:t>
            </w:r>
          </w:p>
        </w:tc>
        <w:tc>
          <w:tcPr>
            <w:tcW w:w="4626" w:type="dxa"/>
            <w:vAlign w:val="center"/>
            <w:hideMark/>
          </w:tcPr>
          <w:p w14:paraId="34B967C1" w14:textId="79A485DF" w:rsidR="52E2CE6B" w:rsidRPr="00A71736" w:rsidRDefault="5DB1C69D" w:rsidP="3A7E1AA7">
            <w:pPr>
              <w:spacing w:after="0"/>
              <w:jc w:val="center"/>
              <w:rPr>
                <w:rFonts w:ascii="Arial Narrow" w:eastAsia="Arial Narrow" w:hAnsi="Arial Narrow" w:cs="Arial Narrow"/>
                <w:color w:val="000000" w:themeColor="text1"/>
                <w:sz w:val="20"/>
                <w:szCs w:val="20"/>
                <w:lang w:val="el-GR"/>
              </w:rPr>
            </w:pPr>
            <w:r w:rsidRPr="00A71736">
              <w:rPr>
                <w:rFonts w:ascii="Arial Narrow" w:eastAsia="Arial Narrow" w:hAnsi="Arial Narrow" w:cs="Arial Narrow"/>
                <w:color w:val="000000" w:themeColor="text1"/>
                <w:sz w:val="20"/>
                <w:szCs w:val="20"/>
                <w:lang w:val="el-GR"/>
              </w:rPr>
              <w:t xml:space="preserve">Πρόκειται για αναλυτική και υπολογιστική εργασία που μελετά τα κριτήρια αστοχίας </w:t>
            </w:r>
            <w:proofErr w:type="spellStart"/>
            <w:r w:rsidRPr="00A71736">
              <w:rPr>
                <w:rFonts w:ascii="Arial Narrow" w:eastAsia="Arial Narrow" w:hAnsi="Arial Narrow" w:cs="Arial Narrow"/>
                <w:color w:val="000000" w:themeColor="text1"/>
                <w:sz w:val="20"/>
                <w:szCs w:val="20"/>
                <w:lang w:val="el-GR"/>
              </w:rPr>
              <w:t>πολύστρωτων</w:t>
            </w:r>
            <w:proofErr w:type="spellEnd"/>
            <w:r w:rsidRPr="00A71736">
              <w:rPr>
                <w:rFonts w:ascii="Arial Narrow" w:eastAsia="Arial Narrow" w:hAnsi="Arial Narrow" w:cs="Arial Narrow"/>
                <w:color w:val="000000" w:themeColor="text1"/>
                <w:sz w:val="20"/>
                <w:szCs w:val="20"/>
                <w:lang w:val="el-GR"/>
              </w:rPr>
              <w:t xml:space="preserve"> σύνθετων υλικών.</w:t>
            </w:r>
          </w:p>
        </w:tc>
        <w:tc>
          <w:tcPr>
            <w:tcW w:w="1980" w:type="dxa"/>
            <w:vAlign w:val="center"/>
            <w:hideMark/>
          </w:tcPr>
          <w:p w14:paraId="6A40B280" w14:textId="1B0FC3B7" w:rsidR="52E2CE6B" w:rsidRPr="00CD60A3" w:rsidRDefault="52E2CE6B" w:rsidP="52E2CE6B">
            <w:pPr>
              <w:spacing w:after="0"/>
              <w:jc w:val="center"/>
              <w:rPr>
                <w:rFonts w:ascii="Arial Narrow" w:eastAsia="Arial Narrow" w:hAnsi="Arial Narrow" w:cs="Arial Narrow"/>
                <w:color w:val="000000" w:themeColor="text1"/>
                <w:sz w:val="20"/>
                <w:szCs w:val="20"/>
                <w:lang w:val="el-GR"/>
              </w:rPr>
            </w:pPr>
            <w:r w:rsidRPr="00CD60A3">
              <w:rPr>
                <w:rFonts w:ascii="Arial Narrow" w:eastAsia="Arial Narrow" w:hAnsi="Arial Narrow" w:cs="Arial Narrow"/>
                <w:color w:val="000000" w:themeColor="text1"/>
                <w:sz w:val="20"/>
                <w:szCs w:val="20"/>
                <w:lang w:val="el-GR"/>
              </w:rPr>
              <w:t xml:space="preserve">Αντοχή Υλικών, </w:t>
            </w:r>
            <w:proofErr w:type="spellStart"/>
            <w:r w:rsidRPr="52E2CE6B">
              <w:rPr>
                <w:rFonts w:ascii="Arial Narrow" w:eastAsia="Arial Narrow" w:hAnsi="Arial Narrow" w:cs="Arial Narrow"/>
                <w:color w:val="000000" w:themeColor="text1"/>
                <w:sz w:val="20"/>
                <w:szCs w:val="20"/>
              </w:rPr>
              <w:t>Matlab</w:t>
            </w:r>
            <w:proofErr w:type="spellEnd"/>
            <w:r w:rsidRPr="00CD60A3">
              <w:rPr>
                <w:rFonts w:ascii="Arial Narrow" w:eastAsia="Arial Narrow" w:hAnsi="Arial Narrow" w:cs="Arial Narrow"/>
                <w:color w:val="000000" w:themeColor="text1"/>
                <w:sz w:val="20"/>
                <w:szCs w:val="20"/>
                <w:lang w:val="el-GR"/>
              </w:rPr>
              <w:t>, Χρήση λογισμικού ανάλυσης με τη μέθοδο πεπερασμένων στοιχείων</w:t>
            </w:r>
          </w:p>
        </w:tc>
        <w:tc>
          <w:tcPr>
            <w:tcW w:w="1711" w:type="dxa"/>
            <w:vAlign w:val="center"/>
          </w:tcPr>
          <w:p w14:paraId="020391B7" w14:textId="7E32D14E" w:rsidR="52E2CE6B" w:rsidRDefault="52E2CE6B" w:rsidP="52E2CE6B">
            <w:pPr>
              <w:spacing w:line="240" w:lineRule="auto"/>
              <w:rPr>
                <w:rFonts w:ascii="Arial Narrow" w:eastAsia="Times New Roman" w:hAnsi="Arial Narrow" w:cs="Calibri"/>
                <w:color w:val="000000" w:themeColor="text1"/>
                <w:sz w:val="20"/>
                <w:szCs w:val="20"/>
                <w:lang w:val="el-GR"/>
              </w:rPr>
            </w:pPr>
          </w:p>
        </w:tc>
      </w:tr>
      <w:tr w:rsidR="00AD27B1" w:rsidRPr="00CD60A3" w14:paraId="2EC2CFC5" w14:textId="77777777" w:rsidTr="3C697855">
        <w:trPr>
          <w:trHeight w:val="300"/>
        </w:trPr>
        <w:tc>
          <w:tcPr>
            <w:tcW w:w="702" w:type="dxa"/>
            <w:vAlign w:val="center"/>
          </w:tcPr>
          <w:p w14:paraId="00F1E161" w14:textId="29F15339"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ΣΤ01</w:t>
            </w:r>
          </w:p>
        </w:tc>
        <w:tc>
          <w:tcPr>
            <w:tcW w:w="2902" w:type="dxa"/>
            <w:vAlign w:val="center"/>
            <w:hideMark/>
          </w:tcPr>
          <w:p w14:paraId="17EA79E8" w14:textId="67E2BBAC" w:rsidR="21AE54E2" w:rsidRDefault="21AE54E2" w:rsidP="21AE54E2">
            <w:pPr>
              <w:spacing w:after="0"/>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GR"/>
              </w:rPr>
              <w:t xml:space="preserve">Βελτίωση μηχανικών ιδιοτήτων δοκιμίων προσθετικών κατασκευών. </w:t>
            </w:r>
            <w:r w:rsidRPr="00CC789F">
              <w:rPr>
                <w:lang w:val="el-GR"/>
              </w:rPr>
              <w:br/>
            </w:r>
            <w:proofErr w:type="spellStart"/>
            <w:r w:rsidRPr="00CC789F">
              <w:rPr>
                <w:rFonts w:ascii="Arial Narrow" w:eastAsia="Arial Narrow" w:hAnsi="Arial Narrow" w:cs="Arial Narrow"/>
                <w:color w:val="000000" w:themeColor="text1"/>
                <w:sz w:val="20"/>
                <w:szCs w:val="20"/>
                <w:lang w:val="en-GB"/>
              </w:rPr>
              <w:t>Improoving</w:t>
            </w:r>
            <w:proofErr w:type="spellEnd"/>
            <w:r w:rsidRPr="00CC789F">
              <w:rPr>
                <w:rFonts w:ascii="Arial Narrow" w:eastAsia="Arial Narrow" w:hAnsi="Arial Narrow" w:cs="Arial Narrow"/>
                <w:color w:val="000000" w:themeColor="text1"/>
                <w:sz w:val="20"/>
                <w:szCs w:val="20"/>
                <w:lang w:val="en-GB"/>
              </w:rPr>
              <w:t xml:space="preserve"> Mechanical properties of Additive Manufacturing specimens.</w:t>
            </w:r>
          </w:p>
        </w:tc>
        <w:tc>
          <w:tcPr>
            <w:tcW w:w="531" w:type="dxa"/>
            <w:vAlign w:val="center"/>
            <w:hideMark/>
          </w:tcPr>
          <w:p w14:paraId="014CE235" w14:textId="54AE276B"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1 </w:t>
            </w:r>
          </w:p>
        </w:tc>
        <w:tc>
          <w:tcPr>
            <w:tcW w:w="540" w:type="dxa"/>
            <w:vAlign w:val="center"/>
            <w:hideMark/>
          </w:tcPr>
          <w:p w14:paraId="1700C263" w14:textId="4D834F53"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Δ </w:t>
            </w:r>
          </w:p>
        </w:tc>
        <w:tc>
          <w:tcPr>
            <w:tcW w:w="1674" w:type="dxa"/>
            <w:vAlign w:val="center"/>
            <w:hideMark/>
          </w:tcPr>
          <w:p w14:paraId="43E92074" w14:textId="048B90A0"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 xml:space="preserve">Στεργίου Κ. </w:t>
            </w:r>
          </w:p>
        </w:tc>
        <w:tc>
          <w:tcPr>
            <w:tcW w:w="4626" w:type="dxa"/>
            <w:vAlign w:val="center"/>
            <w:hideMark/>
          </w:tcPr>
          <w:p w14:paraId="655C0D59" w14:textId="08B1FB91" w:rsidR="21AE54E2" w:rsidRPr="00CC789F" w:rsidRDefault="21AE54E2" w:rsidP="21AE54E2">
            <w:pPr>
              <w:spacing w:after="0"/>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
              </w:rPr>
              <w:t>Βιβλιογραφική έρευνα σχετικά με τις Τεχνολογίες Προσθετικής Κατασκευής και τα χρησιμοποιούμενα υλικά. Έρευνα για τα χρησιμοποιούμενα πειραματικά πρότυπα (</w:t>
            </w:r>
            <w:r w:rsidRPr="21AE54E2">
              <w:rPr>
                <w:rFonts w:ascii="Arial Narrow" w:eastAsia="Arial Narrow" w:hAnsi="Arial Narrow" w:cs="Arial Narrow"/>
                <w:color w:val="000000" w:themeColor="text1"/>
                <w:sz w:val="20"/>
                <w:szCs w:val="20"/>
              </w:rPr>
              <w:t>ASTM</w:t>
            </w:r>
            <w:r w:rsidRPr="21AE54E2">
              <w:rPr>
                <w:rFonts w:ascii="Arial Narrow" w:eastAsia="Arial Narrow" w:hAnsi="Arial Narrow" w:cs="Arial Narrow"/>
                <w:color w:val="000000" w:themeColor="text1"/>
                <w:sz w:val="20"/>
                <w:szCs w:val="20"/>
                <w:lang w:val="el"/>
              </w:rPr>
              <w:t>). Σχεδιασμός πειραμάτων (</w:t>
            </w:r>
            <w:r w:rsidRPr="21AE54E2">
              <w:rPr>
                <w:rFonts w:ascii="Arial Narrow" w:eastAsia="Arial Narrow" w:hAnsi="Arial Narrow" w:cs="Arial Narrow"/>
                <w:color w:val="000000" w:themeColor="text1"/>
                <w:sz w:val="20"/>
                <w:szCs w:val="20"/>
              </w:rPr>
              <w:t>DOE</w:t>
            </w:r>
            <w:r w:rsidRPr="21AE54E2">
              <w:rPr>
                <w:rFonts w:ascii="Arial Narrow" w:eastAsia="Arial Narrow" w:hAnsi="Arial Narrow" w:cs="Arial Narrow"/>
                <w:color w:val="000000" w:themeColor="text1"/>
                <w:sz w:val="20"/>
                <w:szCs w:val="20"/>
                <w:lang w:val="el"/>
              </w:rPr>
              <w:t xml:space="preserve">). </w:t>
            </w:r>
            <w:proofErr w:type="spellStart"/>
            <w:r w:rsidRPr="21AE54E2">
              <w:rPr>
                <w:rFonts w:ascii="Arial Narrow" w:eastAsia="Arial Narrow" w:hAnsi="Arial Narrow" w:cs="Arial Narrow"/>
                <w:color w:val="000000" w:themeColor="text1"/>
                <w:sz w:val="20"/>
                <w:szCs w:val="20"/>
                <w:lang w:val="el"/>
              </w:rPr>
              <w:t>Μοντελοποίηση</w:t>
            </w:r>
            <w:proofErr w:type="spellEnd"/>
            <w:r w:rsidRPr="21AE54E2">
              <w:rPr>
                <w:rFonts w:ascii="Arial Narrow" w:eastAsia="Arial Narrow" w:hAnsi="Arial Narrow" w:cs="Arial Narrow"/>
                <w:color w:val="000000" w:themeColor="text1"/>
                <w:sz w:val="20"/>
                <w:szCs w:val="20"/>
                <w:lang w:val="el"/>
              </w:rPr>
              <w:t xml:space="preserve"> και κατασκευή δοκιμίων. Πειραματικός έλεγχος μηχανικών ιδιοτήτων. </w:t>
            </w:r>
            <w:proofErr w:type="spellStart"/>
            <w:r w:rsidRPr="21AE54E2">
              <w:rPr>
                <w:rFonts w:ascii="Arial Narrow" w:eastAsia="Arial Narrow" w:hAnsi="Arial Narrow" w:cs="Arial Narrow"/>
                <w:color w:val="000000" w:themeColor="text1"/>
                <w:sz w:val="20"/>
                <w:szCs w:val="20"/>
                <w:lang w:val="el"/>
              </w:rPr>
              <w:t>Μοντελοποίηση</w:t>
            </w:r>
            <w:proofErr w:type="spellEnd"/>
            <w:r w:rsidRPr="21AE54E2">
              <w:rPr>
                <w:rFonts w:ascii="Arial Narrow" w:eastAsia="Arial Narrow" w:hAnsi="Arial Narrow" w:cs="Arial Narrow"/>
                <w:color w:val="000000" w:themeColor="text1"/>
                <w:sz w:val="20"/>
                <w:szCs w:val="20"/>
                <w:lang w:val="el"/>
              </w:rPr>
              <w:t xml:space="preserve"> πειραμάτων σε σύστημα </w:t>
            </w:r>
            <w:r w:rsidRPr="21AE54E2">
              <w:rPr>
                <w:rFonts w:ascii="Arial Narrow" w:eastAsia="Arial Narrow" w:hAnsi="Arial Narrow" w:cs="Arial Narrow"/>
                <w:color w:val="000000" w:themeColor="text1"/>
                <w:sz w:val="20"/>
                <w:szCs w:val="20"/>
              </w:rPr>
              <w:t>CAE</w:t>
            </w:r>
            <w:r w:rsidRPr="21AE54E2">
              <w:rPr>
                <w:rFonts w:ascii="Arial Narrow" w:eastAsia="Arial Narrow" w:hAnsi="Arial Narrow" w:cs="Arial Narrow"/>
                <w:color w:val="000000" w:themeColor="text1"/>
                <w:sz w:val="20"/>
                <w:szCs w:val="20"/>
                <w:lang w:val="el"/>
              </w:rPr>
              <w:t xml:space="preserve"> και σύγκριση με τα πειραματικά αποτελέσματα. </w:t>
            </w:r>
          </w:p>
        </w:tc>
        <w:tc>
          <w:tcPr>
            <w:tcW w:w="1980" w:type="dxa"/>
            <w:vAlign w:val="center"/>
            <w:hideMark/>
          </w:tcPr>
          <w:p w14:paraId="4B1B6F8A" w14:textId="00033A7E" w:rsidR="21AE54E2" w:rsidRDefault="21AE54E2" w:rsidP="21AE54E2">
            <w:pPr>
              <w:spacing w:after="0"/>
              <w:rPr>
                <w:rFonts w:ascii="Arial Narrow" w:eastAsia="Arial Narrow" w:hAnsi="Arial Narrow" w:cs="Arial Narrow"/>
                <w:color w:val="000000" w:themeColor="text1"/>
                <w:sz w:val="20"/>
                <w:szCs w:val="20"/>
              </w:rPr>
            </w:pPr>
            <w:proofErr w:type="spellStart"/>
            <w:r w:rsidRPr="21AE54E2">
              <w:rPr>
                <w:rFonts w:ascii="Arial Narrow" w:eastAsia="Arial Narrow" w:hAnsi="Arial Narrow" w:cs="Arial Narrow"/>
                <w:color w:val="000000" w:themeColor="text1"/>
                <w:sz w:val="20"/>
                <w:szCs w:val="20"/>
              </w:rPr>
              <w:t>Αντοχή</w:t>
            </w:r>
            <w:proofErr w:type="spellEnd"/>
            <w:r w:rsidRPr="21AE54E2">
              <w:rPr>
                <w:rFonts w:ascii="Arial Narrow" w:eastAsia="Arial Narrow" w:hAnsi="Arial Narrow" w:cs="Arial Narrow"/>
                <w:color w:val="000000" w:themeColor="text1"/>
                <w:sz w:val="20"/>
                <w:szCs w:val="20"/>
              </w:rPr>
              <w:t xml:space="preserve"> </w:t>
            </w:r>
            <w:proofErr w:type="spellStart"/>
            <w:r w:rsidRPr="21AE54E2">
              <w:rPr>
                <w:rFonts w:ascii="Arial Narrow" w:eastAsia="Arial Narrow" w:hAnsi="Arial Narrow" w:cs="Arial Narrow"/>
                <w:color w:val="000000" w:themeColor="text1"/>
                <w:sz w:val="20"/>
                <w:szCs w:val="20"/>
              </w:rPr>
              <w:t>Υλικών</w:t>
            </w:r>
            <w:proofErr w:type="spellEnd"/>
            <w:r w:rsidRPr="21AE54E2">
              <w:rPr>
                <w:rFonts w:ascii="Arial Narrow" w:eastAsia="Arial Narrow" w:hAnsi="Arial Narrow" w:cs="Arial Narrow"/>
                <w:color w:val="000000" w:themeColor="text1"/>
                <w:sz w:val="20"/>
                <w:szCs w:val="20"/>
              </w:rPr>
              <w:t xml:space="preserve">, CAD, CAE </w:t>
            </w:r>
          </w:p>
        </w:tc>
        <w:tc>
          <w:tcPr>
            <w:tcW w:w="1711" w:type="dxa"/>
            <w:vAlign w:val="center"/>
          </w:tcPr>
          <w:p w14:paraId="12F5DA36" w14:textId="435A1754" w:rsidR="21AE54E2" w:rsidRDefault="21AE54E2" w:rsidP="21AE54E2">
            <w:pPr>
              <w:spacing w:after="0"/>
              <w:rPr>
                <w:rFonts w:ascii="Segoe UI" w:eastAsia="Segoe UI" w:hAnsi="Segoe UI" w:cs="Segoe UI"/>
                <w:color w:val="000000" w:themeColor="text1"/>
                <w:sz w:val="18"/>
                <w:szCs w:val="18"/>
              </w:rPr>
            </w:pPr>
          </w:p>
        </w:tc>
      </w:tr>
      <w:tr w:rsidR="00AD27B1" w:rsidRPr="00CD60A3" w14:paraId="69434C62" w14:textId="77777777" w:rsidTr="3C697855">
        <w:trPr>
          <w:trHeight w:val="300"/>
        </w:trPr>
        <w:tc>
          <w:tcPr>
            <w:tcW w:w="702" w:type="dxa"/>
            <w:vAlign w:val="center"/>
          </w:tcPr>
          <w:p w14:paraId="20255B19" w14:textId="710E2A50"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ΣΤ02</w:t>
            </w:r>
          </w:p>
        </w:tc>
        <w:tc>
          <w:tcPr>
            <w:tcW w:w="2902" w:type="dxa"/>
            <w:vAlign w:val="center"/>
            <w:hideMark/>
          </w:tcPr>
          <w:p w14:paraId="4136110A" w14:textId="357C9A42" w:rsidR="21AE54E2" w:rsidRPr="00A87F40" w:rsidRDefault="21AE54E2" w:rsidP="21AE54E2">
            <w:pPr>
              <w:spacing w:after="0" w:line="279" w:lineRule="auto"/>
              <w:rPr>
                <w:rFonts w:ascii="Arial Narrow" w:eastAsia="Arial Narrow" w:hAnsi="Arial Narrow" w:cs="Arial Narrow"/>
                <w:color w:val="000000" w:themeColor="text1"/>
                <w:sz w:val="20"/>
                <w:szCs w:val="20"/>
                <w:lang w:val="el-GR"/>
              </w:rPr>
            </w:pPr>
            <w:r w:rsidRPr="00A87F40">
              <w:rPr>
                <w:rFonts w:ascii="Arial Narrow" w:eastAsia="Arial Narrow" w:hAnsi="Arial Narrow" w:cs="Arial Narrow"/>
                <w:color w:val="000000" w:themeColor="text1"/>
                <w:sz w:val="20"/>
                <w:szCs w:val="20"/>
                <w:lang w:val="el-GR"/>
              </w:rPr>
              <w:t xml:space="preserve">Μηχανικές ιδιότητες </w:t>
            </w:r>
            <w:proofErr w:type="spellStart"/>
            <w:r w:rsidRPr="00A87F40">
              <w:rPr>
                <w:rFonts w:ascii="Arial Narrow" w:eastAsia="Arial Narrow" w:hAnsi="Arial Narrow" w:cs="Arial Narrow"/>
                <w:color w:val="000000" w:themeColor="text1"/>
                <w:sz w:val="20"/>
                <w:szCs w:val="20"/>
                <w:lang w:val="el-GR"/>
              </w:rPr>
              <w:t>ετεροδομών</w:t>
            </w:r>
            <w:proofErr w:type="spellEnd"/>
            <w:r w:rsidRPr="00A87F40">
              <w:rPr>
                <w:rFonts w:ascii="Arial Narrow" w:eastAsia="Arial Narrow" w:hAnsi="Arial Narrow" w:cs="Arial Narrow"/>
                <w:color w:val="000000" w:themeColor="text1"/>
                <w:sz w:val="20"/>
                <w:szCs w:val="20"/>
                <w:lang w:val="el-GR"/>
              </w:rPr>
              <w:t xml:space="preserve"> στις Προσθετικές Κατασκευές</w:t>
            </w:r>
          </w:p>
          <w:p w14:paraId="0C32C4D3" w14:textId="3C9CC283" w:rsidR="21AE54E2" w:rsidRPr="00A87F40" w:rsidRDefault="21AE54E2" w:rsidP="21AE54E2">
            <w:pPr>
              <w:spacing w:after="0" w:line="279" w:lineRule="auto"/>
              <w:rPr>
                <w:rFonts w:ascii="Arial Narrow" w:eastAsia="Arial Narrow" w:hAnsi="Arial Narrow" w:cs="Arial Narrow"/>
                <w:color w:val="000000" w:themeColor="text1"/>
                <w:sz w:val="20"/>
                <w:szCs w:val="20"/>
                <w:lang w:val="el-GR"/>
              </w:rPr>
            </w:pPr>
          </w:p>
          <w:p w14:paraId="4382701B" w14:textId="70D59496" w:rsidR="21AE54E2" w:rsidRPr="00A87F40" w:rsidRDefault="21AE54E2" w:rsidP="21AE54E2">
            <w:pPr>
              <w:spacing w:after="0" w:line="279" w:lineRule="auto"/>
              <w:rPr>
                <w:rFonts w:ascii="Arial Narrow" w:eastAsia="Arial Narrow" w:hAnsi="Arial Narrow" w:cs="Arial Narrow"/>
                <w:color w:val="000000" w:themeColor="text1"/>
                <w:sz w:val="20"/>
                <w:szCs w:val="20"/>
              </w:rPr>
            </w:pPr>
            <w:r w:rsidRPr="00A87F40">
              <w:rPr>
                <w:rFonts w:ascii="Arial Narrow" w:eastAsia="Arial Narrow" w:hAnsi="Arial Narrow" w:cs="Arial Narrow"/>
                <w:color w:val="000000" w:themeColor="text1"/>
                <w:sz w:val="20"/>
                <w:szCs w:val="20"/>
                <w:lang w:val="en-GB"/>
              </w:rPr>
              <w:t>Mechanical Properties of heterostructures in Additive Manufacturing</w:t>
            </w:r>
          </w:p>
        </w:tc>
        <w:tc>
          <w:tcPr>
            <w:tcW w:w="531" w:type="dxa"/>
            <w:vAlign w:val="center"/>
            <w:hideMark/>
          </w:tcPr>
          <w:p w14:paraId="495FA130" w14:textId="655BD5D4"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1</w:t>
            </w:r>
          </w:p>
        </w:tc>
        <w:tc>
          <w:tcPr>
            <w:tcW w:w="540" w:type="dxa"/>
            <w:vAlign w:val="center"/>
            <w:hideMark/>
          </w:tcPr>
          <w:p w14:paraId="3B98C23F" w14:textId="44DE6A34"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Δ</w:t>
            </w:r>
          </w:p>
        </w:tc>
        <w:tc>
          <w:tcPr>
            <w:tcW w:w="1674" w:type="dxa"/>
            <w:vAlign w:val="center"/>
            <w:hideMark/>
          </w:tcPr>
          <w:p w14:paraId="67037D33" w14:textId="743C8C49"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 xml:space="preserve"> Στεργίου Κ.</w:t>
            </w:r>
          </w:p>
        </w:tc>
        <w:tc>
          <w:tcPr>
            <w:tcW w:w="4626" w:type="dxa"/>
            <w:vAlign w:val="center"/>
            <w:hideMark/>
          </w:tcPr>
          <w:p w14:paraId="7794F1ED" w14:textId="248914C4" w:rsidR="21AE54E2" w:rsidRPr="00CC789F" w:rsidRDefault="21AE54E2" w:rsidP="21AE54E2">
            <w:pPr>
              <w:spacing w:after="0"/>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
              </w:rPr>
              <w:t xml:space="preserve">Βιβλιογραφική έρευνα σχετικά με τις Τεχνολογίες Προσθετικής Κατασκευής και τις </w:t>
            </w:r>
            <w:proofErr w:type="spellStart"/>
            <w:r w:rsidRPr="21AE54E2">
              <w:rPr>
                <w:rFonts w:ascii="Arial Narrow" w:eastAsia="Arial Narrow" w:hAnsi="Arial Narrow" w:cs="Arial Narrow"/>
                <w:color w:val="000000" w:themeColor="text1"/>
                <w:sz w:val="20"/>
                <w:szCs w:val="20"/>
                <w:lang w:val="el"/>
              </w:rPr>
              <w:t>ετεροδομές</w:t>
            </w:r>
            <w:proofErr w:type="spellEnd"/>
            <w:r w:rsidRPr="21AE54E2">
              <w:rPr>
                <w:rFonts w:ascii="Arial Narrow" w:eastAsia="Arial Narrow" w:hAnsi="Arial Narrow" w:cs="Arial Narrow"/>
                <w:color w:val="000000" w:themeColor="text1"/>
                <w:sz w:val="20"/>
                <w:szCs w:val="20"/>
                <w:lang w:val="el"/>
              </w:rPr>
              <w:t xml:space="preserve">. </w:t>
            </w:r>
            <w:proofErr w:type="spellStart"/>
            <w:r w:rsidRPr="21AE54E2">
              <w:rPr>
                <w:rFonts w:ascii="Arial Narrow" w:eastAsia="Arial Narrow" w:hAnsi="Arial Narrow" w:cs="Arial Narrow"/>
                <w:color w:val="000000" w:themeColor="text1"/>
                <w:sz w:val="20"/>
                <w:szCs w:val="20"/>
                <w:lang w:val="el"/>
              </w:rPr>
              <w:t>Μοντελοποίηση</w:t>
            </w:r>
            <w:proofErr w:type="spellEnd"/>
            <w:r w:rsidRPr="21AE54E2">
              <w:rPr>
                <w:rFonts w:ascii="Arial Narrow" w:eastAsia="Arial Narrow" w:hAnsi="Arial Narrow" w:cs="Arial Narrow"/>
                <w:color w:val="000000" w:themeColor="text1"/>
                <w:sz w:val="20"/>
                <w:szCs w:val="20"/>
                <w:lang w:val="el"/>
              </w:rPr>
              <w:t xml:space="preserve"> παραμετρικών </w:t>
            </w:r>
            <w:proofErr w:type="spellStart"/>
            <w:r w:rsidRPr="21AE54E2">
              <w:rPr>
                <w:rFonts w:ascii="Arial Narrow" w:eastAsia="Arial Narrow" w:hAnsi="Arial Narrow" w:cs="Arial Narrow"/>
                <w:color w:val="000000" w:themeColor="text1"/>
                <w:sz w:val="20"/>
                <w:szCs w:val="20"/>
                <w:lang w:val="el"/>
              </w:rPr>
              <w:t>ετεροδομών</w:t>
            </w:r>
            <w:proofErr w:type="spellEnd"/>
            <w:r w:rsidRPr="21AE54E2">
              <w:rPr>
                <w:rFonts w:ascii="Arial Narrow" w:eastAsia="Arial Narrow" w:hAnsi="Arial Narrow" w:cs="Arial Narrow"/>
                <w:color w:val="000000" w:themeColor="text1"/>
                <w:sz w:val="20"/>
                <w:szCs w:val="20"/>
                <w:lang w:val="el"/>
              </w:rPr>
              <w:t xml:space="preserve"> σε CAD. Κατασκευή δοκιμίων και πειραματικός έλεγχος μηχανικών ιδιοτήτων. </w:t>
            </w:r>
            <w:proofErr w:type="spellStart"/>
            <w:r w:rsidRPr="21AE54E2">
              <w:rPr>
                <w:rFonts w:ascii="Arial Narrow" w:eastAsia="Arial Narrow" w:hAnsi="Arial Narrow" w:cs="Arial Narrow"/>
                <w:color w:val="000000" w:themeColor="text1"/>
                <w:sz w:val="20"/>
                <w:szCs w:val="20"/>
                <w:lang w:val="el"/>
              </w:rPr>
              <w:t>Μοντελοποίηση</w:t>
            </w:r>
            <w:proofErr w:type="spellEnd"/>
            <w:r w:rsidRPr="21AE54E2">
              <w:rPr>
                <w:rFonts w:ascii="Arial Narrow" w:eastAsia="Arial Narrow" w:hAnsi="Arial Narrow" w:cs="Arial Narrow"/>
                <w:color w:val="000000" w:themeColor="text1"/>
                <w:sz w:val="20"/>
                <w:szCs w:val="20"/>
                <w:lang w:val="el"/>
              </w:rPr>
              <w:t xml:space="preserve"> πειραμάτων σε σύστημα </w:t>
            </w:r>
            <w:r w:rsidRPr="21AE54E2">
              <w:rPr>
                <w:rFonts w:ascii="Arial Narrow" w:eastAsia="Arial Narrow" w:hAnsi="Arial Narrow" w:cs="Arial Narrow"/>
                <w:color w:val="000000" w:themeColor="text1"/>
                <w:sz w:val="20"/>
                <w:szCs w:val="20"/>
              </w:rPr>
              <w:t>CAE</w:t>
            </w:r>
            <w:r w:rsidRPr="21AE54E2">
              <w:rPr>
                <w:rFonts w:ascii="Arial Narrow" w:eastAsia="Arial Narrow" w:hAnsi="Arial Narrow" w:cs="Arial Narrow"/>
                <w:color w:val="000000" w:themeColor="text1"/>
                <w:sz w:val="20"/>
                <w:szCs w:val="20"/>
                <w:lang w:val="el"/>
              </w:rPr>
              <w:t xml:space="preserve"> και σύγκριση με τα πειραματικά αποτελέσματα.</w:t>
            </w:r>
          </w:p>
        </w:tc>
        <w:tc>
          <w:tcPr>
            <w:tcW w:w="1980" w:type="dxa"/>
            <w:vAlign w:val="center"/>
            <w:hideMark/>
          </w:tcPr>
          <w:p w14:paraId="589E00FE" w14:textId="46FF78B6" w:rsidR="21AE54E2" w:rsidRDefault="21AE54E2" w:rsidP="21AE54E2">
            <w:pPr>
              <w:spacing w:after="0"/>
              <w:rPr>
                <w:rFonts w:ascii="Arial Narrow" w:eastAsia="Arial Narrow" w:hAnsi="Arial Narrow" w:cs="Arial Narrow"/>
                <w:color w:val="000000" w:themeColor="text1"/>
                <w:sz w:val="20"/>
                <w:szCs w:val="20"/>
              </w:rPr>
            </w:pPr>
            <w:proofErr w:type="spellStart"/>
            <w:r w:rsidRPr="21AE54E2">
              <w:rPr>
                <w:rFonts w:ascii="Arial Narrow" w:eastAsia="Arial Narrow" w:hAnsi="Arial Narrow" w:cs="Arial Narrow"/>
                <w:color w:val="000000" w:themeColor="text1"/>
                <w:sz w:val="20"/>
                <w:szCs w:val="20"/>
              </w:rPr>
              <w:t>Αντοχή</w:t>
            </w:r>
            <w:proofErr w:type="spellEnd"/>
            <w:r w:rsidRPr="21AE54E2">
              <w:rPr>
                <w:rFonts w:ascii="Arial Narrow" w:eastAsia="Arial Narrow" w:hAnsi="Arial Narrow" w:cs="Arial Narrow"/>
                <w:color w:val="000000" w:themeColor="text1"/>
                <w:sz w:val="20"/>
                <w:szCs w:val="20"/>
              </w:rPr>
              <w:t xml:space="preserve"> </w:t>
            </w:r>
            <w:proofErr w:type="spellStart"/>
            <w:r w:rsidRPr="21AE54E2">
              <w:rPr>
                <w:rFonts w:ascii="Arial Narrow" w:eastAsia="Arial Narrow" w:hAnsi="Arial Narrow" w:cs="Arial Narrow"/>
                <w:color w:val="000000" w:themeColor="text1"/>
                <w:sz w:val="20"/>
                <w:szCs w:val="20"/>
              </w:rPr>
              <w:t>Υλικών</w:t>
            </w:r>
            <w:proofErr w:type="spellEnd"/>
            <w:r w:rsidRPr="21AE54E2">
              <w:rPr>
                <w:rFonts w:ascii="Arial Narrow" w:eastAsia="Arial Narrow" w:hAnsi="Arial Narrow" w:cs="Arial Narrow"/>
                <w:color w:val="000000" w:themeColor="text1"/>
                <w:sz w:val="20"/>
                <w:szCs w:val="20"/>
              </w:rPr>
              <w:t xml:space="preserve">, CAD, CAE </w:t>
            </w:r>
          </w:p>
        </w:tc>
        <w:tc>
          <w:tcPr>
            <w:tcW w:w="1711" w:type="dxa"/>
            <w:vAlign w:val="center"/>
          </w:tcPr>
          <w:p w14:paraId="164EDE13" w14:textId="0683B79F" w:rsidR="21AE54E2" w:rsidRDefault="21AE54E2" w:rsidP="21AE54E2">
            <w:pPr>
              <w:spacing w:after="0"/>
              <w:rPr>
                <w:rFonts w:ascii="Segoe UI" w:eastAsia="Segoe UI" w:hAnsi="Segoe UI" w:cs="Segoe UI"/>
                <w:color w:val="000000" w:themeColor="text1"/>
                <w:sz w:val="18"/>
                <w:szCs w:val="18"/>
              </w:rPr>
            </w:pPr>
          </w:p>
        </w:tc>
      </w:tr>
      <w:tr w:rsidR="00AD27B1" w:rsidRPr="00535A46" w14:paraId="40D0433F" w14:textId="77777777" w:rsidTr="3C697855">
        <w:trPr>
          <w:trHeight w:val="300"/>
        </w:trPr>
        <w:tc>
          <w:tcPr>
            <w:tcW w:w="702" w:type="dxa"/>
            <w:vAlign w:val="center"/>
          </w:tcPr>
          <w:p w14:paraId="423AB539" w14:textId="73B9075F"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lastRenderedPageBreak/>
              <w:t>ΣΤ03</w:t>
            </w:r>
          </w:p>
        </w:tc>
        <w:tc>
          <w:tcPr>
            <w:tcW w:w="2902" w:type="dxa"/>
            <w:vAlign w:val="center"/>
          </w:tcPr>
          <w:p w14:paraId="42450ACA" w14:textId="78DED581" w:rsidR="21AE54E2" w:rsidRPr="00CC789F" w:rsidRDefault="21AE54E2" w:rsidP="21AE54E2">
            <w:pPr>
              <w:spacing w:after="0" w:line="279" w:lineRule="auto"/>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
              </w:rPr>
              <w:t>Μηχανικές Ιδιότητες δοκιμίων προσθετικών κατασκευών.</w:t>
            </w:r>
          </w:p>
          <w:p w14:paraId="49F22333" w14:textId="1CF76E04" w:rsidR="21AE54E2" w:rsidRPr="00CC789F" w:rsidRDefault="21AE54E2" w:rsidP="21AE54E2">
            <w:pPr>
              <w:spacing w:after="0" w:line="279" w:lineRule="auto"/>
              <w:rPr>
                <w:rFonts w:ascii="Arial Narrow" w:eastAsia="Arial Narrow" w:hAnsi="Arial Narrow" w:cs="Arial Narrow"/>
                <w:color w:val="000000" w:themeColor="text1"/>
                <w:sz w:val="20"/>
                <w:szCs w:val="20"/>
                <w:lang w:val="el-GR"/>
              </w:rPr>
            </w:pPr>
          </w:p>
          <w:p w14:paraId="0E4A2F2E" w14:textId="2F96F846" w:rsidR="21AE54E2" w:rsidRDefault="21AE54E2" w:rsidP="21AE54E2">
            <w:pPr>
              <w:spacing w:after="0" w:line="279" w:lineRule="auto"/>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Mechanical Properties of AM specimens. </w:t>
            </w:r>
          </w:p>
        </w:tc>
        <w:tc>
          <w:tcPr>
            <w:tcW w:w="531" w:type="dxa"/>
            <w:vAlign w:val="center"/>
          </w:tcPr>
          <w:p w14:paraId="781038FF" w14:textId="30308A9E"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1 </w:t>
            </w:r>
          </w:p>
        </w:tc>
        <w:tc>
          <w:tcPr>
            <w:tcW w:w="540" w:type="dxa"/>
            <w:vAlign w:val="center"/>
          </w:tcPr>
          <w:p w14:paraId="6A845C1E" w14:textId="727AC541"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Δ </w:t>
            </w:r>
          </w:p>
        </w:tc>
        <w:tc>
          <w:tcPr>
            <w:tcW w:w="1674" w:type="dxa"/>
            <w:vAlign w:val="center"/>
          </w:tcPr>
          <w:p w14:paraId="52E9A22F" w14:textId="51DECED2"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 xml:space="preserve">. </w:t>
            </w:r>
            <w:r>
              <w:br/>
            </w:r>
            <w:r w:rsidRPr="21AE54E2">
              <w:rPr>
                <w:rFonts w:ascii="Arial Narrow" w:eastAsia="Arial Narrow" w:hAnsi="Arial Narrow" w:cs="Arial Narrow"/>
                <w:color w:val="000000" w:themeColor="text1"/>
                <w:sz w:val="20"/>
                <w:szCs w:val="20"/>
              </w:rPr>
              <w:t xml:space="preserve"> </w:t>
            </w:r>
            <w:r w:rsidRPr="21AE54E2">
              <w:rPr>
                <w:rFonts w:ascii="Arial Narrow" w:eastAsia="Arial Narrow" w:hAnsi="Arial Narrow" w:cs="Arial Narrow"/>
                <w:color w:val="000000" w:themeColor="text1"/>
                <w:sz w:val="20"/>
                <w:szCs w:val="20"/>
                <w:lang w:val="el"/>
              </w:rPr>
              <w:t xml:space="preserve">Στεργίου Κ. </w:t>
            </w:r>
          </w:p>
        </w:tc>
        <w:tc>
          <w:tcPr>
            <w:tcW w:w="4626" w:type="dxa"/>
            <w:vAlign w:val="center"/>
          </w:tcPr>
          <w:p w14:paraId="1AEF23AA" w14:textId="519ACF95" w:rsidR="21AE54E2" w:rsidRPr="00CC789F" w:rsidRDefault="21AE54E2" w:rsidP="21AE54E2">
            <w:pPr>
              <w:spacing w:after="0"/>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
              </w:rPr>
              <w:t>Βιβλιογραφική έρευνα σχετικά με τις Τεχνολογίες Προσθετικής Κατασκευής και τα χρησιμοποιούμενα υλικά. Έρευνα για τα χρησιμοποιούμενα πειραματικά πρότυπα (</w:t>
            </w:r>
            <w:r w:rsidRPr="21AE54E2">
              <w:rPr>
                <w:rFonts w:ascii="Arial Narrow" w:eastAsia="Arial Narrow" w:hAnsi="Arial Narrow" w:cs="Arial Narrow"/>
                <w:color w:val="000000" w:themeColor="text1"/>
                <w:sz w:val="20"/>
                <w:szCs w:val="20"/>
              </w:rPr>
              <w:t>ASTM</w:t>
            </w:r>
            <w:r w:rsidRPr="21AE54E2">
              <w:rPr>
                <w:rFonts w:ascii="Arial Narrow" w:eastAsia="Arial Narrow" w:hAnsi="Arial Narrow" w:cs="Arial Narrow"/>
                <w:color w:val="000000" w:themeColor="text1"/>
                <w:sz w:val="20"/>
                <w:szCs w:val="20"/>
                <w:lang w:val="el"/>
              </w:rPr>
              <w:t>) σε Προσθετικές Κατασκευές. Σχεδιασμός πειραμάτων (</w:t>
            </w:r>
            <w:r w:rsidRPr="21AE54E2">
              <w:rPr>
                <w:rFonts w:ascii="Arial Narrow" w:eastAsia="Arial Narrow" w:hAnsi="Arial Narrow" w:cs="Arial Narrow"/>
                <w:color w:val="000000" w:themeColor="text1"/>
                <w:sz w:val="20"/>
                <w:szCs w:val="20"/>
              </w:rPr>
              <w:t>DOE</w:t>
            </w:r>
            <w:r w:rsidRPr="21AE54E2">
              <w:rPr>
                <w:rFonts w:ascii="Arial Narrow" w:eastAsia="Arial Narrow" w:hAnsi="Arial Narrow" w:cs="Arial Narrow"/>
                <w:color w:val="000000" w:themeColor="text1"/>
                <w:sz w:val="20"/>
                <w:szCs w:val="20"/>
                <w:lang w:val="el"/>
              </w:rPr>
              <w:t xml:space="preserve">). </w:t>
            </w:r>
            <w:proofErr w:type="spellStart"/>
            <w:r w:rsidRPr="21AE54E2">
              <w:rPr>
                <w:rFonts w:ascii="Arial Narrow" w:eastAsia="Arial Narrow" w:hAnsi="Arial Narrow" w:cs="Arial Narrow"/>
                <w:color w:val="000000" w:themeColor="text1"/>
                <w:sz w:val="20"/>
                <w:szCs w:val="20"/>
                <w:lang w:val="el"/>
              </w:rPr>
              <w:t>Μοντελοποίηση</w:t>
            </w:r>
            <w:proofErr w:type="spellEnd"/>
            <w:r w:rsidRPr="21AE54E2">
              <w:rPr>
                <w:rFonts w:ascii="Arial Narrow" w:eastAsia="Arial Narrow" w:hAnsi="Arial Narrow" w:cs="Arial Narrow"/>
                <w:color w:val="000000" w:themeColor="text1"/>
                <w:sz w:val="20"/>
                <w:szCs w:val="20"/>
                <w:lang w:val="el"/>
              </w:rPr>
              <w:t xml:space="preserve"> και κατασκευή δοκιμίων. Πειραματικός έλεγχος μηχανικών ιδιοτήτων </w:t>
            </w:r>
          </w:p>
        </w:tc>
        <w:tc>
          <w:tcPr>
            <w:tcW w:w="1980" w:type="dxa"/>
            <w:vAlign w:val="center"/>
          </w:tcPr>
          <w:p w14:paraId="5716B44F" w14:textId="511CFF7D" w:rsidR="21AE54E2" w:rsidRDefault="21AE54E2" w:rsidP="21AE54E2">
            <w:pPr>
              <w:spacing w:after="0"/>
              <w:rPr>
                <w:rFonts w:ascii="Arial Narrow" w:eastAsia="Arial Narrow" w:hAnsi="Arial Narrow" w:cs="Arial Narrow"/>
                <w:color w:val="000000" w:themeColor="text1"/>
                <w:sz w:val="20"/>
                <w:szCs w:val="20"/>
              </w:rPr>
            </w:pPr>
            <w:proofErr w:type="spellStart"/>
            <w:r w:rsidRPr="21AE54E2">
              <w:rPr>
                <w:rFonts w:ascii="Arial Narrow" w:eastAsia="Arial Narrow" w:hAnsi="Arial Narrow" w:cs="Arial Narrow"/>
                <w:color w:val="000000" w:themeColor="text1"/>
                <w:sz w:val="20"/>
                <w:szCs w:val="20"/>
              </w:rPr>
              <w:t>Αντοχή</w:t>
            </w:r>
            <w:proofErr w:type="spellEnd"/>
            <w:r w:rsidRPr="21AE54E2">
              <w:rPr>
                <w:rFonts w:ascii="Arial Narrow" w:eastAsia="Arial Narrow" w:hAnsi="Arial Narrow" w:cs="Arial Narrow"/>
                <w:color w:val="000000" w:themeColor="text1"/>
                <w:sz w:val="20"/>
                <w:szCs w:val="20"/>
              </w:rPr>
              <w:t xml:space="preserve"> </w:t>
            </w:r>
            <w:proofErr w:type="spellStart"/>
            <w:r w:rsidRPr="21AE54E2">
              <w:rPr>
                <w:rFonts w:ascii="Arial Narrow" w:eastAsia="Arial Narrow" w:hAnsi="Arial Narrow" w:cs="Arial Narrow"/>
                <w:color w:val="000000" w:themeColor="text1"/>
                <w:sz w:val="20"/>
                <w:szCs w:val="20"/>
              </w:rPr>
              <w:t>Υλικών</w:t>
            </w:r>
            <w:proofErr w:type="spellEnd"/>
            <w:r w:rsidRPr="21AE54E2">
              <w:rPr>
                <w:rFonts w:ascii="Arial Narrow" w:eastAsia="Arial Narrow" w:hAnsi="Arial Narrow" w:cs="Arial Narrow"/>
                <w:color w:val="000000" w:themeColor="text1"/>
                <w:sz w:val="20"/>
                <w:szCs w:val="20"/>
              </w:rPr>
              <w:t xml:space="preserve">, CAD, CAE </w:t>
            </w:r>
          </w:p>
        </w:tc>
        <w:tc>
          <w:tcPr>
            <w:tcW w:w="1711" w:type="dxa"/>
            <w:vAlign w:val="center"/>
          </w:tcPr>
          <w:p w14:paraId="5E5F78D5" w14:textId="0C6A9116" w:rsidR="21AE54E2" w:rsidRDefault="21AE54E2" w:rsidP="21AE54E2">
            <w:pPr>
              <w:spacing w:after="0"/>
              <w:rPr>
                <w:rFonts w:ascii="Segoe UI" w:eastAsia="Segoe UI" w:hAnsi="Segoe UI" w:cs="Segoe UI"/>
                <w:color w:val="000000" w:themeColor="text1"/>
                <w:sz w:val="18"/>
                <w:szCs w:val="18"/>
              </w:rPr>
            </w:pPr>
          </w:p>
        </w:tc>
      </w:tr>
      <w:tr w:rsidR="21AE54E2" w14:paraId="769836E0" w14:textId="77777777" w:rsidTr="3C697855">
        <w:trPr>
          <w:trHeight w:val="300"/>
        </w:trPr>
        <w:tc>
          <w:tcPr>
            <w:tcW w:w="702" w:type="dxa"/>
            <w:vAlign w:val="center"/>
          </w:tcPr>
          <w:p w14:paraId="26DE2113" w14:textId="54793034"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ΣΤ04</w:t>
            </w:r>
          </w:p>
        </w:tc>
        <w:tc>
          <w:tcPr>
            <w:tcW w:w="2902" w:type="dxa"/>
            <w:vAlign w:val="center"/>
          </w:tcPr>
          <w:p w14:paraId="2651D628" w14:textId="5FA0798E" w:rsidR="21AE54E2" w:rsidRPr="00CC789F" w:rsidRDefault="21AE54E2" w:rsidP="21AE54E2">
            <w:pPr>
              <w:spacing w:after="0"/>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
              </w:rPr>
              <w:t>Μηχανικές Ιδιότητες δοκιμίων προσθετικών κατασκευών FFF.</w:t>
            </w:r>
          </w:p>
          <w:p w14:paraId="73A1366D" w14:textId="6D35976C" w:rsidR="21AE54E2" w:rsidRPr="00CC789F" w:rsidRDefault="21AE54E2" w:rsidP="21AE54E2">
            <w:pPr>
              <w:spacing w:after="0"/>
              <w:rPr>
                <w:rFonts w:ascii="Arial Narrow" w:eastAsia="Arial Narrow" w:hAnsi="Arial Narrow" w:cs="Arial Narrow"/>
                <w:color w:val="000000" w:themeColor="text1"/>
                <w:sz w:val="20"/>
                <w:szCs w:val="20"/>
                <w:lang w:val="el-GR"/>
              </w:rPr>
            </w:pPr>
          </w:p>
          <w:p w14:paraId="7EC1A5B6" w14:textId="7857F09F" w:rsidR="21AE54E2" w:rsidRDefault="21AE54E2" w:rsidP="21AE54E2">
            <w:pPr>
              <w:spacing w:after="0"/>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Mechanical Properties of AM FFF </w:t>
            </w:r>
          </w:p>
          <w:p w14:paraId="605CCA6D" w14:textId="5D1EA0DD" w:rsidR="21AE54E2" w:rsidRDefault="21AE54E2" w:rsidP="21AE54E2">
            <w:pPr>
              <w:spacing w:after="0"/>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specimens. </w:t>
            </w:r>
          </w:p>
        </w:tc>
        <w:tc>
          <w:tcPr>
            <w:tcW w:w="531" w:type="dxa"/>
            <w:vAlign w:val="center"/>
          </w:tcPr>
          <w:p w14:paraId="77EE468D" w14:textId="6B144E34"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1 </w:t>
            </w:r>
          </w:p>
        </w:tc>
        <w:tc>
          <w:tcPr>
            <w:tcW w:w="540" w:type="dxa"/>
            <w:vAlign w:val="center"/>
          </w:tcPr>
          <w:p w14:paraId="0A71D394" w14:textId="1C1189BD"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Δ </w:t>
            </w:r>
          </w:p>
        </w:tc>
        <w:tc>
          <w:tcPr>
            <w:tcW w:w="1674" w:type="dxa"/>
            <w:vAlign w:val="center"/>
          </w:tcPr>
          <w:p w14:paraId="2AE820EC" w14:textId="6BB12355" w:rsidR="21AE54E2" w:rsidRDefault="21AE54E2" w:rsidP="21AE54E2">
            <w:pPr>
              <w:spacing w:after="0"/>
              <w:jc w:val="center"/>
              <w:rPr>
                <w:rFonts w:ascii="Arial Narrow" w:eastAsia="Arial Narrow" w:hAnsi="Arial Narrow" w:cs="Arial Narrow"/>
                <w:color w:val="000000" w:themeColor="text1"/>
                <w:sz w:val="20"/>
                <w:szCs w:val="20"/>
              </w:rPr>
            </w:pPr>
            <w:r>
              <w:br/>
            </w:r>
            <w:r w:rsidRPr="21AE54E2">
              <w:rPr>
                <w:rFonts w:ascii="Arial Narrow" w:eastAsia="Arial Narrow" w:hAnsi="Arial Narrow" w:cs="Arial Narrow"/>
                <w:color w:val="000000" w:themeColor="text1"/>
                <w:sz w:val="20"/>
                <w:szCs w:val="20"/>
              </w:rPr>
              <w:t xml:space="preserve"> </w:t>
            </w:r>
            <w:r w:rsidRPr="21AE54E2">
              <w:rPr>
                <w:rFonts w:ascii="Arial Narrow" w:eastAsia="Arial Narrow" w:hAnsi="Arial Narrow" w:cs="Arial Narrow"/>
                <w:color w:val="000000" w:themeColor="text1"/>
                <w:sz w:val="20"/>
                <w:szCs w:val="20"/>
                <w:lang w:val="el"/>
              </w:rPr>
              <w:t xml:space="preserve">Στεργίου Κ. </w:t>
            </w:r>
          </w:p>
        </w:tc>
        <w:tc>
          <w:tcPr>
            <w:tcW w:w="4626" w:type="dxa"/>
            <w:vAlign w:val="center"/>
          </w:tcPr>
          <w:p w14:paraId="68A3D5C1" w14:textId="2355FB83" w:rsidR="21AE54E2" w:rsidRPr="00CC789F" w:rsidRDefault="21AE54E2" w:rsidP="21AE54E2">
            <w:pPr>
              <w:spacing w:after="0"/>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
              </w:rPr>
              <w:t>Βιβλιογραφική έρευνα σχετικά με τις Τεχνολογίες Προσθετικής Κατασκευής και τα χρησιμοποιούμενα υλικά. Έρευνα για τα χρησιμοποιούμενα πειραματικά πρότυπα (</w:t>
            </w:r>
            <w:r w:rsidRPr="21AE54E2">
              <w:rPr>
                <w:rFonts w:ascii="Arial Narrow" w:eastAsia="Arial Narrow" w:hAnsi="Arial Narrow" w:cs="Arial Narrow"/>
                <w:color w:val="000000" w:themeColor="text1"/>
                <w:sz w:val="20"/>
                <w:szCs w:val="20"/>
              </w:rPr>
              <w:t>ASTM</w:t>
            </w:r>
            <w:r w:rsidRPr="21AE54E2">
              <w:rPr>
                <w:rFonts w:ascii="Arial Narrow" w:eastAsia="Arial Narrow" w:hAnsi="Arial Narrow" w:cs="Arial Narrow"/>
                <w:color w:val="000000" w:themeColor="text1"/>
                <w:sz w:val="20"/>
                <w:szCs w:val="20"/>
                <w:lang w:val="el"/>
              </w:rPr>
              <w:t>) σε Προσθετικές Κατασκευές. Σχεδιασμός πειραμάτων (</w:t>
            </w:r>
            <w:r w:rsidRPr="21AE54E2">
              <w:rPr>
                <w:rFonts w:ascii="Arial Narrow" w:eastAsia="Arial Narrow" w:hAnsi="Arial Narrow" w:cs="Arial Narrow"/>
                <w:color w:val="000000" w:themeColor="text1"/>
                <w:sz w:val="20"/>
                <w:szCs w:val="20"/>
              </w:rPr>
              <w:t>DOE</w:t>
            </w:r>
            <w:r w:rsidRPr="21AE54E2">
              <w:rPr>
                <w:rFonts w:ascii="Arial Narrow" w:eastAsia="Arial Narrow" w:hAnsi="Arial Narrow" w:cs="Arial Narrow"/>
                <w:color w:val="000000" w:themeColor="text1"/>
                <w:sz w:val="20"/>
                <w:szCs w:val="20"/>
                <w:lang w:val="el"/>
              </w:rPr>
              <w:t xml:space="preserve">). </w:t>
            </w:r>
            <w:proofErr w:type="spellStart"/>
            <w:r w:rsidRPr="21AE54E2">
              <w:rPr>
                <w:rFonts w:ascii="Arial Narrow" w:eastAsia="Arial Narrow" w:hAnsi="Arial Narrow" w:cs="Arial Narrow"/>
                <w:color w:val="000000" w:themeColor="text1"/>
                <w:sz w:val="20"/>
                <w:szCs w:val="20"/>
                <w:lang w:val="el"/>
              </w:rPr>
              <w:t>Μοντελοποίηση</w:t>
            </w:r>
            <w:proofErr w:type="spellEnd"/>
            <w:r w:rsidRPr="21AE54E2">
              <w:rPr>
                <w:rFonts w:ascii="Arial Narrow" w:eastAsia="Arial Narrow" w:hAnsi="Arial Narrow" w:cs="Arial Narrow"/>
                <w:color w:val="000000" w:themeColor="text1"/>
                <w:sz w:val="20"/>
                <w:szCs w:val="20"/>
                <w:lang w:val="el"/>
              </w:rPr>
              <w:t xml:space="preserve"> και κατασκευή δοκιμίων. Πειραματικός έλεγχος μηχανικών ιδιοτήτων </w:t>
            </w:r>
          </w:p>
        </w:tc>
        <w:tc>
          <w:tcPr>
            <w:tcW w:w="1980" w:type="dxa"/>
            <w:vAlign w:val="center"/>
          </w:tcPr>
          <w:p w14:paraId="230D1983" w14:textId="4ADB6415" w:rsidR="21AE54E2" w:rsidRDefault="21AE54E2" w:rsidP="21AE54E2">
            <w:pPr>
              <w:spacing w:after="0"/>
              <w:rPr>
                <w:rFonts w:ascii="Arial Narrow" w:eastAsia="Arial Narrow" w:hAnsi="Arial Narrow" w:cs="Arial Narrow"/>
                <w:color w:val="000000" w:themeColor="text1"/>
                <w:sz w:val="20"/>
                <w:szCs w:val="20"/>
              </w:rPr>
            </w:pPr>
            <w:proofErr w:type="spellStart"/>
            <w:r w:rsidRPr="21AE54E2">
              <w:rPr>
                <w:rFonts w:ascii="Arial Narrow" w:eastAsia="Arial Narrow" w:hAnsi="Arial Narrow" w:cs="Arial Narrow"/>
                <w:color w:val="000000" w:themeColor="text1"/>
                <w:sz w:val="20"/>
                <w:szCs w:val="20"/>
              </w:rPr>
              <w:t>Αντοχή</w:t>
            </w:r>
            <w:proofErr w:type="spellEnd"/>
            <w:r w:rsidRPr="21AE54E2">
              <w:rPr>
                <w:rFonts w:ascii="Arial Narrow" w:eastAsia="Arial Narrow" w:hAnsi="Arial Narrow" w:cs="Arial Narrow"/>
                <w:color w:val="000000" w:themeColor="text1"/>
                <w:sz w:val="20"/>
                <w:szCs w:val="20"/>
              </w:rPr>
              <w:t xml:space="preserve"> </w:t>
            </w:r>
            <w:proofErr w:type="spellStart"/>
            <w:r w:rsidRPr="21AE54E2">
              <w:rPr>
                <w:rFonts w:ascii="Arial Narrow" w:eastAsia="Arial Narrow" w:hAnsi="Arial Narrow" w:cs="Arial Narrow"/>
                <w:color w:val="000000" w:themeColor="text1"/>
                <w:sz w:val="20"/>
                <w:szCs w:val="20"/>
              </w:rPr>
              <w:t>Υλικών</w:t>
            </w:r>
            <w:proofErr w:type="spellEnd"/>
            <w:r w:rsidRPr="21AE54E2">
              <w:rPr>
                <w:rFonts w:ascii="Arial Narrow" w:eastAsia="Arial Narrow" w:hAnsi="Arial Narrow" w:cs="Arial Narrow"/>
                <w:color w:val="000000" w:themeColor="text1"/>
                <w:sz w:val="20"/>
                <w:szCs w:val="20"/>
              </w:rPr>
              <w:t xml:space="preserve">, CAD, CAE </w:t>
            </w:r>
          </w:p>
        </w:tc>
        <w:tc>
          <w:tcPr>
            <w:tcW w:w="1711" w:type="dxa"/>
            <w:vAlign w:val="center"/>
          </w:tcPr>
          <w:p w14:paraId="5A0C5490" w14:textId="3066C211" w:rsidR="21AE54E2" w:rsidRDefault="21AE54E2" w:rsidP="21AE54E2">
            <w:pPr>
              <w:spacing w:after="0"/>
              <w:rPr>
                <w:rFonts w:ascii="Segoe UI" w:eastAsia="Segoe UI" w:hAnsi="Segoe UI" w:cs="Segoe UI"/>
                <w:color w:val="000000" w:themeColor="text1"/>
                <w:sz w:val="18"/>
                <w:szCs w:val="18"/>
              </w:rPr>
            </w:pPr>
          </w:p>
        </w:tc>
      </w:tr>
      <w:tr w:rsidR="21AE54E2" w14:paraId="1FAF550D" w14:textId="77777777" w:rsidTr="3C697855">
        <w:trPr>
          <w:trHeight w:val="300"/>
        </w:trPr>
        <w:tc>
          <w:tcPr>
            <w:tcW w:w="702" w:type="dxa"/>
            <w:vAlign w:val="center"/>
          </w:tcPr>
          <w:p w14:paraId="7BEA0E26" w14:textId="1D4376F6"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ΣΤ05</w:t>
            </w:r>
          </w:p>
        </w:tc>
        <w:tc>
          <w:tcPr>
            <w:tcW w:w="2902" w:type="dxa"/>
            <w:vAlign w:val="center"/>
          </w:tcPr>
          <w:p w14:paraId="2AEC2A09" w14:textId="3BD70550" w:rsidR="21AE54E2" w:rsidRPr="00CC789F" w:rsidRDefault="21AE54E2" w:rsidP="21AE54E2">
            <w:pPr>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GR"/>
              </w:rPr>
              <w:t xml:space="preserve">Μηχανικές Ιδιότητες δοκιμίων λειτουργικών διαβαθμισμένων υλικών (FGM) </w:t>
            </w:r>
          </w:p>
          <w:p w14:paraId="3F312619" w14:textId="6DE0FF5E" w:rsidR="21AE54E2" w:rsidRDefault="21AE54E2" w:rsidP="21AE54E2">
            <w:pPr>
              <w:rPr>
                <w:rFonts w:ascii="Arial Narrow" w:eastAsia="Arial Narrow" w:hAnsi="Arial Narrow" w:cs="Arial Narrow"/>
                <w:color w:val="000000" w:themeColor="text1"/>
                <w:sz w:val="20"/>
                <w:szCs w:val="20"/>
              </w:rPr>
            </w:pPr>
            <w:r w:rsidRPr="00CC789F">
              <w:rPr>
                <w:rFonts w:ascii="Arial Narrow" w:eastAsia="Arial Narrow" w:hAnsi="Arial Narrow" w:cs="Arial Narrow"/>
                <w:color w:val="000000" w:themeColor="text1"/>
                <w:sz w:val="20"/>
                <w:szCs w:val="20"/>
                <w:lang w:val="en-GB"/>
              </w:rPr>
              <w:t>Mechanical Properties of Functionally Graded Materials (FGM) specimens</w:t>
            </w:r>
          </w:p>
          <w:p w14:paraId="5117DD8E" w14:textId="4D994B46" w:rsidR="21AE54E2" w:rsidRDefault="21AE54E2" w:rsidP="21AE54E2">
            <w:pPr>
              <w:rPr>
                <w:rFonts w:ascii="Arial Narrow" w:eastAsia="Arial Narrow" w:hAnsi="Arial Narrow" w:cs="Arial Narrow"/>
                <w:color w:val="000000" w:themeColor="text1"/>
                <w:sz w:val="20"/>
                <w:szCs w:val="20"/>
              </w:rPr>
            </w:pPr>
          </w:p>
        </w:tc>
        <w:tc>
          <w:tcPr>
            <w:tcW w:w="531" w:type="dxa"/>
            <w:vAlign w:val="center"/>
          </w:tcPr>
          <w:p w14:paraId="1D1E3DB6" w14:textId="666F4739"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1</w:t>
            </w:r>
          </w:p>
        </w:tc>
        <w:tc>
          <w:tcPr>
            <w:tcW w:w="540" w:type="dxa"/>
            <w:vAlign w:val="center"/>
          </w:tcPr>
          <w:p w14:paraId="302A760A" w14:textId="6DE8888D"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1</w:t>
            </w:r>
          </w:p>
        </w:tc>
        <w:tc>
          <w:tcPr>
            <w:tcW w:w="1674" w:type="dxa"/>
            <w:vAlign w:val="center"/>
          </w:tcPr>
          <w:p w14:paraId="387F7E20" w14:textId="05A553F1" w:rsidR="21AE54E2" w:rsidRDefault="21AE54E2" w:rsidP="21AE54E2">
            <w:pPr>
              <w:spacing w:after="0"/>
              <w:jc w:val="center"/>
              <w:rPr>
                <w:rFonts w:ascii="Arial Narrow" w:eastAsia="Arial Narrow" w:hAnsi="Arial Narrow" w:cs="Arial Narrow"/>
                <w:color w:val="000000" w:themeColor="text1"/>
                <w:sz w:val="20"/>
                <w:szCs w:val="20"/>
              </w:rPr>
            </w:pPr>
            <w:r>
              <w:br/>
            </w:r>
            <w:r w:rsidRPr="21AE54E2">
              <w:rPr>
                <w:rFonts w:ascii="Arial Narrow" w:eastAsia="Arial Narrow" w:hAnsi="Arial Narrow" w:cs="Arial Narrow"/>
                <w:color w:val="000000" w:themeColor="text1"/>
                <w:sz w:val="20"/>
                <w:szCs w:val="20"/>
              </w:rPr>
              <w:t xml:space="preserve"> </w:t>
            </w:r>
            <w:r w:rsidRPr="21AE54E2">
              <w:rPr>
                <w:rFonts w:ascii="Arial Narrow" w:eastAsia="Arial Narrow" w:hAnsi="Arial Narrow" w:cs="Arial Narrow"/>
                <w:color w:val="000000" w:themeColor="text1"/>
                <w:sz w:val="20"/>
                <w:szCs w:val="20"/>
                <w:lang w:val="el"/>
              </w:rPr>
              <w:t>Στεργίου Κ.</w:t>
            </w:r>
          </w:p>
          <w:p w14:paraId="65ADB70E" w14:textId="553BEC41" w:rsidR="21AE54E2" w:rsidRDefault="21AE54E2" w:rsidP="21AE54E2">
            <w:pPr>
              <w:jc w:val="center"/>
              <w:rPr>
                <w:rFonts w:ascii="Arial Narrow" w:eastAsia="Arial Narrow" w:hAnsi="Arial Narrow" w:cs="Arial Narrow"/>
                <w:color w:val="000000" w:themeColor="text1"/>
                <w:sz w:val="20"/>
                <w:szCs w:val="20"/>
              </w:rPr>
            </w:pPr>
          </w:p>
        </w:tc>
        <w:tc>
          <w:tcPr>
            <w:tcW w:w="4626" w:type="dxa"/>
            <w:vAlign w:val="center"/>
          </w:tcPr>
          <w:p w14:paraId="16ABA4D4" w14:textId="56E04B6A" w:rsidR="21AE54E2" w:rsidRPr="00CC789F" w:rsidRDefault="21AE54E2" w:rsidP="21AE54E2">
            <w:pPr>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
              </w:rPr>
              <w:t>Βιβλιογραφική έρευνα σχετικά με τις Τεχνολογίες Προσθετικής Κατασκευής (κυρίως στις τεχνολογίες DED) και τα χρησιμοποιούμενα υλικά FGM. Έρευνα για τα χρησιμοποιούμενα πειραματικά πρότυπα (</w:t>
            </w:r>
            <w:r w:rsidRPr="21AE54E2">
              <w:rPr>
                <w:rFonts w:ascii="Arial Narrow" w:eastAsia="Arial Narrow" w:hAnsi="Arial Narrow" w:cs="Arial Narrow"/>
                <w:color w:val="000000" w:themeColor="text1"/>
                <w:sz w:val="20"/>
                <w:szCs w:val="20"/>
              </w:rPr>
              <w:t>ASTM</w:t>
            </w:r>
            <w:r w:rsidRPr="21AE54E2">
              <w:rPr>
                <w:rFonts w:ascii="Arial Narrow" w:eastAsia="Arial Narrow" w:hAnsi="Arial Narrow" w:cs="Arial Narrow"/>
                <w:color w:val="000000" w:themeColor="text1"/>
                <w:sz w:val="20"/>
                <w:szCs w:val="20"/>
                <w:lang w:val="el"/>
              </w:rPr>
              <w:t>) σε Προσθετικές Κατασκευές. Σχεδιασμός πειραμάτων (</w:t>
            </w:r>
            <w:r w:rsidRPr="21AE54E2">
              <w:rPr>
                <w:rFonts w:ascii="Arial Narrow" w:eastAsia="Arial Narrow" w:hAnsi="Arial Narrow" w:cs="Arial Narrow"/>
                <w:color w:val="000000" w:themeColor="text1"/>
                <w:sz w:val="20"/>
                <w:szCs w:val="20"/>
              </w:rPr>
              <w:t>DOE</w:t>
            </w:r>
            <w:r w:rsidRPr="21AE54E2">
              <w:rPr>
                <w:rFonts w:ascii="Arial Narrow" w:eastAsia="Arial Narrow" w:hAnsi="Arial Narrow" w:cs="Arial Narrow"/>
                <w:color w:val="000000" w:themeColor="text1"/>
                <w:sz w:val="20"/>
                <w:szCs w:val="20"/>
                <w:lang w:val="el"/>
              </w:rPr>
              <w:t xml:space="preserve">). </w:t>
            </w:r>
            <w:proofErr w:type="spellStart"/>
            <w:r w:rsidRPr="21AE54E2">
              <w:rPr>
                <w:rFonts w:ascii="Arial Narrow" w:eastAsia="Arial Narrow" w:hAnsi="Arial Narrow" w:cs="Arial Narrow"/>
                <w:color w:val="000000" w:themeColor="text1"/>
                <w:sz w:val="20"/>
                <w:szCs w:val="20"/>
                <w:lang w:val="el"/>
              </w:rPr>
              <w:t>Μοντελοποίηση</w:t>
            </w:r>
            <w:proofErr w:type="spellEnd"/>
            <w:r w:rsidRPr="21AE54E2">
              <w:rPr>
                <w:rFonts w:ascii="Arial Narrow" w:eastAsia="Arial Narrow" w:hAnsi="Arial Narrow" w:cs="Arial Narrow"/>
                <w:color w:val="000000" w:themeColor="text1"/>
                <w:sz w:val="20"/>
                <w:szCs w:val="20"/>
                <w:lang w:val="el"/>
              </w:rPr>
              <w:t xml:space="preserve"> και κατασκευή δοκιμίων. Πειραματικός έλεγχος μηχανικών ιδιοτήτων</w:t>
            </w:r>
          </w:p>
        </w:tc>
        <w:tc>
          <w:tcPr>
            <w:tcW w:w="1980" w:type="dxa"/>
            <w:vAlign w:val="center"/>
          </w:tcPr>
          <w:p w14:paraId="19433A3A" w14:textId="6DDA6055" w:rsidR="21AE54E2" w:rsidRDefault="21AE54E2" w:rsidP="21AE54E2">
            <w:pPr>
              <w:spacing w:after="0"/>
              <w:rPr>
                <w:rFonts w:ascii="Arial Narrow" w:eastAsia="Arial Narrow" w:hAnsi="Arial Narrow" w:cs="Arial Narrow"/>
                <w:color w:val="000000" w:themeColor="text1"/>
                <w:sz w:val="20"/>
                <w:szCs w:val="20"/>
              </w:rPr>
            </w:pPr>
            <w:proofErr w:type="spellStart"/>
            <w:r w:rsidRPr="21AE54E2">
              <w:rPr>
                <w:rFonts w:ascii="Arial Narrow" w:eastAsia="Arial Narrow" w:hAnsi="Arial Narrow" w:cs="Arial Narrow"/>
                <w:color w:val="000000" w:themeColor="text1"/>
                <w:sz w:val="20"/>
                <w:szCs w:val="20"/>
              </w:rPr>
              <w:t>Αντοχή</w:t>
            </w:r>
            <w:proofErr w:type="spellEnd"/>
            <w:r w:rsidRPr="21AE54E2">
              <w:rPr>
                <w:rFonts w:ascii="Arial Narrow" w:eastAsia="Arial Narrow" w:hAnsi="Arial Narrow" w:cs="Arial Narrow"/>
                <w:color w:val="000000" w:themeColor="text1"/>
                <w:sz w:val="20"/>
                <w:szCs w:val="20"/>
              </w:rPr>
              <w:t xml:space="preserve"> </w:t>
            </w:r>
            <w:proofErr w:type="spellStart"/>
            <w:r w:rsidRPr="21AE54E2">
              <w:rPr>
                <w:rFonts w:ascii="Arial Narrow" w:eastAsia="Arial Narrow" w:hAnsi="Arial Narrow" w:cs="Arial Narrow"/>
                <w:color w:val="000000" w:themeColor="text1"/>
                <w:sz w:val="20"/>
                <w:szCs w:val="20"/>
              </w:rPr>
              <w:t>Υλικών</w:t>
            </w:r>
            <w:proofErr w:type="spellEnd"/>
            <w:r w:rsidRPr="21AE54E2">
              <w:rPr>
                <w:rFonts w:ascii="Arial Narrow" w:eastAsia="Arial Narrow" w:hAnsi="Arial Narrow" w:cs="Arial Narrow"/>
                <w:color w:val="000000" w:themeColor="text1"/>
                <w:sz w:val="20"/>
                <w:szCs w:val="20"/>
              </w:rPr>
              <w:t xml:space="preserve">, CAD, CAE </w:t>
            </w:r>
          </w:p>
        </w:tc>
        <w:tc>
          <w:tcPr>
            <w:tcW w:w="1711" w:type="dxa"/>
            <w:vAlign w:val="center"/>
          </w:tcPr>
          <w:p w14:paraId="3443D779" w14:textId="473CC93C" w:rsidR="21AE54E2" w:rsidRDefault="21AE54E2" w:rsidP="21AE54E2">
            <w:pPr>
              <w:spacing w:after="0"/>
              <w:rPr>
                <w:rFonts w:ascii="Segoe UI" w:eastAsia="Segoe UI" w:hAnsi="Segoe UI" w:cs="Segoe UI"/>
                <w:color w:val="000000" w:themeColor="text1"/>
                <w:sz w:val="18"/>
                <w:szCs w:val="18"/>
              </w:rPr>
            </w:pPr>
          </w:p>
        </w:tc>
      </w:tr>
      <w:tr w:rsidR="21AE54E2" w14:paraId="3424B426" w14:textId="77777777" w:rsidTr="3C697855">
        <w:trPr>
          <w:trHeight w:val="300"/>
        </w:trPr>
        <w:tc>
          <w:tcPr>
            <w:tcW w:w="702" w:type="dxa"/>
            <w:vAlign w:val="center"/>
          </w:tcPr>
          <w:p w14:paraId="6AFA2901" w14:textId="5F448AC3"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ΣΤ06</w:t>
            </w:r>
          </w:p>
        </w:tc>
        <w:tc>
          <w:tcPr>
            <w:tcW w:w="2902" w:type="dxa"/>
            <w:vAlign w:val="center"/>
          </w:tcPr>
          <w:p w14:paraId="2A611954" w14:textId="14235D9C" w:rsidR="21AE54E2" w:rsidRPr="00CC789F" w:rsidRDefault="21AE54E2" w:rsidP="21AE54E2">
            <w:pPr>
              <w:spacing w:after="0"/>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GR"/>
              </w:rPr>
              <w:t xml:space="preserve">Συγκριτική μελέτη μεθόδων στην Αντίστροφη μηχανολογική σχεδίαση και </w:t>
            </w:r>
            <w:proofErr w:type="spellStart"/>
            <w:r w:rsidRPr="21AE54E2">
              <w:rPr>
                <w:rFonts w:ascii="Arial Narrow" w:eastAsia="Arial Narrow" w:hAnsi="Arial Narrow" w:cs="Arial Narrow"/>
                <w:color w:val="000000" w:themeColor="text1"/>
                <w:sz w:val="20"/>
                <w:szCs w:val="20"/>
                <w:lang w:val="el-GR"/>
              </w:rPr>
              <w:t>μοντελοποίηση</w:t>
            </w:r>
            <w:proofErr w:type="spellEnd"/>
            <w:r w:rsidRPr="21AE54E2">
              <w:rPr>
                <w:rFonts w:ascii="Arial Narrow" w:eastAsia="Arial Narrow" w:hAnsi="Arial Narrow" w:cs="Arial Narrow"/>
                <w:color w:val="000000" w:themeColor="text1"/>
                <w:sz w:val="20"/>
                <w:szCs w:val="20"/>
                <w:lang w:val="el-GR"/>
              </w:rPr>
              <w:t xml:space="preserve"> επιφανειών. </w:t>
            </w:r>
          </w:p>
          <w:p w14:paraId="0BE5E165" w14:textId="3E15AF8F" w:rsidR="21AE54E2" w:rsidRDefault="21AE54E2" w:rsidP="21AE54E2">
            <w:pPr>
              <w:spacing w:after="0"/>
              <w:rPr>
                <w:rFonts w:ascii="Arial Narrow" w:eastAsia="Arial Narrow" w:hAnsi="Arial Narrow" w:cs="Arial Narrow"/>
                <w:color w:val="000000" w:themeColor="text1"/>
                <w:sz w:val="20"/>
                <w:szCs w:val="20"/>
              </w:rPr>
            </w:pPr>
            <w:r w:rsidRPr="00D84C0C">
              <w:rPr>
                <w:lang w:val="en-GB"/>
              </w:rPr>
              <w:br/>
            </w:r>
            <w:r w:rsidRPr="21AE54E2">
              <w:rPr>
                <w:rFonts w:ascii="Arial Narrow" w:eastAsia="Arial Narrow" w:hAnsi="Arial Narrow" w:cs="Arial Narrow"/>
                <w:color w:val="000000" w:themeColor="text1"/>
                <w:sz w:val="20"/>
                <w:szCs w:val="20"/>
              </w:rPr>
              <w:t xml:space="preserve">Comparative Study on methods of Reverse Engineering and Surface modeling. </w:t>
            </w:r>
          </w:p>
        </w:tc>
        <w:tc>
          <w:tcPr>
            <w:tcW w:w="531" w:type="dxa"/>
            <w:vAlign w:val="center"/>
          </w:tcPr>
          <w:p w14:paraId="0816B531" w14:textId="33CEAAF2"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1 </w:t>
            </w:r>
          </w:p>
        </w:tc>
        <w:tc>
          <w:tcPr>
            <w:tcW w:w="540" w:type="dxa"/>
            <w:vAlign w:val="center"/>
          </w:tcPr>
          <w:p w14:paraId="697B3DAB" w14:textId="69641840"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Δ </w:t>
            </w:r>
          </w:p>
        </w:tc>
        <w:tc>
          <w:tcPr>
            <w:tcW w:w="1674" w:type="dxa"/>
            <w:vAlign w:val="center"/>
          </w:tcPr>
          <w:p w14:paraId="3FFFDDF7" w14:textId="3291F2EF"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 </w:t>
            </w:r>
            <w:r>
              <w:br/>
            </w:r>
            <w:r w:rsidRPr="21AE54E2">
              <w:rPr>
                <w:rFonts w:ascii="Arial Narrow" w:eastAsia="Arial Narrow" w:hAnsi="Arial Narrow" w:cs="Arial Narrow"/>
                <w:color w:val="000000" w:themeColor="text1"/>
                <w:sz w:val="20"/>
                <w:szCs w:val="20"/>
              </w:rPr>
              <w:t xml:space="preserve"> </w:t>
            </w:r>
            <w:proofErr w:type="spellStart"/>
            <w:r w:rsidRPr="21AE54E2">
              <w:rPr>
                <w:rFonts w:ascii="Arial Narrow" w:eastAsia="Arial Narrow" w:hAnsi="Arial Narrow" w:cs="Arial Narrow"/>
                <w:color w:val="000000" w:themeColor="text1"/>
                <w:sz w:val="20"/>
                <w:szCs w:val="20"/>
              </w:rPr>
              <w:t>Στεργίου</w:t>
            </w:r>
            <w:proofErr w:type="spellEnd"/>
            <w:r w:rsidRPr="21AE54E2">
              <w:rPr>
                <w:rFonts w:ascii="Arial Narrow" w:eastAsia="Arial Narrow" w:hAnsi="Arial Narrow" w:cs="Arial Narrow"/>
                <w:color w:val="000000" w:themeColor="text1"/>
                <w:sz w:val="20"/>
                <w:szCs w:val="20"/>
              </w:rPr>
              <w:t xml:space="preserve"> Κ. </w:t>
            </w:r>
          </w:p>
        </w:tc>
        <w:tc>
          <w:tcPr>
            <w:tcW w:w="4626" w:type="dxa"/>
            <w:vAlign w:val="center"/>
          </w:tcPr>
          <w:p w14:paraId="176A6B2D" w14:textId="635FE61E" w:rsidR="21AE54E2" w:rsidRPr="00CC789F" w:rsidRDefault="21AE54E2" w:rsidP="21AE54E2">
            <w:pPr>
              <w:spacing w:after="0"/>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
              </w:rPr>
              <w:t xml:space="preserve">Βιβλιογραφική έρευνα σχετικά με τις τεχνολογίες αντίστροφης μηχανολογικής σχεδίασης (με χρήση τρισδιάστατων σαρωτών) και </w:t>
            </w:r>
            <w:proofErr w:type="spellStart"/>
            <w:r w:rsidRPr="21AE54E2">
              <w:rPr>
                <w:rFonts w:ascii="Arial Narrow" w:eastAsia="Arial Narrow" w:hAnsi="Arial Narrow" w:cs="Arial Narrow"/>
                <w:color w:val="000000" w:themeColor="text1"/>
                <w:sz w:val="20"/>
                <w:szCs w:val="20"/>
                <w:lang w:val="el"/>
              </w:rPr>
              <w:t>μοντελοποίησης</w:t>
            </w:r>
            <w:proofErr w:type="spellEnd"/>
            <w:r w:rsidRPr="21AE54E2">
              <w:rPr>
                <w:rFonts w:ascii="Arial Narrow" w:eastAsia="Arial Narrow" w:hAnsi="Arial Narrow" w:cs="Arial Narrow"/>
                <w:color w:val="000000" w:themeColor="text1"/>
                <w:sz w:val="20"/>
                <w:szCs w:val="20"/>
                <w:lang w:val="el"/>
              </w:rPr>
              <w:t xml:space="preserve"> επιφανειών (με χρήση σύγχρονων </w:t>
            </w:r>
            <w:r w:rsidRPr="21AE54E2">
              <w:rPr>
                <w:rFonts w:ascii="Arial Narrow" w:eastAsia="Arial Narrow" w:hAnsi="Arial Narrow" w:cs="Arial Narrow"/>
                <w:color w:val="000000" w:themeColor="text1"/>
                <w:sz w:val="20"/>
                <w:szCs w:val="20"/>
              </w:rPr>
              <w:t>CAD</w:t>
            </w:r>
            <w:r w:rsidRPr="21AE54E2">
              <w:rPr>
                <w:rFonts w:ascii="Arial Narrow" w:eastAsia="Arial Narrow" w:hAnsi="Arial Narrow" w:cs="Arial Narrow"/>
                <w:color w:val="000000" w:themeColor="text1"/>
                <w:sz w:val="20"/>
                <w:szCs w:val="20"/>
                <w:lang w:val="el"/>
              </w:rPr>
              <w:t xml:space="preserve"> συστημάτων). Έρευνα και επιλογή φυσικών μοντέλων. Τρισδιάστατη σάρωση φυσικών μοντέλων με διαφορετικές τεχνολογίες. Παραγωγή μοντέλων επιφανειών και στερεών μοντέλων με χρήση διαφορετικών </w:t>
            </w:r>
            <w:r w:rsidRPr="21AE54E2">
              <w:rPr>
                <w:rFonts w:ascii="Arial Narrow" w:eastAsia="Arial Narrow" w:hAnsi="Arial Narrow" w:cs="Arial Narrow"/>
                <w:color w:val="000000" w:themeColor="text1"/>
                <w:sz w:val="20"/>
                <w:szCs w:val="20"/>
              </w:rPr>
              <w:t>CAD</w:t>
            </w:r>
            <w:r w:rsidRPr="21AE54E2">
              <w:rPr>
                <w:rFonts w:ascii="Arial Narrow" w:eastAsia="Arial Narrow" w:hAnsi="Arial Narrow" w:cs="Arial Narrow"/>
                <w:color w:val="000000" w:themeColor="text1"/>
                <w:sz w:val="20"/>
                <w:szCs w:val="20"/>
                <w:lang w:val="el"/>
              </w:rPr>
              <w:t xml:space="preserve"> συστημάτων. Συγκριτική μελέτη Φυσικού μοντέλου, πλέγματος (από τη διαδικασία </w:t>
            </w:r>
            <w:r w:rsidRPr="21AE54E2">
              <w:rPr>
                <w:rFonts w:ascii="Arial Narrow" w:eastAsia="Arial Narrow" w:hAnsi="Arial Narrow" w:cs="Arial Narrow"/>
                <w:color w:val="000000" w:themeColor="text1"/>
                <w:sz w:val="20"/>
                <w:szCs w:val="20"/>
              </w:rPr>
              <w:t>RE</w:t>
            </w:r>
            <w:r w:rsidRPr="21AE54E2">
              <w:rPr>
                <w:rFonts w:ascii="Arial Narrow" w:eastAsia="Arial Narrow" w:hAnsi="Arial Narrow" w:cs="Arial Narrow"/>
                <w:color w:val="000000" w:themeColor="text1"/>
                <w:sz w:val="20"/>
                <w:szCs w:val="20"/>
                <w:lang w:val="el"/>
              </w:rPr>
              <w:t xml:space="preserve">) και </w:t>
            </w:r>
            <w:r w:rsidRPr="21AE54E2">
              <w:rPr>
                <w:rFonts w:ascii="Arial Narrow" w:eastAsia="Arial Narrow" w:hAnsi="Arial Narrow" w:cs="Arial Narrow"/>
                <w:color w:val="000000" w:themeColor="text1"/>
                <w:sz w:val="20"/>
                <w:szCs w:val="20"/>
              </w:rPr>
              <w:t>CAD</w:t>
            </w:r>
            <w:r w:rsidRPr="21AE54E2">
              <w:rPr>
                <w:rFonts w:ascii="Arial Narrow" w:eastAsia="Arial Narrow" w:hAnsi="Arial Narrow" w:cs="Arial Narrow"/>
                <w:color w:val="000000" w:themeColor="text1"/>
                <w:sz w:val="20"/>
                <w:szCs w:val="20"/>
                <w:lang w:val="el"/>
              </w:rPr>
              <w:t xml:space="preserve"> στερεού μοντέλου. </w:t>
            </w:r>
          </w:p>
        </w:tc>
        <w:tc>
          <w:tcPr>
            <w:tcW w:w="1980" w:type="dxa"/>
            <w:vAlign w:val="center"/>
          </w:tcPr>
          <w:p w14:paraId="42B4F1DA" w14:textId="6267AE27" w:rsidR="21AE54E2" w:rsidRDefault="21AE54E2" w:rsidP="21AE54E2">
            <w:pPr>
              <w:spacing w:after="0"/>
              <w:rPr>
                <w:rFonts w:ascii="Arial Narrow" w:eastAsia="Arial Narrow" w:hAnsi="Arial Narrow" w:cs="Arial Narrow"/>
                <w:color w:val="000000" w:themeColor="text1"/>
                <w:sz w:val="20"/>
                <w:szCs w:val="20"/>
              </w:rPr>
            </w:pPr>
            <w:proofErr w:type="spellStart"/>
            <w:r w:rsidRPr="21AE54E2">
              <w:rPr>
                <w:rFonts w:ascii="Arial Narrow" w:eastAsia="Arial Narrow" w:hAnsi="Arial Narrow" w:cs="Arial Narrow"/>
                <w:color w:val="000000" w:themeColor="text1"/>
                <w:sz w:val="20"/>
                <w:szCs w:val="20"/>
              </w:rPr>
              <w:t>Μηχ</w:t>
            </w:r>
            <w:proofErr w:type="spellEnd"/>
            <w:r w:rsidRPr="21AE54E2">
              <w:rPr>
                <w:rFonts w:ascii="Arial Narrow" w:eastAsia="Arial Narrow" w:hAnsi="Arial Narrow" w:cs="Arial Narrow"/>
                <w:color w:val="000000" w:themeColor="text1"/>
                <w:sz w:val="20"/>
                <w:szCs w:val="20"/>
              </w:rPr>
              <w:t xml:space="preserve">ανολογικό </w:t>
            </w:r>
            <w:proofErr w:type="spellStart"/>
            <w:r w:rsidRPr="21AE54E2">
              <w:rPr>
                <w:rFonts w:ascii="Arial Narrow" w:eastAsia="Arial Narrow" w:hAnsi="Arial Narrow" w:cs="Arial Narrow"/>
                <w:color w:val="000000" w:themeColor="text1"/>
                <w:sz w:val="20"/>
                <w:szCs w:val="20"/>
              </w:rPr>
              <w:t>Σχέδιο</w:t>
            </w:r>
            <w:proofErr w:type="spellEnd"/>
            <w:r w:rsidRPr="21AE54E2">
              <w:rPr>
                <w:rFonts w:ascii="Arial Narrow" w:eastAsia="Arial Narrow" w:hAnsi="Arial Narrow" w:cs="Arial Narrow"/>
                <w:color w:val="000000" w:themeColor="text1"/>
                <w:sz w:val="20"/>
                <w:szCs w:val="20"/>
              </w:rPr>
              <w:t xml:space="preserve">, CAD </w:t>
            </w:r>
          </w:p>
        </w:tc>
        <w:tc>
          <w:tcPr>
            <w:tcW w:w="1711" w:type="dxa"/>
            <w:vAlign w:val="center"/>
          </w:tcPr>
          <w:p w14:paraId="40378853" w14:textId="003BAEBC" w:rsidR="21AE54E2" w:rsidRDefault="21AE54E2" w:rsidP="21AE54E2">
            <w:pPr>
              <w:spacing w:after="0"/>
              <w:rPr>
                <w:rFonts w:ascii="Segoe UI" w:eastAsia="Segoe UI" w:hAnsi="Segoe UI" w:cs="Segoe UI"/>
                <w:color w:val="000000" w:themeColor="text1"/>
                <w:sz w:val="18"/>
                <w:szCs w:val="18"/>
              </w:rPr>
            </w:pPr>
          </w:p>
        </w:tc>
      </w:tr>
      <w:tr w:rsidR="21AE54E2" w14:paraId="7EC49A38" w14:textId="77777777" w:rsidTr="3C697855">
        <w:trPr>
          <w:trHeight w:val="300"/>
        </w:trPr>
        <w:tc>
          <w:tcPr>
            <w:tcW w:w="702" w:type="dxa"/>
            <w:vAlign w:val="center"/>
          </w:tcPr>
          <w:p w14:paraId="4D5EEA08" w14:textId="31C0CD40"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ΣΤ07</w:t>
            </w:r>
          </w:p>
        </w:tc>
        <w:tc>
          <w:tcPr>
            <w:tcW w:w="2902" w:type="dxa"/>
            <w:vAlign w:val="center"/>
          </w:tcPr>
          <w:p w14:paraId="69338F13" w14:textId="5C931265" w:rsidR="21AE54E2" w:rsidRPr="00CC789F" w:rsidRDefault="21AE54E2" w:rsidP="21AE54E2">
            <w:pPr>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GR"/>
              </w:rPr>
              <w:t>Προβλεπτικό Μοντέλο Μηχανικών Ιδιοτήτων στις Προσθετικές Κατασκευές</w:t>
            </w:r>
          </w:p>
          <w:p w14:paraId="352EE6A7" w14:textId="77F363C2" w:rsidR="21AE54E2" w:rsidRDefault="21AE54E2" w:rsidP="21AE54E2">
            <w:pP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lastRenderedPageBreak/>
              <w:t>Mechanical Properties Predictive Model in Additive Manufacturing</w:t>
            </w:r>
          </w:p>
        </w:tc>
        <w:tc>
          <w:tcPr>
            <w:tcW w:w="531" w:type="dxa"/>
            <w:vAlign w:val="center"/>
          </w:tcPr>
          <w:p w14:paraId="6CD1A4FB" w14:textId="421436E5"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lastRenderedPageBreak/>
              <w:t>1</w:t>
            </w:r>
          </w:p>
        </w:tc>
        <w:tc>
          <w:tcPr>
            <w:tcW w:w="540" w:type="dxa"/>
            <w:vAlign w:val="center"/>
          </w:tcPr>
          <w:p w14:paraId="1C767D1F" w14:textId="09E41901"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Δ</w:t>
            </w:r>
          </w:p>
        </w:tc>
        <w:tc>
          <w:tcPr>
            <w:tcW w:w="1674" w:type="dxa"/>
            <w:vAlign w:val="center"/>
          </w:tcPr>
          <w:p w14:paraId="065F9F71" w14:textId="24217F03" w:rsidR="21AE54E2" w:rsidRDefault="21AE54E2" w:rsidP="21AE54E2">
            <w:pPr>
              <w:spacing w:after="0"/>
              <w:jc w:val="center"/>
              <w:rPr>
                <w:rFonts w:ascii="Arial Narrow" w:eastAsia="Arial Narrow" w:hAnsi="Arial Narrow" w:cs="Arial Narrow"/>
                <w:color w:val="000000" w:themeColor="text1"/>
                <w:sz w:val="20"/>
                <w:szCs w:val="20"/>
              </w:rPr>
            </w:pPr>
            <w:r>
              <w:br/>
            </w:r>
            <w:r w:rsidRPr="21AE54E2">
              <w:rPr>
                <w:rFonts w:ascii="Arial Narrow" w:eastAsia="Arial Narrow" w:hAnsi="Arial Narrow" w:cs="Arial Narrow"/>
                <w:color w:val="000000" w:themeColor="text1"/>
                <w:sz w:val="20"/>
                <w:szCs w:val="20"/>
              </w:rPr>
              <w:t xml:space="preserve"> </w:t>
            </w:r>
            <w:proofErr w:type="spellStart"/>
            <w:r w:rsidRPr="21AE54E2">
              <w:rPr>
                <w:rFonts w:ascii="Arial Narrow" w:eastAsia="Arial Narrow" w:hAnsi="Arial Narrow" w:cs="Arial Narrow"/>
                <w:color w:val="000000" w:themeColor="text1"/>
                <w:sz w:val="20"/>
                <w:szCs w:val="20"/>
              </w:rPr>
              <w:t>Στεργίου</w:t>
            </w:r>
            <w:proofErr w:type="spellEnd"/>
            <w:r w:rsidRPr="21AE54E2">
              <w:rPr>
                <w:rFonts w:ascii="Arial Narrow" w:eastAsia="Arial Narrow" w:hAnsi="Arial Narrow" w:cs="Arial Narrow"/>
                <w:color w:val="000000" w:themeColor="text1"/>
                <w:sz w:val="20"/>
                <w:szCs w:val="20"/>
              </w:rPr>
              <w:t xml:space="preserve"> Κ.</w:t>
            </w:r>
          </w:p>
          <w:p w14:paraId="01A3CC83" w14:textId="5DCAB3B6" w:rsidR="21AE54E2" w:rsidRDefault="21AE54E2" w:rsidP="21AE54E2">
            <w:pPr>
              <w:jc w:val="center"/>
              <w:rPr>
                <w:rFonts w:ascii="Arial Narrow" w:eastAsia="Arial Narrow" w:hAnsi="Arial Narrow" w:cs="Arial Narrow"/>
                <w:color w:val="000000" w:themeColor="text1"/>
                <w:sz w:val="20"/>
                <w:szCs w:val="20"/>
              </w:rPr>
            </w:pPr>
          </w:p>
        </w:tc>
        <w:tc>
          <w:tcPr>
            <w:tcW w:w="4626" w:type="dxa"/>
            <w:vAlign w:val="center"/>
          </w:tcPr>
          <w:p w14:paraId="31C8F611" w14:textId="52712676" w:rsidR="21AE54E2" w:rsidRDefault="21AE54E2" w:rsidP="21AE54E2">
            <w:pP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GR"/>
              </w:rPr>
              <w:t xml:space="preserve">Βιβλιογραφική έρευνα σχετικά με τις Μηχανικές ιδιότητες δοκιμίων </w:t>
            </w:r>
            <w:proofErr w:type="spellStart"/>
            <w:r w:rsidRPr="21AE54E2">
              <w:rPr>
                <w:rFonts w:ascii="Arial Narrow" w:eastAsia="Arial Narrow" w:hAnsi="Arial Narrow" w:cs="Arial Narrow"/>
                <w:color w:val="000000" w:themeColor="text1"/>
                <w:sz w:val="20"/>
                <w:szCs w:val="20"/>
                <w:lang w:val="el-GR"/>
              </w:rPr>
              <w:t>σιτς</w:t>
            </w:r>
            <w:proofErr w:type="spellEnd"/>
            <w:r w:rsidRPr="21AE54E2">
              <w:rPr>
                <w:rFonts w:ascii="Arial Narrow" w:eastAsia="Arial Narrow" w:hAnsi="Arial Narrow" w:cs="Arial Narrow"/>
                <w:color w:val="000000" w:themeColor="text1"/>
                <w:sz w:val="20"/>
                <w:szCs w:val="20"/>
                <w:lang w:val="el-GR"/>
              </w:rPr>
              <w:t xml:space="preserve"> Προσθετικές Κατασκευές. Έρευνα για τις χρησιμοποιούμενες μεθοδολογίες για την πρόβλεψη των μηχανικών ιδιοτήτων δοκιμίων και κατασκευών σε </w:t>
            </w:r>
            <w:r w:rsidRPr="21AE54E2">
              <w:rPr>
                <w:rFonts w:ascii="Arial Narrow" w:eastAsia="Arial Narrow" w:hAnsi="Arial Narrow" w:cs="Arial Narrow"/>
                <w:color w:val="000000" w:themeColor="text1"/>
                <w:sz w:val="20"/>
                <w:szCs w:val="20"/>
                <w:lang w:val="el-GR"/>
              </w:rPr>
              <w:lastRenderedPageBreak/>
              <w:t>Προσθετικές Κατασκευές. Δημιουργία μοντέλου και επαλήθευσή του με πειραματικά δεδομένα.</w:t>
            </w:r>
          </w:p>
        </w:tc>
        <w:tc>
          <w:tcPr>
            <w:tcW w:w="1980" w:type="dxa"/>
            <w:vAlign w:val="center"/>
          </w:tcPr>
          <w:p w14:paraId="1442B0AF" w14:textId="37105166" w:rsidR="21AE54E2" w:rsidRDefault="752A62E2" w:rsidP="21AE54E2">
            <w:pPr>
              <w:rPr>
                <w:rFonts w:ascii="Arial Narrow" w:eastAsia="Arial Narrow" w:hAnsi="Arial Narrow" w:cs="Arial Narrow"/>
                <w:color w:val="000000" w:themeColor="text1"/>
                <w:sz w:val="20"/>
                <w:szCs w:val="20"/>
              </w:rPr>
            </w:pPr>
            <w:proofErr w:type="spellStart"/>
            <w:r w:rsidRPr="3A7E1AA7">
              <w:rPr>
                <w:rFonts w:ascii="Arial Narrow" w:eastAsia="Arial Narrow" w:hAnsi="Arial Narrow" w:cs="Arial Narrow"/>
                <w:color w:val="000000" w:themeColor="text1"/>
                <w:sz w:val="20"/>
                <w:szCs w:val="20"/>
              </w:rPr>
              <w:lastRenderedPageBreak/>
              <w:t>Τε</w:t>
            </w:r>
            <w:r w:rsidR="35140246" w:rsidRPr="3A7E1AA7">
              <w:rPr>
                <w:rFonts w:ascii="Arial Narrow" w:eastAsia="Arial Narrow" w:hAnsi="Arial Narrow" w:cs="Arial Narrow"/>
                <w:color w:val="000000" w:themeColor="text1"/>
                <w:sz w:val="20"/>
                <w:szCs w:val="20"/>
              </w:rPr>
              <w:t>χ</w:t>
            </w:r>
            <w:r w:rsidRPr="3A7E1AA7">
              <w:rPr>
                <w:rFonts w:ascii="Arial Narrow" w:eastAsia="Arial Narrow" w:hAnsi="Arial Narrow" w:cs="Arial Narrow"/>
                <w:color w:val="000000" w:themeColor="text1"/>
                <w:sz w:val="20"/>
                <w:szCs w:val="20"/>
              </w:rPr>
              <w:t>χνολογίες</w:t>
            </w:r>
            <w:proofErr w:type="spellEnd"/>
            <w:r w:rsidRPr="3A7E1AA7">
              <w:rPr>
                <w:rFonts w:ascii="Arial Narrow" w:eastAsia="Arial Narrow" w:hAnsi="Arial Narrow" w:cs="Arial Narrow"/>
                <w:color w:val="000000" w:themeColor="text1"/>
                <w:sz w:val="20"/>
                <w:szCs w:val="20"/>
              </w:rPr>
              <w:t xml:space="preserve"> </w:t>
            </w:r>
            <w:proofErr w:type="spellStart"/>
            <w:r w:rsidR="21AE54E2" w:rsidRPr="3A7E1AA7">
              <w:rPr>
                <w:rFonts w:ascii="Arial Narrow" w:eastAsia="Arial Narrow" w:hAnsi="Arial Narrow" w:cs="Arial Narrow"/>
                <w:color w:val="000000" w:themeColor="text1"/>
                <w:sz w:val="20"/>
                <w:szCs w:val="20"/>
              </w:rPr>
              <w:t>Προσθετικ</w:t>
            </w:r>
            <w:r w:rsidR="54AE3C0B" w:rsidRPr="3A7E1AA7">
              <w:rPr>
                <w:rFonts w:ascii="Arial Narrow" w:eastAsia="Arial Narrow" w:hAnsi="Arial Narrow" w:cs="Arial Narrow"/>
                <w:color w:val="000000" w:themeColor="text1"/>
                <w:sz w:val="20"/>
                <w:szCs w:val="20"/>
              </w:rPr>
              <w:t>ή</w:t>
            </w:r>
            <w:r w:rsidR="21AE54E2" w:rsidRPr="3A7E1AA7">
              <w:rPr>
                <w:rFonts w:ascii="Arial Narrow" w:eastAsia="Arial Narrow" w:hAnsi="Arial Narrow" w:cs="Arial Narrow"/>
                <w:color w:val="000000" w:themeColor="text1"/>
                <w:sz w:val="20"/>
                <w:szCs w:val="20"/>
              </w:rPr>
              <w:t>ς</w:t>
            </w:r>
            <w:proofErr w:type="spellEnd"/>
            <w:r w:rsidR="21AE54E2" w:rsidRPr="3A7E1AA7">
              <w:rPr>
                <w:rFonts w:ascii="Arial Narrow" w:eastAsia="Arial Narrow" w:hAnsi="Arial Narrow" w:cs="Arial Narrow"/>
                <w:color w:val="000000" w:themeColor="text1"/>
                <w:sz w:val="20"/>
                <w:szCs w:val="20"/>
              </w:rPr>
              <w:t xml:space="preserve"> Κατα</w:t>
            </w:r>
            <w:proofErr w:type="spellStart"/>
            <w:r w:rsidR="21AE54E2" w:rsidRPr="3A7E1AA7">
              <w:rPr>
                <w:rFonts w:ascii="Arial Narrow" w:eastAsia="Arial Narrow" w:hAnsi="Arial Narrow" w:cs="Arial Narrow"/>
                <w:color w:val="000000" w:themeColor="text1"/>
                <w:sz w:val="20"/>
                <w:szCs w:val="20"/>
              </w:rPr>
              <w:t>σκευ</w:t>
            </w:r>
            <w:r w:rsidR="60C173C7" w:rsidRPr="3A7E1AA7">
              <w:rPr>
                <w:rFonts w:ascii="Arial Narrow" w:eastAsia="Arial Narrow" w:hAnsi="Arial Narrow" w:cs="Arial Narrow"/>
                <w:color w:val="000000" w:themeColor="text1"/>
                <w:sz w:val="20"/>
                <w:szCs w:val="20"/>
              </w:rPr>
              <w:t>ή</w:t>
            </w:r>
            <w:r w:rsidR="21AE54E2" w:rsidRPr="3A7E1AA7">
              <w:rPr>
                <w:rFonts w:ascii="Arial Narrow" w:eastAsia="Arial Narrow" w:hAnsi="Arial Narrow" w:cs="Arial Narrow"/>
                <w:color w:val="000000" w:themeColor="text1"/>
                <w:sz w:val="20"/>
                <w:szCs w:val="20"/>
              </w:rPr>
              <w:t>ς</w:t>
            </w:r>
            <w:proofErr w:type="spellEnd"/>
            <w:r w:rsidR="21AE54E2" w:rsidRPr="3A7E1AA7">
              <w:rPr>
                <w:rFonts w:ascii="Arial Narrow" w:eastAsia="Arial Narrow" w:hAnsi="Arial Narrow" w:cs="Arial Narrow"/>
                <w:color w:val="000000" w:themeColor="text1"/>
                <w:sz w:val="20"/>
                <w:szCs w:val="20"/>
              </w:rPr>
              <w:t xml:space="preserve">, </w:t>
            </w:r>
          </w:p>
        </w:tc>
        <w:tc>
          <w:tcPr>
            <w:tcW w:w="1711" w:type="dxa"/>
            <w:vAlign w:val="center"/>
          </w:tcPr>
          <w:p w14:paraId="603CE0A4" w14:textId="32A62BD8" w:rsidR="21AE54E2" w:rsidRDefault="21AE54E2" w:rsidP="21AE54E2">
            <w:pPr>
              <w:rPr>
                <w:rFonts w:ascii="Segoe UI" w:eastAsia="Segoe UI" w:hAnsi="Segoe UI" w:cs="Segoe UI"/>
                <w:color w:val="000000" w:themeColor="text1"/>
                <w:sz w:val="18"/>
                <w:szCs w:val="18"/>
              </w:rPr>
            </w:pPr>
          </w:p>
        </w:tc>
      </w:tr>
      <w:tr w:rsidR="21AE54E2" w14:paraId="69079E2C" w14:textId="77777777" w:rsidTr="3C697855">
        <w:trPr>
          <w:trHeight w:val="300"/>
        </w:trPr>
        <w:tc>
          <w:tcPr>
            <w:tcW w:w="702" w:type="dxa"/>
            <w:vAlign w:val="center"/>
          </w:tcPr>
          <w:p w14:paraId="6FBA2485" w14:textId="426E1DAE"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ΣΤ08</w:t>
            </w:r>
          </w:p>
        </w:tc>
        <w:tc>
          <w:tcPr>
            <w:tcW w:w="2902" w:type="dxa"/>
            <w:vAlign w:val="center"/>
          </w:tcPr>
          <w:p w14:paraId="366E28B1" w14:textId="209B7888" w:rsidR="21AE54E2" w:rsidRDefault="21AE54E2" w:rsidP="21AE54E2">
            <w:pPr>
              <w:spacing w:after="0"/>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Μηχανικές Ιδιότητες δοκιμίων προσθετικών κατασκευών FFF. Έλεγχος</w:t>
            </w:r>
            <w:r w:rsidRPr="00CC789F">
              <w:rPr>
                <w:rFonts w:ascii="Arial Narrow" w:eastAsia="Arial Narrow" w:hAnsi="Arial Narrow" w:cs="Arial Narrow"/>
                <w:color w:val="000000" w:themeColor="text1"/>
                <w:sz w:val="20"/>
                <w:szCs w:val="20"/>
                <w:lang w:val="en-GB"/>
              </w:rPr>
              <w:t xml:space="preserve"> </w:t>
            </w:r>
            <w:r w:rsidRPr="21AE54E2">
              <w:rPr>
                <w:rFonts w:ascii="Arial Narrow" w:eastAsia="Arial Narrow" w:hAnsi="Arial Narrow" w:cs="Arial Narrow"/>
                <w:color w:val="000000" w:themeColor="text1"/>
                <w:sz w:val="20"/>
                <w:szCs w:val="20"/>
                <w:lang w:val="el"/>
              </w:rPr>
              <w:t>σε</w:t>
            </w:r>
            <w:r w:rsidRPr="00CC789F">
              <w:rPr>
                <w:rFonts w:ascii="Arial Narrow" w:eastAsia="Arial Narrow" w:hAnsi="Arial Narrow" w:cs="Arial Narrow"/>
                <w:color w:val="000000" w:themeColor="text1"/>
                <w:sz w:val="20"/>
                <w:szCs w:val="20"/>
                <w:lang w:val="en-GB"/>
              </w:rPr>
              <w:t xml:space="preserve"> </w:t>
            </w:r>
            <w:proofErr w:type="spellStart"/>
            <w:r w:rsidRPr="21AE54E2">
              <w:rPr>
                <w:rFonts w:ascii="Arial Narrow" w:eastAsia="Arial Narrow" w:hAnsi="Arial Narrow" w:cs="Arial Narrow"/>
                <w:color w:val="000000" w:themeColor="text1"/>
                <w:sz w:val="20"/>
                <w:szCs w:val="20"/>
                <w:lang w:val="el"/>
              </w:rPr>
              <w:t>εφελυσμό</w:t>
            </w:r>
            <w:proofErr w:type="spellEnd"/>
            <w:r w:rsidRPr="00CC789F">
              <w:rPr>
                <w:rFonts w:ascii="Arial Narrow" w:eastAsia="Arial Narrow" w:hAnsi="Arial Narrow" w:cs="Arial Narrow"/>
                <w:color w:val="000000" w:themeColor="text1"/>
                <w:sz w:val="20"/>
                <w:szCs w:val="20"/>
                <w:lang w:val="en-GB"/>
              </w:rPr>
              <w:t>.</w:t>
            </w:r>
          </w:p>
          <w:p w14:paraId="7AC3B036" w14:textId="6653E095" w:rsidR="21AE54E2" w:rsidRDefault="21AE54E2" w:rsidP="21AE54E2">
            <w:pPr>
              <w:spacing w:after="0"/>
              <w:rPr>
                <w:rFonts w:ascii="Arial Narrow" w:eastAsia="Arial Narrow" w:hAnsi="Arial Narrow" w:cs="Arial Narrow"/>
                <w:color w:val="000000" w:themeColor="text1"/>
                <w:sz w:val="20"/>
                <w:szCs w:val="20"/>
              </w:rPr>
            </w:pPr>
          </w:p>
          <w:p w14:paraId="3E84419A" w14:textId="3653607D" w:rsidR="21AE54E2" w:rsidRDefault="21AE54E2" w:rsidP="21AE54E2">
            <w:pPr>
              <w:spacing w:after="0"/>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Mechanical Properties of AM FFF </w:t>
            </w:r>
          </w:p>
          <w:p w14:paraId="32BA5D29" w14:textId="4011FB86" w:rsidR="21AE54E2" w:rsidRDefault="21AE54E2" w:rsidP="21AE54E2">
            <w:pPr>
              <w:spacing w:after="0"/>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specimens. Tension testing.</w:t>
            </w:r>
          </w:p>
        </w:tc>
        <w:tc>
          <w:tcPr>
            <w:tcW w:w="531" w:type="dxa"/>
            <w:vAlign w:val="center"/>
          </w:tcPr>
          <w:p w14:paraId="3FC31EDA" w14:textId="506174CA"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1 </w:t>
            </w:r>
          </w:p>
        </w:tc>
        <w:tc>
          <w:tcPr>
            <w:tcW w:w="540" w:type="dxa"/>
            <w:vAlign w:val="center"/>
          </w:tcPr>
          <w:p w14:paraId="4A19D923" w14:textId="03DF6D12"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Δ </w:t>
            </w:r>
          </w:p>
        </w:tc>
        <w:tc>
          <w:tcPr>
            <w:tcW w:w="1674" w:type="dxa"/>
            <w:vAlign w:val="center"/>
          </w:tcPr>
          <w:p w14:paraId="0189B2FB" w14:textId="341254CE" w:rsidR="21AE54E2" w:rsidRDefault="21AE54E2" w:rsidP="21AE54E2">
            <w:pPr>
              <w:spacing w:after="0"/>
              <w:jc w:val="center"/>
              <w:rPr>
                <w:rFonts w:ascii="Arial Narrow" w:eastAsia="Arial Narrow" w:hAnsi="Arial Narrow" w:cs="Arial Narrow"/>
                <w:color w:val="000000" w:themeColor="text1"/>
                <w:sz w:val="20"/>
                <w:szCs w:val="20"/>
              </w:rPr>
            </w:pPr>
            <w:r>
              <w:br/>
            </w:r>
            <w:r w:rsidRPr="21AE54E2">
              <w:rPr>
                <w:rFonts w:ascii="Arial Narrow" w:eastAsia="Arial Narrow" w:hAnsi="Arial Narrow" w:cs="Arial Narrow"/>
                <w:color w:val="000000" w:themeColor="text1"/>
                <w:sz w:val="20"/>
                <w:szCs w:val="20"/>
              </w:rPr>
              <w:t xml:space="preserve"> </w:t>
            </w:r>
            <w:r w:rsidRPr="21AE54E2">
              <w:rPr>
                <w:rFonts w:ascii="Arial Narrow" w:eastAsia="Arial Narrow" w:hAnsi="Arial Narrow" w:cs="Arial Narrow"/>
                <w:color w:val="000000" w:themeColor="text1"/>
                <w:sz w:val="20"/>
                <w:szCs w:val="20"/>
                <w:lang w:val="el"/>
              </w:rPr>
              <w:t xml:space="preserve">Στεργίου Κ. </w:t>
            </w:r>
          </w:p>
        </w:tc>
        <w:tc>
          <w:tcPr>
            <w:tcW w:w="4626" w:type="dxa"/>
            <w:vAlign w:val="center"/>
          </w:tcPr>
          <w:p w14:paraId="3E46CC65" w14:textId="4EA5A81C" w:rsidR="21AE54E2" w:rsidRPr="00CC789F" w:rsidRDefault="21AE54E2" w:rsidP="21AE54E2">
            <w:pPr>
              <w:spacing w:after="0"/>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
              </w:rPr>
              <w:t>Βιβλιογραφική έρευνα σχετικά με τις Τεχνολογίες Προσθετικής Κατασκευής και τα χρησιμοποιούμενα υλικά. Έρευνα για τα χρησιμοποιούμενα πειραματικά πρότυπα (</w:t>
            </w:r>
            <w:r w:rsidRPr="21AE54E2">
              <w:rPr>
                <w:rFonts w:ascii="Arial Narrow" w:eastAsia="Arial Narrow" w:hAnsi="Arial Narrow" w:cs="Arial Narrow"/>
                <w:color w:val="000000" w:themeColor="text1"/>
                <w:sz w:val="20"/>
                <w:szCs w:val="20"/>
              </w:rPr>
              <w:t>ASTM</w:t>
            </w:r>
            <w:r w:rsidRPr="21AE54E2">
              <w:rPr>
                <w:rFonts w:ascii="Arial Narrow" w:eastAsia="Arial Narrow" w:hAnsi="Arial Narrow" w:cs="Arial Narrow"/>
                <w:color w:val="000000" w:themeColor="text1"/>
                <w:sz w:val="20"/>
                <w:szCs w:val="20"/>
                <w:lang w:val="el"/>
              </w:rPr>
              <w:t>) σε Προσθετικές Κατασκευές. Σχεδιασμός πειραμάτων (</w:t>
            </w:r>
            <w:r w:rsidRPr="21AE54E2">
              <w:rPr>
                <w:rFonts w:ascii="Arial Narrow" w:eastAsia="Arial Narrow" w:hAnsi="Arial Narrow" w:cs="Arial Narrow"/>
                <w:color w:val="000000" w:themeColor="text1"/>
                <w:sz w:val="20"/>
                <w:szCs w:val="20"/>
              </w:rPr>
              <w:t>DOE</w:t>
            </w:r>
            <w:r w:rsidRPr="21AE54E2">
              <w:rPr>
                <w:rFonts w:ascii="Arial Narrow" w:eastAsia="Arial Narrow" w:hAnsi="Arial Narrow" w:cs="Arial Narrow"/>
                <w:color w:val="000000" w:themeColor="text1"/>
                <w:sz w:val="20"/>
                <w:szCs w:val="20"/>
                <w:lang w:val="el"/>
              </w:rPr>
              <w:t xml:space="preserve">). </w:t>
            </w:r>
            <w:proofErr w:type="spellStart"/>
            <w:r w:rsidRPr="21AE54E2">
              <w:rPr>
                <w:rFonts w:ascii="Arial Narrow" w:eastAsia="Arial Narrow" w:hAnsi="Arial Narrow" w:cs="Arial Narrow"/>
                <w:color w:val="000000" w:themeColor="text1"/>
                <w:sz w:val="20"/>
                <w:szCs w:val="20"/>
                <w:lang w:val="el"/>
              </w:rPr>
              <w:t>Μοντελοποίηση</w:t>
            </w:r>
            <w:proofErr w:type="spellEnd"/>
            <w:r w:rsidRPr="21AE54E2">
              <w:rPr>
                <w:rFonts w:ascii="Arial Narrow" w:eastAsia="Arial Narrow" w:hAnsi="Arial Narrow" w:cs="Arial Narrow"/>
                <w:color w:val="000000" w:themeColor="text1"/>
                <w:sz w:val="20"/>
                <w:szCs w:val="20"/>
                <w:lang w:val="el"/>
              </w:rPr>
              <w:t xml:space="preserve"> και κατασκευή δοκιμίων. Πειραματικός έλεγχος μηχανικών ιδιοτήτων </w:t>
            </w:r>
          </w:p>
        </w:tc>
        <w:tc>
          <w:tcPr>
            <w:tcW w:w="1980" w:type="dxa"/>
            <w:vAlign w:val="center"/>
          </w:tcPr>
          <w:p w14:paraId="60D20772" w14:textId="5030BA25" w:rsidR="21AE54E2" w:rsidRDefault="21AE54E2" w:rsidP="21AE54E2">
            <w:pPr>
              <w:spacing w:after="0"/>
              <w:rPr>
                <w:rFonts w:ascii="Arial Narrow" w:eastAsia="Arial Narrow" w:hAnsi="Arial Narrow" w:cs="Arial Narrow"/>
                <w:color w:val="000000" w:themeColor="text1"/>
                <w:sz w:val="20"/>
                <w:szCs w:val="20"/>
              </w:rPr>
            </w:pPr>
            <w:proofErr w:type="spellStart"/>
            <w:r w:rsidRPr="21AE54E2">
              <w:rPr>
                <w:rFonts w:ascii="Arial Narrow" w:eastAsia="Arial Narrow" w:hAnsi="Arial Narrow" w:cs="Arial Narrow"/>
                <w:color w:val="000000" w:themeColor="text1"/>
                <w:sz w:val="20"/>
                <w:szCs w:val="20"/>
              </w:rPr>
              <w:t>Αντοχή</w:t>
            </w:r>
            <w:proofErr w:type="spellEnd"/>
            <w:r w:rsidRPr="21AE54E2">
              <w:rPr>
                <w:rFonts w:ascii="Arial Narrow" w:eastAsia="Arial Narrow" w:hAnsi="Arial Narrow" w:cs="Arial Narrow"/>
                <w:color w:val="000000" w:themeColor="text1"/>
                <w:sz w:val="20"/>
                <w:szCs w:val="20"/>
              </w:rPr>
              <w:t xml:space="preserve"> </w:t>
            </w:r>
            <w:proofErr w:type="spellStart"/>
            <w:r w:rsidRPr="21AE54E2">
              <w:rPr>
                <w:rFonts w:ascii="Arial Narrow" w:eastAsia="Arial Narrow" w:hAnsi="Arial Narrow" w:cs="Arial Narrow"/>
                <w:color w:val="000000" w:themeColor="text1"/>
                <w:sz w:val="20"/>
                <w:szCs w:val="20"/>
              </w:rPr>
              <w:t>Υλικών</w:t>
            </w:r>
            <w:proofErr w:type="spellEnd"/>
            <w:r w:rsidRPr="21AE54E2">
              <w:rPr>
                <w:rFonts w:ascii="Arial Narrow" w:eastAsia="Arial Narrow" w:hAnsi="Arial Narrow" w:cs="Arial Narrow"/>
                <w:color w:val="000000" w:themeColor="text1"/>
                <w:sz w:val="20"/>
                <w:szCs w:val="20"/>
              </w:rPr>
              <w:t xml:space="preserve">, CAD, CAE </w:t>
            </w:r>
          </w:p>
        </w:tc>
        <w:tc>
          <w:tcPr>
            <w:tcW w:w="1711" w:type="dxa"/>
            <w:vAlign w:val="center"/>
          </w:tcPr>
          <w:p w14:paraId="7FD7F0F2" w14:textId="4C2F6053" w:rsidR="21AE54E2" w:rsidRDefault="21AE54E2" w:rsidP="21AE54E2">
            <w:pPr>
              <w:spacing w:after="0"/>
              <w:rPr>
                <w:rFonts w:ascii="Segoe UI" w:eastAsia="Segoe UI" w:hAnsi="Segoe UI" w:cs="Segoe UI"/>
                <w:color w:val="000000" w:themeColor="text1"/>
                <w:sz w:val="18"/>
                <w:szCs w:val="18"/>
              </w:rPr>
            </w:pPr>
          </w:p>
        </w:tc>
      </w:tr>
      <w:tr w:rsidR="21AE54E2" w14:paraId="490AF741" w14:textId="77777777" w:rsidTr="3C697855">
        <w:trPr>
          <w:trHeight w:val="300"/>
        </w:trPr>
        <w:tc>
          <w:tcPr>
            <w:tcW w:w="702" w:type="dxa"/>
            <w:vAlign w:val="center"/>
          </w:tcPr>
          <w:p w14:paraId="56C3A0D9" w14:textId="52D0BB8B" w:rsidR="21AE54E2" w:rsidRDefault="21AE54E2" w:rsidP="21AE54E2">
            <w:pPr>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ΣΤ09</w:t>
            </w:r>
          </w:p>
        </w:tc>
        <w:tc>
          <w:tcPr>
            <w:tcW w:w="2902" w:type="dxa"/>
            <w:vAlign w:val="center"/>
          </w:tcPr>
          <w:p w14:paraId="4D20B068" w14:textId="6BD02CF1" w:rsidR="21AE54E2" w:rsidRDefault="21AE54E2" w:rsidP="21AE54E2">
            <w:pPr>
              <w:spacing w:after="0"/>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Μηχανικές Ιδιότητες δοκιμίων προσθετικών κατασκευών FFF. Έλεγχος</w:t>
            </w:r>
            <w:r w:rsidRPr="00CC789F">
              <w:rPr>
                <w:rFonts w:ascii="Arial Narrow" w:eastAsia="Arial Narrow" w:hAnsi="Arial Narrow" w:cs="Arial Narrow"/>
                <w:color w:val="000000" w:themeColor="text1"/>
                <w:sz w:val="20"/>
                <w:szCs w:val="20"/>
                <w:lang w:val="en-GB"/>
              </w:rPr>
              <w:t xml:space="preserve"> </w:t>
            </w:r>
            <w:r w:rsidRPr="21AE54E2">
              <w:rPr>
                <w:rFonts w:ascii="Arial Narrow" w:eastAsia="Arial Narrow" w:hAnsi="Arial Narrow" w:cs="Arial Narrow"/>
                <w:color w:val="000000" w:themeColor="text1"/>
                <w:sz w:val="20"/>
                <w:szCs w:val="20"/>
                <w:lang w:val="el"/>
              </w:rPr>
              <w:t>σε</w:t>
            </w:r>
            <w:r w:rsidRPr="00CC789F">
              <w:rPr>
                <w:rFonts w:ascii="Arial Narrow" w:eastAsia="Arial Narrow" w:hAnsi="Arial Narrow" w:cs="Arial Narrow"/>
                <w:color w:val="000000" w:themeColor="text1"/>
                <w:sz w:val="20"/>
                <w:szCs w:val="20"/>
                <w:lang w:val="en-GB"/>
              </w:rPr>
              <w:t xml:space="preserve"> </w:t>
            </w:r>
            <w:r w:rsidRPr="21AE54E2">
              <w:rPr>
                <w:rFonts w:ascii="Arial Narrow" w:eastAsia="Arial Narrow" w:hAnsi="Arial Narrow" w:cs="Arial Narrow"/>
                <w:color w:val="000000" w:themeColor="text1"/>
                <w:sz w:val="20"/>
                <w:szCs w:val="20"/>
                <w:lang w:val="el"/>
              </w:rPr>
              <w:t>κάμψη</w:t>
            </w:r>
            <w:r w:rsidRPr="00CC789F">
              <w:rPr>
                <w:rFonts w:ascii="Arial Narrow" w:eastAsia="Arial Narrow" w:hAnsi="Arial Narrow" w:cs="Arial Narrow"/>
                <w:color w:val="000000" w:themeColor="text1"/>
                <w:sz w:val="20"/>
                <w:szCs w:val="20"/>
                <w:lang w:val="en-GB"/>
              </w:rPr>
              <w:t>.</w:t>
            </w:r>
          </w:p>
          <w:p w14:paraId="674C40A8" w14:textId="3A1EE702" w:rsidR="21AE54E2" w:rsidRDefault="21AE54E2" w:rsidP="21AE54E2">
            <w:pPr>
              <w:spacing w:after="0"/>
              <w:rPr>
                <w:rFonts w:ascii="Arial Narrow" w:eastAsia="Arial Narrow" w:hAnsi="Arial Narrow" w:cs="Arial Narrow"/>
                <w:color w:val="000000" w:themeColor="text1"/>
                <w:sz w:val="20"/>
                <w:szCs w:val="20"/>
              </w:rPr>
            </w:pPr>
          </w:p>
          <w:p w14:paraId="467DDA14" w14:textId="30A46CB9" w:rsidR="21AE54E2" w:rsidRDefault="21AE54E2" w:rsidP="21AE54E2">
            <w:pPr>
              <w:spacing w:after="0"/>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Mechanical Properties of AM FFF </w:t>
            </w:r>
          </w:p>
          <w:p w14:paraId="26B1E687" w14:textId="3684E38D" w:rsidR="21AE54E2" w:rsidRDefault="21AE54E2" w:rsidP="21AE54E2">
            <w:pPr>
              <w:spacing w:after="0"/>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specimens. Bending testing.</w:t>
            </w:r>
          </w:p>
        </w:tc>
        <w:tc>
          <w:tcPr>
            <w:tcW w:w="531" w:type="dxa"/>
            <w:vAlign w:val="center"/>
          </w:tcPr>
          <w:p w14:paraId="507F1BE0" w14:textId="4A745B49"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1 </w:t>
            </w:r>
          </w:p>
        </w:tc>
        <w:tc>
          <w:tcPr>
            <w:tcW w:w="540" w:type="dxa"/>
            <w:vAlign w:val="center"/>
          </w:tcPr>
          <w:p w14:paraId="7CC4FB7E" w14:textId="0EBB32AA"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rPr>
              <w:t xml:space="preserve">Δ </w:t>
            </w:r>
          </w:p>
        </w:tc>
        <w:tc>
          <w:tcPr>
            <w:tcW w:w="1674" w:type="dxa"/>
            <w:vAlign w:val="center"/>
          </w:tcPr>
          <w:p w14:paraId="12A4D225" w14:textId="3E4C3DF3" w:rsidR="21AE54E2" w:rsidRDefault="21AE54E2" w:rsidP="21AE54E2">
            <w:pPr>
              <w:spacing w:after="0"/>
              <w:jc w:val="center"/>
              <w:rPr>
                <w:rFonts w:ascii="Arial Narrow" w:eastAsia="Arial Narrow" w:hAnsi="Arial Narrow" w:cs="Arial Narrow"/>
                <w:color w:val="000000" w:themeColor="text1"/>
                <w:sz w:val="20"/>
                <w:szCs w:val="20"/>
              </w:rPr>
            </w:pPr>
            <w:r w:rsidRPr="21AE54E2">
              <w:rPr>
                <w:rFonts w:ascii="Arial Narrow" w:eastAsia="Arial Narrow" w:hAnsi="Arial Narrow" w:cs="Arial Narrow"/>
                <w:color w:val="000000" w:themeColor="text1"/>
                <w:sz w:val="20"/>
                <w:szCs w:val="20"/>
                <w:lang w:val="el"/>
              </w:rPr>
              <w:t xml:space="preserve">. </w:t>
            </w:r>
            <w:r>
              <w:br/>
            </w:r>
            <w:r w:rsidRPr="21AE54E2">
              <w:rPr>
                <w:rFonts w:ascii="Arial Narrow" w:eastAsia="Arial Narrow" w:hAnsi="Arial Narrow" w:cs="Arial Narrow"/>
                <w:color w:val="000000" w:themeColor="text1"/>
                <w:sz w:val="20"/>
                <w:szCs w:val="20"/>
              </w:rPr>
              <w:t xml:space="preserve"> </w:t>
            </w:r>
            <w:r w:rsidRPr="21AE54E2">
              <w:rPr>
                <w:rFonts w:ascii="Arial Narrow" w:eastAsia="Arial Narrow" w:hAnsi="Arial Narrow" w:cs="Arial Narrow"/>
                <w:color w:val="000000" w:themeColor="text1"/>
                <w:sz w:val="20"/>
                <w:szCs w:val="20"/>
                <w:lang w:val="el"/>
              </w:rPr>
              <w:t xml:space="preserve">Στεργίου Κ. </w:t>
            </w:r>
          </w:p>
        </w:tc>
        <w:tc>
          <w:tcPr>
            <w:tcW w:w="4626" w:type="dxa"/>
            <w:vAlign w:val="center"/>
          </w:tcPr>
          <w:p w14:paraId="4365DA3A" w14:textId="24FC470A" w:rsidR="21AE54E2" w:rsidRPr="00CC789F" w:rsidRDefault="21AE54E2" w:rsidP="21AE54E2">
            <w:pPr>
              <w:spacing w:after="0"/>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
              </w:rPr>
              <w:t>Βιβλιογραφική έρευνα σχετικά με τις Τεχνολογίες Προσθετικής Κατασκευής και τα χρησιμοποιούμενα υλικά. Έρευνα για τα χρησιμοποιούμενα πειραματικά πρότυπα (</w:t>
            </w:r>
            <w:r w:rsidRPr="21AE54E2">
              <w:rPr>
                <w:rFonts w:ascii="Arial Narrow" w:eastAsia="Arial Narrow" w:hAnsi="Arial Narrow" w:cs="Arial Narrow"/>
                <w:color w:val="000000" w:themeColor="text1"/>
                <w:sz w:val="20"/>
                <w:szCs w:val="20"/>
              </w:rPr>
              <w:t>ASTM</w:t>
            </w:r>
            <w:r w:rsidRPr="21AE54E2">
              <w:rPr>
                <w:rFonts w:ascii="Arial Narrow" w:eastAsia="Arial Narrow" w:hAnsi="Arial Narrow" w:cs="Arial Narrow"/>
                <w:color w:val="000000" w:themeColor="text1"/>
                <w:sz w:val="20"/>
                <w:szCs w:val="20"/>
                <w:lang w:val="el"/>
              </w:rPr>
              <w:t>) σε Προσθετικές Κατασκευές. Σχεδιασμός πειραμάτων (</w:t>
            </w:r>
            <w:r w:rsidRPr="21AE54E2">
              <w:rPr>
                <w:rFonts w:ascii="Arial Narrow" w:eastAsia="Arial Narrow" w:hAnsi="Arial Narrow" w:cs="Arial Narrow"/>
                <w:color w:val="000000" w:themeColor="text1"/>
                <w:sz w:val="20"/>
                <w:szCs w:val="20"/>
              </w:rPr>
              <w:t>DOE</w:t>
            </w:r>
            <w:r w:rsidRPr="21AE54E2">
              <w:rPr>
                <w:rFonts w:ascii="Arial Narrow" w:eastAsia="Arial Narrow" w:hAnsi="Arial Narrow" w:cs="Arial Narrow"/>
                <w:color w:val="000000" w:themeColor="text1"/>
                <w:sz w:val="20"/>
                <w:szCs w:val="20"/>
                <w:lang w:val="el"/>
              </w:rPr>
              <w:t xml:space="preserve">). </w:t>
            </w:r>
            <w:proofErr w:type="spellStart"/>
            <w:r w:rsidRPr="21AE54E2">
              <w:rPr>
                <w:rFonts w:ascii="Arial Narrow" w:eastAsia="Arial Narrow" w:hAnsi="Arial Narrow" w:cs="Arial Narrow"/>
                <w:color w:val="000000" w:themeColor="text1"/>
                <w:sz w:val="20"/>
                <w:szCs w:val="20"/>
                <w:lang w:val="el"/>
              </w:rPr>
              <w:t>Μοντελοποίηση</w:t>
            </w:r>
            <w:proofErr w:type="spellEnd"/>
            <w:r w:rsidRPr="21AE54E2">
              <w:rPr>
                <w:rFonts w:ascii="Arial Narrow" w:eastAsia="Arial Narrow" w:hAnsi="Arial Narrow" w:cs="Arial Narrow"/>
                <w:color w:val="000000" w:themeColor="text1"/>
                <w:sz w:val="20"/>
                <w:szCs w:val="20"/>
                <w:lang w:val="el"/>
              </w:rPr>
              <w:t xml:space="preserve"> και κατασκευή δοκιμίων. Πειραματικός έλεγχος μηχανικών ιδιοτήτων </w:t>
            </w:r>
          </w:p>
        </w:tc>
        <w:tc>
          <w:tcPr>
            <w:tcW w:w="1980" w:type="dxa"/>
            <w:vAlign w:val="center"/>
          </w:tcPr>
          <w:p w14:paraId="2939A4CE" w14:textId="2D55AAC9" w:rsidR="21AE54E2" w:rsidRDefault="21AE54E2" w:rsidP="21AE54E2">
            <w:pPr>
              <w:spacing w:after="0"/>
              <w:rPr>
                <w:rFonts w:ascii="Arial Narrow" w:eastAsia="Arial Narrow" w:hAnsi="Arial Narrow" w:cs="Arial Narrow"/>
                <w:color w:val="000000" w:themeColor="text1"/>
                <w:sz w:val="20"/>
                <w:szCs w:val="20"/>
              </w:rPr>
            </w:pPr>
            <w:proofErr w:type="spellStart"/>
            <w:r w:rsidRPr="21AE54E2">
              <w:rPr>
                <w:rFonts w:ascii="Arial Narrow" w:eastAsia="Arial Narrow" w:hAnsi="Arial Narrow" w:cs="Arial Narrow"/>
                <w:color w:val="000000" w:themeColor="text1"/>
                <w:sz w:val="20"/>
                <w:szCs w:val="20"/>
              </w:rPr>
              <w:t>Αντοχή</w:t>
            </w:r>
            <w:proofErr w:type="spellEnd"/>
            <w:r w:rsidRPr="21AE54E2">
              <w:rPr>
                <w:rFonts w:ascii="Arial Narrow" w:eastAsia="Arial Narrow" w:hAnsi="Arial Narrow" w:cs="Arial Narrow"/>
                <w:color w:val="000000" w:themeColor="text1"/>
                <w:sz w:val="20"/>
                <w:szCs w:val="20"/>
              </w:rPr>
              <w:t xml:space="preserve"> </w:t>
            </w:r>
            <w:proofErr w:type="spellStart"/>
            <w:r w:rsidRPr="21AE54E2">
              <w:rPr>
                <w:rFonts w:ascii="Arial Narrow" w:eastAsia="Arial Narrow" w:hAnsi="Arial Narrow" w:cs="Arial Narrow"/>
                <w:color w:val="000000" w:themeColor="text1"/>
                <w:sz w:val="20"/>
                <w:szCs w:val="20"/>
              </w:rPr>
              <w:t>Υλικών</w:t>
            </w:r>
            <w:proofErr w:type="spellEnd"/>
            <w:r w:rsidRPr="21AE54E2">
              <w:rPr>
                <w:rFonts w:ascii="Arial Narrow" w:eastAsia="Arial Narrow" w:hAnsi="Arial Narrow" w:cs="Arial Narrow"/>
                <w:color w:val="000000" w:themeColor="text1"/>
                <w:sz w:val="20"/>
                <w:szCs w:val="20"/>
              </w:rPr>
              <w:t xml:space="preserve">, CAD, CAE </w:t>
            </w:r>
          </w:p>
        </w:tc>
        <w:tc>
          <w:tcPr>
            <w:tcW w:w="1711" w:type="dxa"/>
            <w:vAlign w:val="center"/>
          </w:tcPr>
          <w:p w14:paraId="73075D0C" w14:textId="62668046" w:rsidR="21AE54E2" w:rsidRDefault="21AE54E2" w:rsidP="21AE54E2">
            <w:pPr>
              <w:spacing w:after="0"/>
              <w:rPr>
                <w:rFonts w:ascii="Segoe UI" w:eastAsia="Segoe UI" w:hAnsi="Segoe UI" w:cs="Segoe UI"/>
                <w:color w:val="000000" w:themeColor="text1"/>
                <w:sz w:val="18"/>
                <w:szCs w:val="18"/>
              </w:rPr>
            </w:pPr>
          </w:p>
        </w:tc>
      </w:tr>
      <w:tr w:rsidR="00AD27B1" w:rsidRPr="00CC789F" w14:paraId="569C9C0D" w14:textId="77777777" w:rsidTr="3C697855">
        <w:trPr>
          <w:trHeight w:val="300"/>
        </w:trPr>
        <w:tc>
          <w:tcPr>
            <w:tcW w:w="702" w:type="dxa"/>
            <w:vAlign w:val="center"/>
          </w:tcPr>
          <w:p w14:paraId="334BA142" w14:textId="4210F606" w:rsidR="00AD27B1" w:rsidRPr="00535A46" w:rsidRDefault="00AD27B1" w:rsidP="00DA21C8">
            <w:pPr>
              <w:spacing w:after="0" w:line="240" w:lineRule="auto"/>
              <w:jc w:val="center"/>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themeColor="text1"/>
                <w:sz w:val="20"/>
                <w:szCs w:val="20"/>
                <w:lang w:val="el-GR"/>
              </w:rPr>
              <w:t>ΣΤ1</w:t>
            </w:r>
            <w:r w:rsidR="43E5423B" w:rsidRPr="00535A46">
              <w:rPr>
                <w:rFonts w:ascii="Arial Narrow" w:eastAsia="Times New Roman" w:hAnsi="Arial Narrow" w:cs="Calibri"/>
                <w:color w:val="000000" w:themeColor="text1"/>
                <w:sz w:val="20"/>
                <w:szCs w:val="20"/>
                <w:lang w:val="el-GR"/>
              </w:rPr>
              <w:t>2</w:t>
            </w:r>
          </w:p>
        </w:tc>
        <w:tc>
          <w:tcPr>
            <w:tcW w:w="2902" w:type="dxa"/>
            <w:vAlign w:val="center"/>
            <w:hideMark/>
          </w:tcPr>
          <w:p w14:paraId="77761DE4" w14:textId="672C5BBA" w:rsidR="00AD27B1" w:rsidRPr="00535A46" w:rsidRDefault="00AD27B1" w:rsidP="00DA21C8">
            <w:pPr>
              <w:spacing w:after="0" w:line="240" w:lineRule="auto"/>
              <w:contextualSpacing/>
              <w:rPr>
                <w:rFonts w:ascii="Arial Narrow" w:eastAsia="Times New Roman" w:hAnsi="Arial Narrow" w:cs="Calibri"/>
                <w:color w:val="000000"/>
                <w:sz w:val="20"/>
                <w:szCs w:val="20"/>
              </w:rPr>
            </w:pPr>
            <w:r w:rsidRPr="00535A46">
              <w:rPr>
                <w:rFonts w:ascii="Arial Narrow" w:eastAsia="Times New Roman" w:hAnsi="Arial Narrow" w:cs="Calibri"/>
                <w:color w:val="000000" w:themeColor="text1"/>
                <w:sz w:val="20"/>
                <w:szCs w:val="20"/>
                <w:lang w:val="el-GR"/>
              </w:rPr>
              <w:t xml:space="preserve">Εφαρμογή της μεθοδολογίας σχεδιασμού για κατασκευή και αναπαράσταση των δεδομένων του φρασεολογίου για την δημιουργία εξαρτημάτων υψηλής ακρίβειας σε κάθετο κέντρο κατεργασίας </w:t>
            </w:r>
            <w:r w:rsidRPr="00535A46">
              <w:rPr>
                <w:rFonts w:ascii="Arial Narrow" w:eastAsia="Times New Roman" w:hAnsi="Arial Narrow" w:cs="Calibri"/>
                <w:color w:val="000000" w:themeColor="text1"/>
                <w:sz w:val="20"/>
                <w:szCs w:val="20"/>
              </w:rPr>
              <w:t>CNC</w:t>
            </w:r>
            <w:r w:rsidRPr="00535A46">
              <w:rPr>
                <w:rFonts w:ascii="Arial Narrow" w:eastAsia="Times New Roman" w:hAnsi="Arial Narrow" w:cs="Calibri"/>
                <w:color w:val="000000" w:themeColor="text1"/>
                <w:sz w:val="20"/>
                <w:szCs w:val="20"/>
                <w:lang w:val="el-GR"/>
              </w:rPr>
              <w:t>.</w:t>
            </w:r>
            <w:r w:rsidRPr="00535A46">
              <w:rPr>
                <w:lang w:val="el-GR"/>
              </w:rPr>
              <w:br/>
            </w:r>
            <w:r w:rsidRPr="00535A46">
              <w:rPr>
                <w:rFonts w:ascii="Arial Narrow" w:eastAsia="Times New Roman" w:hAnsi="Arial Narrow" w:cs="Calibri"/>
                <w:color w:val="000000" w:themeColor="text1"/>
                <w:sz w:val="20"/>
                <w:szCs w:val="20"/>
              </w:rPr>
              <w:t xml:space="preserve">Implementation of design for manufacturability methodology and data representation framework for high precision machined components in a vertical CNC machining </w:t>
            </w:r>
            <w:proofErr w:type="spellStart"/>
            <w:r w:rsidRPr="00535A46">
              <w:rPr>
                <w:rFonts w:ascii="Arial Narrow" w:eastAsia="Times New Roman" w:hAnsi="Arial Narrow" w:cs="Calibri"/>
                <w:color w:val="000000" w:themeColor="text1"/>
                <w:sz w:val="20"/>
                <w:szCs w:val="20"/>
              </w:rPr>
              <w:t>centre</w:t>
            </w:r>
            <w:proofErr w:type="spellEnd"/>
            <w:r w:rsidRPr="00535A46">
              <w:rPr>
                <w:rFonts w:ascii="Arial Narrow" w:eastAsia="Times New Roman" w:hAnsi="Arial Narrow" w:cs="Calibri"/>
                <w:color w:val="000000" w:themeColor="text1"/>
                <w:sz w:val="20"/>
                <w:szCs w:val="20"/>
              </w:rPr>
              <w:t>.</w:t>
            </w:r>
          </w:p>
        </w:tc>
        <w:tc>
          <w:tcPr>
            <w:tcW w:w="531" w:type="dxa"/>
            <w:vAlign w:val="center"/>
            <w:hideMark/>
          </w:tcPr>
          <w:p w14:paraId="56A1BB6A" w14:textId="77777777"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1</w:t>
            </w:r>
          </w:p>
        </w:tc>
        <w:tc>
          <w:tcPr>
            <w:tcW w:w="540" w:type="dxa"/>
            <w:vAlign w:val="center"/>
            <w:hideMark/>
          </w:tcPr>
          <w:p w14:paraId="159FADE6" w14:textId="5B1C4959" w:rsidR="00AD27B1" w:rsidRPr="00535A46" w:rsidRDefault="00AD27B1" w:rsidP="00DA21C8">
            <w:pPr>
              <w:spacing w:after="0" w:line="240" w:lineRule="auto"/>
              <w:jc w:val="center"/>
              <w:rPr>
                <w:rFonts w:ascii="Arial Narrow" w:eastAsia="Times New Roman" w:hAnsi="Arial Narrow" w:cs="Calibri"/>
                <w:color w:val="000000"/>
                <w:sz w:val="20"/>
                <w:szCs w:val="20"/>
              </w:rPr>
            </w:pPr>
            <w:r w:rsidRPr="00535A46">
              <w:rPr>
                <w:rFonts w:ascii="Arial Narrow" w:eastAsia="Times New Roman" w:hAnsi="Arial Narrow" w:cs="Calibri"/>
                <w:color w:val="000000"/>
                <w:sz w:val="20"/>
                <w:szCs w:val="20"/>
              </w:rPr>
              <w:t>Π/Δ</w:t>
            </w:r>
          </w:p>
        </w:tc>
        <w:tc>
          <w:tcPr>
            <w:tcW w:w="1674" w:type="dxa"/>
            <w:vAlign w:val="center"/>
            <w:hideMark/>
          </w:tcPr>
          <w:p w14:paraId="29DF029C" w14:textId="77777777" w:rsidR="00AD27B1" w:rsidRPr="00535A46" w:rsidRDefault="00AD27B1" w:rsidP="00DA21C8">
            <w:pPr>
              <w:spacing w:after="0" w:line="240" w:lineRule="auto"/>
              <w:jc w:val="center"/>
              <w:rPr>
                <w:rFonts w:ascii="Arial Narrow" w:eastAsia="Times New Roman" w:hAnsi="Arial Narrow" w:cs="Calibri"/>
                <w:color w:val="000000"/>
                <w:sz w:val="20"/>
                <w:szCs w:val="20"/>
              </w:rPr>
            </w:pPr>
            <w:proofErr w:type="spellStart"/>
            <w:r w:rsidRPr="00535A46">
              <w:rPr>
                <w:rFonts w:ascii="Arial Narrow" w:eastAsia="Times New Roman" w:hAnsi="Arial Narrow" w:cs="Calibri"/>
                <w:color w:val="000000" w:themeColor="text1"/>
                <w:sz w:val="20"/>
                <w:szCs w:val="20"/>
              </w:rPr>
              <w:t>Στεργίου</w:t>
            </w:r>
            <w:proofErr w:type="spellEnd"/>
            <w:r w:rsidRPr="00535A46">
              <w:rPr>
                <w:rFonts w:ascii="Arial Narrow" w:eastAsia="Times New Roman" w:hAnsi="Arial Narrow" w:cs="Calibri"/>
                <w:color w:val="000000" w:themeColor="text1"/>
                <w:sz w:val="20"/>
                <w:szCs w:val="20"/>
              </w:rPr>
              <w:t xml:space="preserve"> Κ.</w:t>
            </w:r>
          </w:p>
        </w:tc>
        <w:tc>
          <w:tcPr>
            <w:tcW w:w="4626" w:type="dxa"/>
            <w:vAlign w:val="center"/>
            <w:hideMark/>
          </w:tcPr>
          <w:p w14:paraId="6B73DB08" w14:textId="77777777" w:rsidR="00AD27B1" w:rsidRPr="00C40CF5" w:rsidRDefault="00AD27B1" w:rsidP="00DA21C8">
            <w:pPr>
              <w:spacing w:after="0" w:line="240" w:lineRule="auto"/>
              <w:rPr>
                <w:rFonts w:ascii="Arial Narrow" w:eastAsia="Times New Roman" w:hAnsi="Arial Narrow" w:cs="Calibri"/>
                <w:color w:val="000000"/>
                <w:sz w:val="20"/>
                <w:szCs w:val="20"/>
                <w:lang w:val="el-GR"/>
              </w:rPr>
            </w:pPr>
            <w:r w:rsidRPr="00535A46">
              <w:rPr>
                <w:rFonts w:ascii="Arial Narrow" w:eastAsia="Times New Roman" w:hAnsi="Arial Narrow" w:cs="Calibri"/>
                <w:color w:val="000000"/>
                <w:sz w:val="20"/>
                <w:szCs w:val="20"/>
                <w:lang w:val="el-GR"/>
              </w:rPr>
              <w:t xml:space="preserve">Εφαρμογή της μεθοδολογίας σχεδιασμού για κατασκευή και αναπαράσταση των δεδομένων του φρασεολογίου για την δημιουργία εξαρτημάτων υψηλής ακρίβειας σε κάθετο κέντρο κατεργασίας </w:t>
            </w:r>
            <w:r w:rsidRPr="00535A46">
              <w:rPr>
                <w:rFonts w:ascii="Arial Narrow" w:eastAsia="Times New Roman" w:hAnsi="Arial Narrow" w:cs="Calibri"/>
                <w:color w:val="000000"/>
                <w:sz w:val="20"/>
                <w:szCs w:val="20"/>
              </w:rPr>
              <w:t>CNC</w:t>
            </w:r>
            <w:r w:rsidRPr="00535A46">
              <w:rPr>
                <w:rFonts w:ascii="Arial Narrow" w:eastAsia="Times New Roman" w:hAnsi="Arial Narrow" w:cs="Calibri"/>
                <w:color w:val="000000"/>
                <w:sz w:val="20"/>
                <w:szCs w:val="20"/>
                <w:lang w:val="el-GR"/>
              </w:rPr>
              <w:t>.</w:t>
            </w:r>
          </w:p>
        </w:tc>
        <w:tc>
          <w:tcPr>
            <w:tcW w:w="1980" w:type="dxa"/>
            <w:vAlign w:val="center"/>
            <w:hideMark/>
          </w:tcPr>
          <w:p w14:paraId="56A6C33B" w14:textId="4992AE50" w:rsidR="00AD27B1" w:rsidRPr="00C40CF5" w:rsidRDefault="2D2710E4" w:rsidP="00DA21C8">
            <w:pPr>
              <w:spacing w:after="0" w:line="240" w:lineRule="auto"/>
              <w:rPr>
                <w:rFonts w:ascii="Arial Narrow" w:eastAsia="Times New Roman" w:hAnsi="Arial Narrow" w:cs="Calibri"/>
                <w:color w:val="000000"/>
                <w:sz w:val="20"/>
                <w:szCs w:val="20"/>
                <w:lang w:val="el-GR"/>
              </w:rPr>
            </w:pPr>
            <w:r w:rsidRPr="3A7E1AA7">
              <w:rPr>
                <w:rFonts w:ascii="Arial Narrow" w:eastAsia="Times New Roman" w:hAnsi="Arial Narrow" w:cs="Calibri"/>
                <w:color w:val="000000" w:themeColor="text1"/>
                <w:sz w:val="20"/>
                <w:szCs w:val="20"/>
                <w:lang w:val="el-GR"/>
              </w:rPr>
              <w:t>CNC</w:t>
            </w:r>
          </w:p>
        </w:tc>
        <w:tc>
          <w:tcPr>
            <w:tcW w:w="1711" w:type="dxa"/>
            <w:vAlign w:val="center"/>
          </w:tcPr>
          <w:p w14:paraId="541D92D6" w14:textId="1F4DC6F3" w:rsidR="00AD27B1"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D84C0C" w14:paraId="7C60744F" w14:textId="77777777" w:rsidTr="3C697855">
        <w:trPr>
          <w:trHeight w:val="300"/>
        </w:trPr>
        <w:tc>
          <w:tcPr>
            <w:tcW w:w="702" w:type="dxa"/>
            <w:vAlign w:val="center"/>
          </w:tcPr>
          <w:p w14:paraId="06A50724" w14:textId="2FFBF728" w:rsidR="00AD27B1" w:rsidRPr="00061A61" w:rsidRDefault="00AD27B1" w:rsidP="00DA21C8">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themeColor="text1"/>
                <w:sz w:val="20"/>
                <w:szCs w:val="20"/>
                <w:lang w:val="el-GR"/>
              </w:rPr>
              <w:t>ΣΤ1</w:t>
            </w:r>
            <w:r w:rsidR="270AC620" w:rsidRPr="00061A61">
              <w:rPr>
                <w:rFonts w:ascii="Arial Narrow" w:eastAsia="Times New Roman" w:hAnsi="Arial Narrow" w:cs="Calibri"/>
                <w:color w:val="000000" w:themeColor="text1"/>
                <w:sz w:val="20"/>
                <w:szCs w:val="20"/>
                <w:lang w:val="el-GR"/>
              </w:rPr>
              <w:t>3</w:t>
            </w:r>
          </w:p>
        </w:tc>
        <w:tc>
          <w:tcPr>
            <w:tcW w:w="2902" w:type="dxa"/>
            <w:vAlign w:val="center"/>
            <w:hideMark/>
          </w:tcPr>
          <w:p w14:paraId="040F965F" w14:textId="1C14E418" w:rsidR="00AD27B1" w:rsidRPr="00061A61" w:rsidRDefault="00AD27B1" w:rsidP="00DA21C8">
            <w:pPr>
              <w:spacing w:after="0" w:line="240" w:lineRule="auto"/>
              <w:contextualSpacing/>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lang w:val="el-GR"/>
              </w:rPr>
              <w:t>Πρόβλεψη της τραχύτητας επιφανείας των τρισδιάστατα εκτυπωμένων εξαρτημάτων χρησιμοποιώντας μηχανική εκμάθηση.</w:t>
            </w:r>
            <w:r w:rsidRPr="00061A61">
              <w:rPr>
                <w:rFonts w:ascii="Arial Narrow" w:eastAsia="Times New Roman" w:hAnsi="Arial Narrow" w:cs="Calibri"/>
                <w:color w:val="000000"/>
                <w:sz w:val="20"/>
                <w:szCs w:val="20"/>
                <w:lang w:val="el-GR"/>
              </w:rPr>
              <w:br/>
            </w:r>
            <w:r w:rsidRPr="00061A61">
              <w:rPr>
                <w:rFonts w:ascii="Arial Narrow" w:eastAsia="Times New Roman" w:hAnsi="Arial Narrow" w:cs="Calibri"/>
                <w:color w:val="000000"/>
                <w:sz w:val="20"/>
                <w:szCs w:val="20"/>
              </w:rPr>
              <w:t>Prediction of surface roughness of additively manufactured parts employing machine learning.</w:t>
            </w:r>
          </w:p>
        </w:tc>
        <w:tc>
          <w:tcPr>
            <w:tcW w:w="531" w:type="dxa"/>
            <w:vAlign w:val="center"/>
            <w:hideMark/>
          </w:tcPr>
          <w:p w14:paraId="53D539B0" w14:textId="77777777" w:rsidR="00AD27B1" w:rsidRPr="00061A61" w:rsidRDefault="00AD27B1"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1</w:t>
            </w:r>
          </w:p>
        </w:tc>
        <w:tc>
          <w:tcPr>
            <w:tcW w:w="540" w:type="dxa"/>
            <w:vAlign w:val="center"/>
            <w:hideMark/>
          </w:tcPr>
          <w:p w14:paraId="3612E6AF" w14:textId="7EFA551D" w:rsidR="00AD27B1" w:rsidRPr="00061A61" w:rsidRDefault="00AD27B1"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Π/Δ</w:t>
            </w:r>
          </w:p>
        </w:tc>
        <w:tc>
          <w:tcPr>
            <w:tcW w:w="1674" w:type="dxa"/>
            <w:vAlign w:val="center"/>
            <w:hideMark/>
          </w:tcPr>
          <w:p w14:paraId="0E28A7EF" w14:textId="77777777" w:rsidR="00AD27B1" w:rsidRPr="00061A61" w:rsidRDefault="00AD27B1" w:rsidP="00DA21C8">
            <w:pPr>
              <w:spacing w:after="0" w:line="240" w:lineRule="auto"/>
              <w:jc w:val="center"/>
              <w:rPr>
                <w:rFonts w:ascii="Arial Narrow" w:eastAsia="Times New Roman" w:hAnsi="Arial Narrow" w:cs="Calibri"/>
                <w:color w:val="000000"/>
                <w:sz w:val="20"/>
                <w:szCs w:val="20"/>
              </w:rPr>
            </w:pPr>
            <w:proofErr w:type="spellStart"/>
            <w:r w:rsidRPr="00061A61">
              <w:rPr>
                <w:rFonts w:ascii="Arial Narrow" w:eastAsia="Times New Roman" w:hAnsi="Arial Narrow" w:cs="Calibri"/>
                <w:color w:val="000000" w:themeColor="text1"/>
                <w:sz w:val="20"/>
                <w:szCs w:val="20"/>
              </w:rPr>
              <w:t>Στεργίου</w:t>
            </w:r>
            <w:proofErr w:type="spellEnd"/>
            <w:r w:rsidRPr="00061A61">
              <w:rPr>
                <w:rFonts w:ascii="Arial Narrow" w:eastAsia="Times New Roman" w:hAnsi="Arial Narrow" w:cs="Calibri"/>
                <w:color w:val="000000" w:themeColor="text1"/>
                <w:sz w:val="20"/>
                <w:szCs w:val="20"/>
              </w:rPr>
              <w:t xml:space="preserve"> Κ.</w:t>
            </w:r>
          </w:p>
        </w:tc>
        <w:tc>
          <w:tcPr>
            <w:tcW w:w="4626" w:type="dxa"/>
            <w:vAlign w:val="center"/>
            <w:hideMark/>
          </w:tcPr>
          <w:p w14:paraId="48BF45EE" w14:textId="7A7065B0" w:rsidR="00AD27B1" w:rsidRPr="00061A61" w:rsidRDefault="00AD27B1" w:rsidP="00DA21C8">
            <w:pPr>
              <w:spacing w:after="0" w:line="240" w:lineRule="auto"/>
              <w:rPr>
                <w:rFonts w:ascii="Arial Narrow" w:eastAsia="Times New Roman" w:hAnsi="Arial Narrow" w:cs="Calibri"/>
                <w:color w:val="000000"/>
                <w:sz w:val="20"/>
                <w:szCs w:val="20"/>
                <w:lang w:val="el-GR"/>
              </w:rPr>
            </w:pPr>
            <w:r w:rsidRPr="3EA52230">
              <w:rPr>
                <w:rFonts w:ascii="Arial Narrow" w:eastAsia="Times New Roman" w:hAnsi="Arial Narrow" w:cs="Calibri"/>
                <w:color w:val="000000" w:themeColor="text1"/>
                <w:sz w:val="20"/>
                <w:szCs w:val="20"/>
                <w:lang w:val="el-GR"/>
              </w:rPr>
              <w:t xml:space="preserve">Πρόβλεψη της τραχύτητας επιφανείας των τρισδιάστατα εκτυπωμένων εξαρτημάτων χρησιμοποιώντας μηχανική μάθηση. </w:t>
            </w:r>
          </w:p>
        </w:tc>
        <w:tc>
          <w:tcPr>
            <w:tcW w:w="1980" w:type="dxa"/>
            <w:vAlign w:val="center"/>
            <w:hideMark/>
          </w:tcPr>
          <w:p w14:paraId="6CEA8796" w14:textId="77777777" w:rsidR="00AD27B1" w:rsidRPr="00061A61" w:rsidRDefault="00AD27B1" w:rsidP="00DA21C8">
            <w:pPr>
              <w:spacing w:after="0" w:line="240" w:lineRule="auto"/>
              <w:rPr>
                <w:rFonts w:ascii="Arial Narrow" w:eastAsia="Times New Roman" w:hAnsi="Arial Narrow" w:cs="Calibri"/>
                <w:color w:val="000000"/>
                <w:sz w:val="20"/>
                <w:szCs w:val="20"/>
                <w:lang w:val="el-GR"/>
              </w:rPr>
            </w:pPr>
          </w:p>
        </w:tc>
        <w:tc>
          <w:tcPr>
            <w:tcW w:w="1711" w:type="dxa"/>
            <w:vAlign w:val="center"/>
          </w:tcPr>
          <w:p w14:paraId="54409AED" w14:textId="3EDA4EEC" w:rsidR="00AD27B1" w:rsidRPr="00061A61" w:rsidRDefault="00AD27B1" w:rsidP="3EA52230">
            <w:pPr>
              <w:spacing w:after="0" w:line="279" w:lineRule="auto"/>
              <w:rPr>
                <w:rFonts w:ascii="Segoe UI" w:eastAsia="Segoe UI" w:hAnsi="Segoe UI" w:cs="Segoe UI"/>
                <w:color w:val="000000" w:themeColor="text1"/>
                <w:sz w:val="18"/>
                <w:szCs w:val="18"/>
                <w:lang w:val="el-GR"/>
              </w:rPr>
            </w:pPr>
          </w:p>
        </w:tc>
      </w:tr>
      <w:tr w:rsidR="00AD27B1" w:rsidRPr="00D84C0C" w14:paraId="0D4D19D9" w14:textId="77777777" w:rsidTr="3C697855">
        <w:trPr>
          <w:trHeight w:val="300"/>
        </w:trPr>
        <w:tc>
          <w:tcPr>
            <w:tcW w:w="702" w:type="dxa"/>
            <w:vAlign w:val="center"/>
          </w:tcPr>
          <w:p w14:paraId="0A52D8F2" w14:textId="46749F59" w:rsidR="00AD27B1" w:rsidRPr="00061A61" w:rsidRDefault="00AD27B1" w:rsidP="00DA21C8">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themeColor="text1"/>
                <w:sz w:val="20"/>
                <w:szCs w:val="20"/>
                <w:lang w:val="el-GR"/>
              </w:rPr>
              <w:lastRenderedPageBreak/>
              <w:t>ΣΤ</w:t>
            </w:r>
            <w:r w:rsidR="37B8703F" w:rsidRPr="00061A61">
              <w:rPr>
                <w:rFonts w:ascii="Arial Narrow" w:eastAsia="Times New Roman" w:hAnsi="Arial Narrow" w:cs="Calibri"/>
                <w:color w:val="000000" w:themeColor="text1"/>
                <w:sz w:val="20"/>
                <w:szCs w:val="20"/>
                <w:lang w:val="el-GR"/>
              </w:rPr>
              <w:t>14</w:t>
            </w:r>
          </w:p>
        </w:tc>
        <w:tc>
          <w:tcPr>
            <w:tcW w:w="2902" w:type="dxa"/>
            <w:vAlign w:val="center"/>
            <w:hideMark/>
          </w:tcPr>
          <w:p w14:paraId="275982CC" w14:textId="687F3D1D" w:rsidR="00AD27B1" w:rsidRPr="00061A61" w:rsidRDefault="00AD27B1" w:rsidP="00DA21C8">
            <w:pPr>
              <w:spacing w:after="0" w:line="240" w:lineRule="auto"/>
              <w:contextualSpacing/>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lang w:val="el-GR"/>
              </w:rPr>
              <w:t>Προσδιορισμός των μηχανικών ιδιοτήτων τρισδιάστατα εκτυπωμένων εξαρτημάτων που υπόκεινται σε στρέψη.</w:t>
            </w:r>
            <w:r w:rsidRPr="00061A61">
              <w:rPr>
                <w:rFonts w:ascii="Arial Narrow" w:eastAsia="Times New Roman" w:hAnsi="Arial Narrow" w:cs="Calibri"/>
                <w:color w:val="000000"/>
                <w:sz w:val="20"/>
                <w:szCs w:val="20"/>
                <w:lang w:val="el-GR"/>
              </w:rPr>
              <w:br/>
            </w:r>
            <w:r w:rsidRPr="00061A61">
              <w:rPr>
                <w:rFonts w:ascii="Arial Narrow" w:eastAsia="Times New Roman" w:hAnsi="Arial Narrow" w:cs="Calibri"/>
                <w:color w:val="000000"/>
                <w:sz w:val="20"/>
                <w:szCs w:val="20"/>
              </w:rPr>
              <w:t>Identification of mechanical properties of additively manufactured parts subjected to torsion test.</w:t>
            </w:r>
          </w:p>
        </w:tc>
        <w:tc>
          <w:tcPr>
            <w:tcW w:w="531" w:type="dxa"/>
            <w:vAlign w:val="center"/>
            <w:hideMark/>
          </w:tcPr>
          <w:p w14:paraId="4F93AD12" w14:textId="77777777" w:rsidR="00AD27B1" w:rsidRPr="00061A61" w:rsidRDefault="00AD27B1"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1</w:t>
            </w:r>
          </w:p>
        </w:tc>
        <w:tc>
          <w:tcPr>
            <w:tcW w:w="540" w:type="dxa"/>
            <w:vAlign w:val="center"/>
            <w:hideMark/>
          </w:tcPr>
          <w:p w14:paraId="6F635FE8" w14:textId="1BEFE049" w:rsidR="00AD27B1" w:rsidRPr="00061A61" w:rsidRDefault="00AD27B1"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Π/Δ</w:t>
            </w:r>
          </w:p>
        </w:tc>
        <w:tc>
          <w:tcPr>
            <w:tcW w:w="1674" w:type="dxa"/>
            <w:vAlign w:val="center"/>
            <w:hideMark/>
          </w:tcPr>
          <w:p w14:paraId="5263355A" w14:textId="77777777" w:rsidR="00AD27B1" w:rsidRPr="00061A61" w:rsidRDefault="00AD27B1" w:rsidP="00DA21C8">
            <w:pPr>
              <w:spacing w:after="0" w:line="240" w:lineRule="auto"/>
              <w:jc w:val="center"/>
              <w:rPr>
                <w:rFonts w:ascii="Arial Narrow" w:eastAsia="Times New Roman" w:hAnsi="Arial Narrow" w:cs="Calibri"/>
                <w:color w:val="000000"/>
                <w:sz w:val="20"/>
                <w:szCs w:val="20"/>
              </w:rPr>
            </w:pPr>
            <w:proofErr w:type="spellStart"/>
            <w:r w:rsidRPr="00061A61">
              <w:rPr>
                <w:rFonts w:ascii="Arial Narrow" w:eastAsia="Times New Roman" w:hAnsi="Arial Narrow" w:cs="Calibri"/>
                <w:color w:val="000000" w:themeColor="text1"/>
                <w:sz w:val="20"/>
                <w:szCs w:val="20"/>
              </w:rPr>
              <w:t>Στεργίου</w:t>
            </w:r>
            <w:proofErr w:type="spellEnd"/>
            <w:r w:rsidRPr="00061A61">
              <w:rPr>
                <w:rFonts w:ascii="Arial Narrow" w:eastAsia="Times New Roman" w:hAnsi="Arial Narrow" w:cs="Calibri"/>
                <w:color w:val="000000" w:themeColor="text1"/>
                <w:sz w:val="20"/>
                <w:szCs w:val="20"/>
              </w:rPr>
              <w:t xml:space="preserve"> Κ.</w:t>
            </w:r>
          </w:p>
        </w:tc>
        <w:tc>
          <w:tcPr>
            <w:tcW w:w="4626" w:type="dxa"/>
            <w:vAlign w:val="center"/>
            <w:hideMark/>
          </w:tcPr>
          <w:p w14:paraId="43029117" w14:textId="77777777" w:rsidR="00AD27B1" w:rsidRPr="00061A61" w:rsidRDefault="00AD27B1" w:rsidP="00DA21C8">
            <w:pPr>
              <w:spacing w:after="0" w:line="240" w:lineRule="auto"/>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Προσδιορισμός των μηχανικών ιδιοτήτων τρισδιάστατα εκτυπωμένων εξαρτημάτων που υπόκεινται σε στρέψη.</w:t>
            </w:r>
          </w:p>
        </w:tc>
        <w:tc>
          <w:tcPr>
            <w:tcW w:w="1980" w:type="dxa"/>
            <w:vAlign w:val="center"/>
            <w:hideMark/>
          </w:tcPr>
          <w:p w14:paraId="5484FF90" w14:textId="77777777" w:rsidR="00AD27B1" w:rsidRPr="00061A61" w:rsidRDefault="00AD27B1" w:rsidP="00DA21C8">
            <w:pPr>
              <w:spacing w:after="0" w:line="240" w:lineRule="auto"/>
              <w:rPr>
                <w:rFonts w:ascii="Arial Narrow" w:eastAsia="Times New Roman" w:hAnsi="Arial Narrow" w:cs="Calibri"/>
                <w:color w:val="000000"/>
                <w:sz w:val="20"/>
                <w:szCs w:val="20"/>
                <w:lang w:val="el-GR"/>
              </w:rPr>
            </w:pPr>
          </w:p>
        </w:tc>
        <w:tc>
          <w:tcPr>
            <w:tcW w:w="1711" w:type="dxa"/>
            <w:vAlign w:val="center"/>
          </w:tcPr>
          <w:p w14:paraId="2B117AAF" w14:textId="46D759C7" w:rsidR="00AD27B1" w:rsidRPr="00061A61"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061A61" w14:paraId="4075A405" w14:textId="77777777" w:rsidTr="3C697855">
        <w:trPr>
          <w:trHeight w:val="300"/>
        </w:trPr>
        <w:tc>
          <w:tcPr>
            <w:tcW w:w="702" w:type="dxa"/>
            <w:vAlign w:val="center"/>
          </w:tcPr>
          <w:p w14:paraId="01E80968" w14:textId="0CD816B6" w:rsidR="00AD27B1" w:rsidRPr="00061A61" w:rsidRDefault="00AD27B1" w:rsidP="00DA21C8">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themeColor="text1"/>
                <w:sz w:val="20"/>
                <w:szCs w:val="20"/>
                <w:lang w:val="el-GR"/>
              </w:rPr>
              <w:t>ΣΤ</w:t>
            </w:r>
            <w:r w:rsidR="29231411" w:rsidRPr="00061A61">
              <w:rPr>
                <w:rFonts w:ascii="Arial Narrow" w:eastAsia="Times New Roman" w:hAnsi="Arial Narrow" w:cs="Calibri"/>
                <w:color w:val="000000" w:themeColor="text1"/>
                <w:sz w:val="20"/>
                <w:szCs w:val="20"/>
                <w:lang w:val="el-GR"/>
              </w:rPr>
              <w:t>15</w:t>
            </w:r>
          </w:p>
        </w:tc>
        <w:tc>
          <w:tcPr>
            <w:tcW w:w="2902" w:type="dxa"/>
            <w:vAlign w:val="center"/>
          </w:tcPr>
          <w:p w14:paraId="38ECF872" w14:textId="6179852C" w:rsidR="00AD27B1" w:rsidRPr="00061A61" w:rsidRDefault="00AD27B1" w:rsidP="00DA21C8">
            <w:pPr>
              <w:spacing w:after="0" w:line="240" w:lineRule="auto"/>
              <w:contextualSpacing/>
              <w:rPr>
                <w:rFonts w:ascii="Arial Narrow" w:hAnsi="Arial Narrow"/>
                <w:sz w:val="20"/>
                <w:szCs w:val="20"/>
              </w:rPr>
            </w:pPr>
            <w:r w:rsidRPr="00061A61">
              <w:rPr>
                <w:rFonts w:ascii="Arial Narrow" w:hAnsi="Arial Narrow"/>
                <w:sz w:val="20"/>
                <w:szCs w:val="20"/>
                <w:lang w:val="el-GR"/>
              </w:rPr>
              <w:t>Στατιστική μελέτη για μοντέλα κατανάλωσης ενέργειας σε αστική κατοικία.</w:t>
            </w:r>
            <w:r w:rsidRPr="00061A61">
              <w:rPr>
                <w:rFonts w:ascii="Arial Narrow" w:hAnsi="Arial Narrow"/>
                <w:sz w:val="20"/>
                <w:szCs w:val="20"/>
                <w:lang w:val="el-GR"/>
              </w:rPr>
              <w:br/>
            </w:r>
            <w:r w:rsidR="00FA6833">
              <w:rPr>
                <w:rFonts w:ascii="Arial Narrow" w:hAnsi="Arial Narrow"/>
                <w:sz w:val="20"/>
                <w:szCs w:val="20"/>
              </w:rPr>
              <w:t>Statistical</w:t>
            </w:r>
            <w:r w:rsidRPr="00061A61">
              <w:rPr>
                <w:rFonts w:ascii="Arial Narrow" w:hAnsi="Arial Narrow"/>
                <w:sz w:val="20"/>
                <w:szCs w:val="20"/>
              </w:rPr>
              <w:t xml:space="preserve"> study of models of energy consumption in urban housing</w:t>
            </w:r>
          </w:p>
        </w:tc>
        <w:tc>
          <w:tcPr>
            <w:tcW w:w="531" w:type="dxa"/>
            <w:vAlign w:val="center"/>
          </w:tcPr>
          <w:p w14:paraId="7603FAF6" w14:textId="77777777" w:rsidR="00AD27B1" w:rsidRPr="00061A61" w:rsidRDefault="00AD27B1"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1</w:t>
            </w:r>
          </w:p>
        </w:tc>
        <w:tc>
          <w:tcPr>
            <w:tcW w:w="540" w:type="dxa"/>
            <w:vAlign w:val="center"/>
          </w:tcPr>
          <w:p w14:paraId="11BFAF7F" w14:textId="77777777" w:rsidR="00AD27B1" w:rsidRPr="00061A61" w:rsidRDefault="00AD27B1"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Δ</w:t>
            </w:r>
          </w:p>
        </w:tc>
        <w:tc>
          <w:tcPr>
            <w:tcW w:w="1674" w:type="dxa"/>
            <w:vAlign w:val="center"/>
          </w:tcPr>
          <w:p w14:paraId="01BC65FF" w14:textId="77777777" w:rsidR="00AD27B1" w:rsidRPr="00061A61" w:rsidRDefault="00AD27B1" w:rsidP="00DA21C8">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Στεργίου Κ.</w:t>
            </w:r>
          </w:p>
          <w:p w14:paraId="33A1865C" w14:textId="07497600" w:rsidR="00AD27B1" w:rsidRPr="00061A61" w:rsidRDefault="00AD27B1" w:rsidP="00DA21C8">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Πούλου Μ.</w:t>
            </w:r>
          </w:p>
          <w:p w14:paraId="56AC3D08" w14:textId="77777777" w:rsidR="00AD27B1" w:rsidRPr="00061A61" w:rsidRDefault="00AD27B1" w:rsidP="00DA21C8">
            <w:pPr>
              <w:spacing w:after="0" w:line="240" w:lineRule="auto"/>
              <w:jc w:val="center"/>
              <w:rPr>
                <w:rFonts w:ascii="Arial Narrow" w:eastAsia="Times New Roman" w:hAnsi="Arial Narrow" w:cs="Calibri"/>
                <w:color w:val="000000"/>
                <w:sz w:val="20"/>
                <w:szCs w:val="20"/>
                <w:lang w:val="el-GR"/>
              </w:rPr>
            </w:pPr>
          </w:p>
        </w:tc>
        <w:tc>
          <w:tcPr>
            <w:tcW w:w="4626" w:type="dxa"/>
            <w:vAlign w:val="center"/>
          </w:tcPr>
          <w:p w14:paraId="404A9B4C" w14:textId="722012FE" w:rsidR="00AD27B1" w:rsidRPr="00061A61" w:rsidRDefault="00AD27B1" w:rsidP="00DA21C8">
            <w:pPr>
              <w:spacing w:after="0" w:line="240" w:lineRule="auto"/>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Αφορά τη συγκέντρωση στοιχείων για την κατανάλωση ενέργειας σε κατοικίες σε αστικό περιβάλλον, και τη στατιστική επεξεργασία τους για την ανάπτυξη μοντέλων πρόβλεψης.</w:t>
            </w:r>
          </w:p>
        </w:tc>
        <w:tc>
          <w:tcPr>
            <w:tcW w:w="1980" w:type="dxa"/>
            <w:vAlign w:val="center"/>
          </w:tcPr>
          <w:p w14:paraId="09348F99" w14:textId="4D7ACB25" w:rsidR="00AD27B1" w:rsidRPr="00061A61" w:rsidRDefault="00AD27B1" w:rsidP="00DA21C8">
            <w:pPr>
              <w:spacing w:after="0" w:line="240" w:lineRule="auto"/>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Μαθηματικά</w:t>
            </w:r>
            <w:r w:rsidRPr="00061A61">
              <w:rPr>
                <w:rFonts w:ascii="Arial Narrow" w:eastAsia="Times New Roman" w:hAnsi="Arial Narrow" w:cs="Calibri"/>
                <w:color w:val="000000"/>
                <w:sz w:val="20"/>
                <w:szCs w:val="20"/>
                <w:lang w:val="el-GR"/>
              </w:rPr>
              <w:br/>
              <w:t>Στατιστική</w:t>
            </w:r>
          </w:p>
        </w:tc>
        <w:tc>
          <w:tcPr>
            <w:tcW w:w="1711" w:type="dxa"/>
            <w:vAlign w:val="center"/>
          </w:tcPr>
          <w:p w14:paraId="0C98AE0D" w14:textId="7865C235" w:rsidR="00AD27B1" w:rsidRPr="00061A61" w:rsidRDefault="00AD27B1" w:rsidP="00DA21C8">
            <w:pPr>
              <w:spacing w:after="0" w:line="240" w:lineRule="auto"/>
              <w:rPr>
                <w:rFonts w:ascii="Arial Narrow" w:eastAsia="Times New Roman" w:hAnsi="Arial Narrow" w:cs="Calibri"/>
                <w:color w:val="000000" w:themeColor="text1"/>
                <w:sz w:val="20"/>
                <w:szCs w:val="20"/>
                <w:lang w:val="el-GR"/>
              </w:rPr>
            </w:pPr>
          </w:p>
        </w:tc>
      </w:tr>
      <w:tr w:rsidR="00AD27B1" w:rsidRPr="00487BA9" w14:paraId="34DF614D" w14:textId="77777777" w:rsidTr="3C697855">
        <w:trPr>
          <w:trHeight w:val="300"/>
        </w:trPr>
        <w:tc>
          <w:tcPr>
            <w:tcW w:w="702" w:type="dxa"/>
            <w:vAlign w:val="center"/>
          </w:tcPr>
          <w:p w14:paraId="5D926826" w14:textId="14AE4F48" w:rsidR="00AD27B1" w:rsidRPr="00061A61" w:rsidRDefault="00AD27B1" w:rsidP="00DA21C8">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themeColor="text1"/>
                <w:sz w:val="20"/>
                <w:szCs w:val="20"/>
                <w:lang w:val="el-GR"/>
              </w:rPr>
              <w:t>ΣΤ</w:t>
            </w:r>
            <w:r w:rsidR="0CA2B2FA" w:rsidRPr="00061A61">
              <w:rPr>
                <w:rFonts w:ascii="Arial Narrow" w:eastAsia="Times New Roman" w:hAnsi="Arial Narrow" w:cs="Calibri"/>
                <w:color w:val="000000" w:themeColor="text1"/>
                <w:sz w:val="20"/>
                <w:szCs w:val="20"/>
                <w:lang w:val="el-GR"/>
              </w:rPr>
              <w:t>16</w:t>
            </w:r>
          </w:p>
        </w:tc>
        <w:tc>
          <w:tcPr>
            <w:tcW w:w="2902" w:type="dxa"/>
            <w:vAlign w:val="center"/>
          </w:tcPr>
          <w:p w14:paraId="54B264BA" w14:textId="77777777" w:rsidR="00AD27B1" w:rsidRPr="00061A61" w:rsidRDefault="00AD27B1" w:rsidP="00DA21C8">
            <w:pPr>
              <w:spacing w:after="0" w:line="240" w:lineRule="auto"/>
              <w:contextualSpacing/>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Μελέτη, σχεδιασμός και ανάπτυξη μηχανής εύρεσης του κέντρου μάζας διαφόρων σωμάτων.</w:t>
            </w:r>
          </w:p>
          <w:p w14:paraId="5ACF1520" w14:textId="77777777" w:rsidR="00AD27B1" w:rsidRPr="00061A61" w:rsidRDefault="00AD27B1" w:rsidP="00DA21C8">
            <w:pPr>
              <w:spacing w:after="0" w:line="240" w:lineRule="auto"/>
              <w:contextualSpacing/>
            </w:pPr>
            <w:r w:rsidRPr="00061A61">
              <w:rPr>
                <w:rFonts w:ascii="Arial Narrow" w:eastAsia="Times New Roman" w:hAnsi="Arial Narrow" w:cs="Calibri"/>
                <w:color w:val="000000"/>
                <w:sz w:val="20"/>
                <w:szCs w:val="20"/>
              </w:rPr>
              <w:t>Study, design and development of a machine for finding the center of mass of various bodies.</w:t>
            </w:r>
          </w:p>
        </w:tc>
        <w:tc>
          <w:tcPr>
            <w:tcW w:w="531" w:type="dxa"/>
            <w:vAlign w:val="center"/>
          </w:tcPr>
          <w:p w14:paraId="556A597F" w14:textId="77777777" w:rsidR="00AD27B1" w:rsidRPr="00061A61" w:rsidRDefault="00AD27B1"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1</w:t>
            </w:r>
          </w:p>
        </w:tc>
        <w:tc>
          <w:tcPr>
            <w:tcW w:w="540" w:type="dxa"/>
            <w:vAlign w:val="center"/>
          </w:tcPr>
          <w:p w14:paraId="6BF8340D" w14:textId="77777777" w:rsidR="00AD27B1" w:rsidRPr="00061A61" w:rsidRDefault="00AD27B1"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Δ</w:t>
            </w:r>
          </w:p>
        </w:tc>
        <w:tc>
          <w:tcPr>
            <w:tcW w:w="1674" w:type="dxa"/>
            <w:vAlign w:val="center"/>
          </w:tcPr>
          <w:p w14:paraId="2BF1CB8A" w14:textId="77777777" w:rsidR="00AD27B1" w:rsidRPr="00061A61" w:rsidRDefault="00AD27B1" w:rsidP="00DA21C8">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Στεργίου Κ.</w:t>
            </w:r>
          </w:p>
          <w:p w14:paraId="646A4672" w14:textId="77777777" w:rsidR="00AD27B1" w:rsidRPr="00061A61" w:rsidRDefault="00AD27B1" w:rsidP="00CC789F">
            <w:pPr>
              <w:spacing w:after="0" w:line="240" w:lineRule="auto"/>
              <w:jc w:val="center"/>
              <w:rPr>
                <w:rFonts w:ascii="Arial Narrow" w:eastAsia="Times New Roman" w:hAnsi="Arial Narrow" w:cs="Calibri"/>
                <w:color w:val="000000"/>
                <w:sz w:val="20"/>
                <w:szCs w:val="20"/>
                <w:lang w:val="el-GR"/>
              </w:rPr>
            </w:pPr>
          </w:p>
        </w:tc>
        <w:tc>
          <w:tcPr>
            <w:tcW w:w="4626" w:type="dxa"/>
            <w:vAlign w:val="center"/>
          </w:tcPr>
          <w:p w14:paraId="5C1D6173" w14:textId="77777777" w:rsidR="00AD27B1" w:rsidRPr="00061A61" w:rsidRDefault="00AD27B1" w:rsidP="00DA21C8">
            <w:pPr>
              <w:spacing w:after="0" w:line="240" w:lineRule="auto"/>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 xml:space="preserve">Η εν λόγω εργασία περιλαμβάνει τη μελέτη, το σχεδιασμό και την ανάπτυξη ενός συστήματος εύρεσης του κέντρου μάζας διαφόρων τύπων σωμάτων με τη χρήση προγραμμάτων </w:t>
            </w:r>
          </w:p>
          <w:p w14:paraId="6E30510A" w14:textId="77777777" w:rsidR="00AD27B1" w:rsidRPr="00061A61" w:rsidRDefault="00AD27B1" w:rsidP="00DA21C8">
            <w:pPr>
              <w:spacing w:after="0" w:line="240" w:lineRule="auto"/>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 xml:space="preserve">τρισδιάστατης </w:t>
            </w:r>
            <w:proofErr w:type="spellStart"/>
            <w:r w:rsidRPr="00061A61">
              <w:rPr>
                <w:rFonts w:ascii="Arial Narrow" w:eastAsia="Times New Roman" w:hAnsi="Arial Narrow" w:cs="Calibri"/>
                <w:color w:val="000000"/>
                <w:sz w:val="20"/>
                <w:szCs w:val="20"/>
                <w:lang w:val="el-GR"/>
              </w:rPr>
              <w:t>μοντελοποίησης</w:t>
            </w:r>
            <w:proofErr w:type="spellEnd"/>
            <w:r w:rsidRPr="00061A61">
              <w:rPr>
                <w:rFonts w:ascii="Arial Narrow" w:eastAsia="Times New Roman" w:hAnsi="Arial Narrow" w:cs="Calibri"/>
                <w:color w:val="000000"/>
                <w:sz w:val="20"/>
                <w:szCs w:val="20"/>
                <w:lang w:val="el-GR"/>
              </w:rPr>
              <w:t>, αναλύσεων πεπερασμένων στοιχείων και κινηματικών αναλύσεων. Το σύστημα θα περιλαμβάνει και την ανάπτυξη κώδικα για τον υπολογισμό του κέντρο μάζας σε δύο διαστάσεις και την αποτύπωση των αποτελεσμάτων σε γραφικό περιβάλλον φιλικό προς τον χρήστη.</w:t>
            </w:r>
          </w:p>
        </w:tc>
        <w:tc>
          <w:tcPr>
            <w:tcW w:w="1980" w:type="dxa"/>
            <w:vAlign w:val="center"/>
          </w:tcPr>
          <w:p w14:paraId="4EA1EBC9" w14:textId="77777777" w:rsidR="00AD27B1" w:rsidRPr="00487BA9" w:rsidRDefault="00AD27B1" w:rsidP="00DA21C8">
            <w:pPr>
              <w:spacing w:after="0" w:line="240" w:lineRule="auto"/>
              <w:rPr>
                <w:rFonts w:ascii="Arial Narrow" w:eastAsia="Times New Roman" w:hAnsi="Arial Narrow" w:cs="Calibri"/>
                <w:color w:val="000000"/>
                <w:sz w:val="20"/>
                <w:szCs w:val="20"/>
              </w:rPr>
            </w:pPr>
            <w:proofErr w:type="spellStart"/>
            <w:r w:rsidRPr="00061A61">
              <w:rPr>
                <w:rFonts w:ascii="Arial Narrow" w:eastAsia="Times New Roman" w:hAnsi="Arial Narrow" w:cs="Calibri"/>
                <w:color w:val="000000" w:themeColor="text1"/>
                <w:sz w:val="20"/>
                <w:szCs w:val="20"/>
              </w:rPr>
              <w:t>Mηχ</w:t>
            </w:r>
            <w:proofErr w:type="spellEnd"/>
            <w:r w:rsidRPr="00061A61">
              <w:rPr>
                <w:rFonts w:ascii="Arial Narrow" w:eastAsia="Times New Roman" w:hAnsi="Arial Narrow" w:cs="Calibri"/>
                <w:color w:val="000000" w:themeColor="text1"/>
                <w:sz w:val="20"/>
                <w:szCs w:val="20"/>
              </w:rPr>
              <w:t xml:space="preserve">ανική, </w:t>
            </w:r>
            <w:proofErr w:type="spellStart"/>
            <w:r w:rsidRPr="00061A61">
              <w:rPr>
                <w:rFonts w:ascii="Arial Narrow" w:eastAsia="Times New Roman" w:hAnsi="Arial Narrow" w:cs="Calibri"/>
                <w:color w:val="000000" w:themeColor="text1"/>
                <w:sz w:val="20"/>
                <w:szCs w:val="20"/>
              </w:rPr>
              <w:t>Αριθμητικές</w:t>
            </w:r>
            <w:proofErr w:type="spellEnd"/>
            <w:r w:rsidRPr="00061A61">
              <w:rPr>
                <w:rFonts w:ascii="Arial Narrow" w:eastAsia="Times New Roman" w:hAnsi="Arial Narrow" w:cs="Calibri"/>
                <w:color w:val="000000" w:themeColor="text1"/>
                <w:sz w:val="20"/>
                <w:szCs w:val="20"/>
              </w:rPr>
              <w:t xml:space="preserve"> </w:t>
            </w:r>
            <w:proofErr w:type="spellStart"/>
            <w:r w:rsidRPr="00061A61">
              <w:rPr>
                <w:rFonts w:ascii="Arial Narrow" w:eastAsia="Times New Roman" w:hAnsi="Arial Narrow" w:cs="Calibri"/>
                <w:color w:val="000000" w:themeColor="text1"/>
                <w:sz w:val="20"/>
                <w:szCs w:val="20"/>
              </w:rPr>
              <w:t>μεθόδους</w:t>
            </w:r>
            <w:proofErr w:type="spellEnd"/>
            <w:r w:rsidRPr="00061A61">
              <w:rPr>
                <w:rFonts w:ascii="Arial Narrow" w:eastAsia="Times New Roman" w:hAnsi="Arial Narrow" w:cs="Calibri"/>
                <w:color w:val="000000" w:themeColor="text1"/>
                <w:sz w:val="20"/>
                <w:szCs w:val="20"/>
              </w:rPr>
              <w:t xml:space="preserve">, </w:t>
            </w:r>
            <w:proofErr w:type="spellStart"/>
            <w:r w:rsidRPr="00061A61">
              <w:rPr>
                <w:rFonts w:ascii="Arial Narrow" w:eastAsia="Times New Roman" w:hAnsi="Arial Narrow" w:cs="Calibri"/>
                <w:color w:val="000000" w:themeColor="text1"/>
                <w:sz w:val="20"/>
                <w:szCs w:val="20"/>
              </w:rPr>
              <w:t>Αγγλικά</w:t>
            </w:r>
            <w:proofErr w:type="spellEnd"/>
          </w:p>
        </w:tc>
        <w:tc>
          <w:tcPr>
            <w:tcW w:w="1711" w:type="dxa"/>
            <w:vAlign w:val="center"/>
          </w:tcPr>
          <w:p w14:paraId="426F5406" w14:textId="56A0D25C" w:rsidR="00AD27B1" w:rsidRDefault="00AD27B1" w:rsidP="00DA21C8">
            <w:pPr>
              <w:spacing w:after="0" w:line="240" w:lineRule="auto"/>
              <w:rPr>
                <w:rFonts w:ascii="Arial Narrow" w:eastAsia="Times New Roman" w:hAnsi="Arial Narrow" w:cs="Calibri"/>
                <w:color w:val="000000" w:themeColor="text1"/>
                <w:sz w:val="20"/>
                <w:szCs w:val="20"/>
              </w:rPr>
            </w:pPr>
          </w:p>
        </w:tc>
      </w:tr>
      <w:tr w:rsidR="00AD27B1" w:rsidRPr="00061A61" w14:paraId="04C1B33D" w14:textId="77777777" w:rsidTr="3C697855">
        <w:trPr>
          <w:trHeight w:val="300"/>
        </w:trPr>
        <w:tc>
          <w:tcPr>
            <w:tcW w:w="702" w:type="dxa"/>
            <w:vAlign w:val="center"/>
          </w:tcPr>
          <w:p w14:paraId="613378B8" w14:textId="5EFBC7E0" w:rsidR="00AD27B1" w:rsidRPr="00061A61" w:rsidRDefault="00AD27B1" w:rsidP="00DA21C8">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themeColor="text1"/>
                <w:sz w:val="20"/>
                <w:szCs w:val="20"/>
                <w:lang w:val="el-GR"/>
              </w:rPr>
              <w:t>ΣΤ</w:t>
            </w:r>
            <w:r w:rsidR="55796F36" w:rsidRPr="00061A61">
              <w:rPr>
                <w:rFonts w:ascii="Arial Narrow" w:eastAsia="Times New Roman" w:hAnsi="Arial Narrow" w:cs="Calibri"/>
                <w:color w:val="000000" w:themeColor="text1"/>
                <w:sz w:val="20"/>
                <w:szCs w:val="20"/>
                <w:lang w:val="el-GR"/>
              </w:rPr>
              <w:t>17</w:t>
            </w:r>
          </w:p>
        </w:tc>
        <w:tc>
          <w:tcPr>
            <w:tcW w:w="2902" w:type="dxa"/>
            <w:vAlign w:val="center"/>
          </w:tcPr>
          <w:p w14:paraId="236378E1" w14:textId="3EAC9EF9" w:rsidR="00AD27B1" w:rsidRPr="00061A61" w:rsidRDefault="00AD27B1" w:rsidP="00DA21C8">
            <w:pPr>
              <w:spacing w:after="0" w:line="240" w:lineRule="auto"/>
              <w:contextualSpacing/>
            </w:pPr>
            <w:r w:rsidRPr="00061A61">
              <w:rPr>
                <w:rFonts w:ascii="Arial Narrow" w:eastAsia="Times New Roman" w:hAnsi="Arial Narrow" w:cs="Calibri"/>
                <w:color w:val="000000"/>
                <w:sz w:val="20"/>
                <w:szCs w:val="20"/>
                <w:lang w:val="el-GR"/>
              </w:rPr>
              <w:t>Μέθοδος αναγνώρισης παραμέτρων υλικού για κατασκευές με προσθετικές κατεργασίες μέσω τεχνητής νοημοσύνης.</w:t>
            </w:r>
            <w:r w:rsidRPr="00061A61">
              <w:rPr>
                <w:rFonts w:ascii="Arial Narrow" w:eastAsia="Times New Roman" w:hAnsi="Arial Narrow" w:cs="Calibri"/>
                <w:color w:val="000000"/>
                <w:sz w:val="20"/>
                <w:szCs w:val="20"/>
                <w:lang w:val="el-GR"/>
              </w:rPr>
              <w:br/>
            </w:r>
            <w:r w:rsidRPr="00061A61">
              <w:rPr>
                <w:rFonts w:ascii="Arial Narrow" w:eastAsia="Times New Roman" w:hAnsi="Arial Narrow" w:cs="Calibri"/>
                <w:color w:val="000000"/>
                <w:sz w:val="20"/>
                <w:szCs w:val="20"/>
              </w:rPr>
              <w:t>Identification Method for Constitutive Material Parameters in Additively Manufactured Structures Using Artificial Intelligence</w:t>
            </w:r>
          </w:p>
        </w:tc>
        <w:tc>
          <w:tcPr>
            <w:tcW w:w="531" w:type="dxa"/>
            <w:vAlign w:val="center"/>
          </w:tcPr>
          <w:p w14:paraId="3A21096F" w14:textId="77777777" w:rsidR="00AD27B1" w:rsidRPr="00061A61" w:rsidRDefault="00AD27B1"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1</w:t>
            </w:r>
          </w:p>
        </w:tc>
        <w:tc>
          <w:tcPr>
            <w:tcW w:w="540" w:type="dxa"/>
            <w:vAlign w:val="center"/>
          </w:tcPr>
          <w:p w14:paraId="2073BBEC" w14:textId="77777777" w:rsidR="00AD27B1" w:rsidRPr="00061A61" w:rsidRDefault="00AD27B1"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Δ</w:t>
            </w:r>
          </w:p>
        </w:tc>
        <w:tc>
          <w:tcPr>
            <w:tcW w:w="1674" w:type="dxa"/>
            <w:vAlign w:val="center"/>
          </w:tcPr>
          <w:p w14:paraId="12FD02FC" w14:textId="77777777" w:rsidR="00AD27B1" w:rsidRPr="00061A61" w:rsidRDefault="00AD27B1" w:rsidP="00DA21C8">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Στεργίου Κ.</w:t>
            </w:r>
          </w:p>
          <w:p w14:paraId="2E18E33A" w14:textId="77777777" w:rsidR="00AD27B1" w:rsidRPr="00061A61" w:rsidRDefault="00AD27B1" w:rsidP="00CC789F">
            <w:pPr>
              <w:spacing w:after="0" w:line="240" w:lineRule="auto"/>
              <w:jc w:val="center"/>
              <w:rPr>
                <w:rFonts w:ascii="Arial Narrow" w:eastAsia="Times New Roman" w:hAnsi="Arial Narrow" w:cs="Calibri"/>
                <w:color w:val="000000"/>
                <w:sz w:val="20"/>
                <w:szCs w:val="20"/>
                <w:lang w:val="el-GR"/>
              </w:rPr>
            </w:pPr>
          </w:p>
        </w:tc>
        <w:tc>
          <w:tcPr>
            <w:tcW w:w="4626" w:type="dxa"/>
            <w:vAlign w:val="center"/>
          </w:tcPr>
          <w:p w14:paraId="12F65571" w14:textId="5FC034C4" w:rsidR="00AD27B1" w:rsidRPr="00061A61" w:rsidRDefault="00AD27B1" w:rsidP="00DA21C8">
            <w:pPr>
              <w:spacing w:after="0" w:line="240" w:lineRule="auto"/>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 xml:space="preserve">Οι παράμετροι του καταστατικού μοντέλου υλικού ενός δοκιμίου που κατασκευάστηκε με τεχνολογία </w:t>
            </w:r>
            <w:proofErr w:type="spellStart"/>
            <w:r w:rsidRPr="00061A61">
              <w:rPr>
                <w:rFonts w:ascii="Arial Narrow" w:eastAsia="Times New Roman" w:hAnsi="Arial Narrow" w:cs="Calibri"/>
                <w:color w:val="000000"/>
                <w:sz w:val="20"/>
                <w:szCs w:val="20"/>
                <w:lang w:val="el-GR"/>
              </w:rPr>
              <w:t>Fused</w:t>
            </w:r>
            <w:proofErr w:type="spellEnd"/>
            <w:r w:rsidRPr="00061A61">
              <w:rPr>
                <w:rFonts w:ascii="Arial Narrow" w:eastAsia="Times New Roman" w:hAnsi="Arial Narrow" w:cs="Calibri"/>
                <w:color w:val="000000"/>
                <w:sz w:val="20"/>
                <w:szCs w:val="20"/>
                <w:lang w:val="el-GR"/>
              </w:rPr>
              <w:t xml:space="preserve"> </w:t>
            </w:r>
            <w:proofErr w:type="spellStart"/>
            <w:r w:rsidRPr="00061A61">
              <w:rPr>
                <w:rFonts w:ascii="Arial Narrow" w:eastAsia="Times New Roman" w:hAnsi="Arial Narrow" w:cs="Calibri"/>
                <w:color w:val="000000"/>
                <w:sz w:val="20"/>
                <w:szCs w:val="20"/>
                <w:lang w:val="el-GR"/>
              </w:rPr>
              <w:t>Deposition</w:t>
            </w:r>
            <w:proofErr w:type="spellEnd"/>
            <w:r w:rsidRPr="00061A61">
              <w:rPr>
                <w:rFonts w:ascii="Arial Narrow" w:eastAsia="Times New Roman" w:hAnsi="Arial Narrow" w:cs="Calibri"/>
                <w:color w:val="000000"/>
                <w:sz w:val="20"/>
                <w:szCs w:val="20"/>
                <w:lang w:val="el-GR"/>
              </w:rPr>
              <w:t xml:space="preserve"> </w:t>
            </w:r>
            <w:proofErr w:type="spellStart"/>
            <w:r w:rsidRPr="00061A61">
              <w:rPr>
                <w:rFonts w:ascii="Arial Narrow" w:eastAsia="Times New Roman" w:hAnsi="Arial Narrow" w:cs="Calibri"/>
                <w:color w:val="000000"/>
                <w:sz w:val="20"/>
                <w:szCs w:val="20"/>
                <w:lang w:val="el-GR"/>
              </w:rPr>
              <w:t>Modeling</w:t>
            </w:r>
            <w:proofErr w:type="spellEnd"/>
            <w:r w:rsidRPr="00061A61">
              <w:rPr>
                <w:rFonts w:ascii="Arial Narrow" w:eastAsia="Times New Roman" w:hAnsi="Arial Narrow" w:cs="Calibri"/>
                <w:color w:val="000000"/>
                <w:sz w:val="20"/>
                <w:szCs w:val="20"/>
                <w:lang w:val="el-GR"/>
              </w:rPr>
              <w:t xml:space="preserve">, θα υπολογιστούν με ένα μοντέλο τεχνητής νοημοσύνης . Θα γίνει ανάπτυξη μοντέλων πεπερασμένων στοιχείων για τη βαθμονόμηση των ιδιοτήτων των τυπωμένων δοκιμίων, ακολουθώντας διατάξεις </w:t>
            </w:r>
            <w:proofErr w:type="spellStart"/>
            <w:r w:rsidRPr="00061A61">
              <w:rPr>
                <w:rFonts w:ascii="Arial Narrow" w:eastAsia="Times New Roman" w:hAnsi="Arial Narrow" w:cs="Calibri"/>
                <w:color w:val="000000"/>
                <w:sz w:val="20"/>
                <w:szCs w:val="20"/>
                <w:lang w:val="el-GR"/>
              </w:rPr>
              <w:t>Taguchi</w:t>
            </w:r>
            <w:proofErr w:type="spellEnd"/>
            <w:r w:rsidRPr="00061A61">
              <w:rPr>
                <w:rFonts w:ascii="Arial Narrow" w:eastAsia="Times New Roman" w:hAnsi="Arial Narrow" w:cs="Calibri"/>
                <w:color w:val="000000"/>
                <w:sz w:val="20"/>
                <w:szCs w:val="20"/>
                <w:lang w:val="el-GR"/>
              </w:rPr>
              <w:t xml:space="preserve"> για πειραματικό σχεδιασμό και αριθμητική </w:t>
            </w:r>
            <w:proofErr w:type="spellStart"/>
            <w:r w:rsidRPr="00061A61">
              <w:rPr>
                <w:rFonts w:ascii="Arial Narrow" w:eastAsia="Times New Roman" w:hAnsi="Arial Narrow" w:cs="Calibri"/>
                <w:color w:val="000000"/>
                <w:sz w:val="20"/>
                <w:szCs w:val="20"/>
                <w:lang w:val="el-GR"/>
              </w:rPr>
              <w:t>μοντελοποιήση</w:t>
            </w:r>
            <w:proofErr w:type="spellEnd"/>
            <w:r w:rsidRPr="00061A61">
              <w:rPr>
                <w:rFonts w:ascii="Arial Narrow" w:eastAsia="Times New Roman" w:hAnsi="Arial Narrow" w:cs="Calibri"/>
                <w:color w:val="000000"/>
                <w:sz w:val="20"/>
                <w:szCs w:val="20"/>
                <w:lang w:val="el-GR"/>
              </w:rPr>
              <w:t xml:space="preserve"> σε πρόγραμμα πεπερασμένων στοιχείων σύμφωνα με την κλασική θεωρία σύνθετων υλικών.  Αρχικά θα γίνει μια έρευνα βασισμένη σε φυσικά πειράματα τρισδιάστατων εκτυπωμένων δειγμάτων FDM ώστε να προσδιοριστούν οι καμπύλες τάσης-παραμόρφωσης  για τις διάφορες μεταβλητές σχεδιασμού. Στη συνέχεια μέσω μοντέλου τεχνητής νοημοσύνης θα γίνει </w:t>
            </w:r>
            <w:r w:rsidRPr="00061A61">
              <w:rPr>
                <w:rFonts w:ascii="Arial Narrow" w:eastAsia="Times New Roman" w:hAnsi="Arial Narrow" w:cs="Calibri"/>
                <w:color w:val="000000"/>
                <w:sz w:val="20"/>
                <w:szCs w:val="20"/>
                <w:lang w:val="el-GR"/>
              </w:rPr>
              <w:lastRenderedPageBreak/>
              <w:t>υπολογισμός  παραμέτρων  υλικού του καταστατικού μοντέλου των δοκιμίων.</w:t>
            </w:r>
          </w:p>
        </w:tc>
        <w:tc>
          <w:tcPr>
            <w:tcW w:w="1980" w:type="dxa"/>
            <w:vAlign w:val="center"/>
          </w:tcPr>
          <w:p w14:paraId="0F387A8A" w14:textId="77777777" w:rsidR="00AD27B1" w:rsidRPr="00061A61" w:rsidRDefault="00AD27B1" w:rsidP="00DA21C8">
            <w:pPr>
              <w:spacing w:after="0" w:line="240" w:lineRule="auto"/>
              <w:rPr>
                <w:rFonts w:ascii="Arial Narrow" w:eastAsia="Times New Roman" w:hAnsi="Arial Narrow" w:cs="Calibri"/>
                <w:color w:val="000000"/>
                <w:sz w:val="20"/>
                <w:szCs w:val="20"/>
              </w:rPr>
            </w:pPr>
            <w:proofErr w:type="spellStart"/>
            <w:r w:rsidRPr="00061A61">
              <w:rPr>
                <w:rFonts w:ascii="Arial Narrow" w:eastAsia="Times New Roman" w:hAnsi="Arial Narrow" w:cs="Calibri"/>
                <w:color w:val="000000" w:themeColor="text1"/>
                <w:sz w:val="20"/>
                <w:szCs w:val="20"/>
              </w:rPr>
              <w:lastRenderedPageBreak/>
              <w:t>Mηχ</w:t>
            </w:r>
            <w:proofErr w:type="spellEnd"/>
            <w:r w:rsidRPr="00061A61">
              <w:rPr>
                <w:rFonts w:ascii="Arial Narrow" w:eastAsia="Times New Roman" w:hAnsi="Arial Narrow" w:cs="Calibri"/>
                <w:color w:val="000000" w:themeColor="text1"/>
                <w:sz w:val="20"/>
                <w:szCs w:val="20"/>
              </w:rPr>
              <w:t xml:space="preserve">ανική, </w:t>
            </w:r>
            <w:proofErr w:type="spellStart"/>
            <w:r w:rsidRPr="00061A61">
              <w:rPr>
                <w:rFonts w:ascii="Arial Narrow" w:eastAsia="Times New Roman" w:hAnsi="Arial Narrow" w:cs="Calibri"/>
                <w:color w:val="000000" w:themeColor="text1"/>
                <w:sz w:val="20"/>
                <w:szCs w:val="20"/>
              </w:rPr>
              <w:t>Αριθμητικές</w:t>
            </w:r>
            <w:proofErr w:type="spellEnd"/>
            <w:r w:rsidRPr="00061A61">
              <w:rPr>
                <w:rFonts w:ascii="Arial Narrow" w:eastAsia="Times New Roman" w:hAnsi="Arial Narrow" w:cs="Calibri"/>
                <w:color w:val="000000" w:themeColor="text1"/>
                <w:sz w:val="20"/>
                <w:szCs w:val="20"/>
              </w:rPr>
              <w:t xml:space="preserve"> </w:t>
            </w:r>
            <w:proofErr w:type="spellStart"/>
            <w:r w:rsidRPr="00061A61">
              <w:rPr>
                <w:rFonts w:ascii="Arial Narrow" w:eastAsia="Times New Roman" w:hAnsi="Arial Narrow" w:cs="Calibri"/>
                <w:color w:val="000000" w:themeColor="text1"/>
                <w:sz w:val="20"/>
                <w:szCs w:val="20"/>
              </w:rPr>
              <w:t>μεθόδους</w:t>
            </w:r>
            <w:proofErr w:type="spellEnd"/>
            <w:r w:rsidRPr="00061A61">
              <w:rPr>
                <w:rFonts w:ascii="Arial Narrow" w:eastAsia="Times New Roman" w:hAnsi="Arial Narrow" w:cs="Calibri"/>
                <w:color w:val="000000" w:themeColor="text1"/>
                <w:sz w:val="20"/>
                <w:szCs w:val="20"/>
              </w:rPr>
              <w:t xml:space="preserve">, </w:t>
            </w:r>
            <w:proofErr w:type="spellStart"/>
            <w:r w:rsidRPr="00061A61">
              <w:rPr>
                <w:rFonts w:ascii="Arial Narrow" w:eastAsia="Times New Roman" w:hAnsi="Arial Narrow" w:cs="Calibri"/>
                <w:color w:val="000000" w:themeColor="text1"/>
                <w:sz w:val="20"/>
                <w:szCs w:val="20"/>
              </w:rPr>
              <w:t>Αγγλικά</w:t>
            </w:r>
            <w:proofErr w:type="spellEnd"/>
          </w:p>
        </w:tc>
        <w:tc>
          <w:tcPr>
            <w:tcW w:w="1711" w:type="dxa"/>
            <w:vAlign w:val="center"/>
          </w:tcPr>
          <w:p w14:paraId="2525DC26" w14:textId="7F1B4B75" w:rsidR="00AD27B1" w:rsidRPr="00061A61" w:rsidRDefault="00AD27B1" w:rsidP="00DA21C8">
            <w:pPr>
              <w:spacing w:after="0" w:line="240" w:lineRule="auto"/>
              <w:rPr>
                <w:rFonts w:ascii="Arial Narrow" w:eastAsia="Times New Roman" w:hAnsi="Arial Narrow" w:cs="Calibri"/>
                <w:color w:val="000000" w:themeColor="text1"/>
                <w:sz w:val="20"/>
                <w:szCs w:val="20"/>
              </w:rPr>
            </w:pPr>
          </w:p>
        </w:tc>
      </w:tr>
      <w:tr w:rsidR="3EA52230" w14:paraId="35E77291" w14:textId="77777777" w:rsidTr="3C697855">
        <w:trPr>
          <w:trHeight w:val="300"/>
        </w:trPr>
        <w:tc>
          <w:tcPr>
            <w:tcW w:w="702" w:type="dxa"/>
            <w:vAlign w:val="center"/>
          </w:tcPr>
          <w:p w14:paraId="4DBEA2F5" w14:textId="554A78FC" w:rsidR="59EDC7BE" w:rsidRDefault="59EDC7BE" w:rsidP="3EA52230">
            <w:pPr>
              <w:spacing w:line="240" w:lineRule="auto"/>
              <w:jc w:val="center"/>
              <w:rPr>
                <w:rFonts w:ascii="Arial Narrow" w:eastAsia="Times New Roman" w:hAnsi="Arial Narrow" w:cs="Calibri"/>
                <w:color w:val="000000" w:themeColor="text1"/>
                <w:sz w:val="20"/>
                <w:szCs w:val="20"/>
                <w:lang w:val="el-GR"/>
              </w:rPr>
            </w:pPr>
            <w:r w:rsidRPr="3EA52230">
              <w:rPr>
                <w:rFonts w:ascii="Arial Narrow" w:eastAsia="Times New Roman" w:hAnsi="Arial Narrow" w:cs="Calibri"/>
                <w:color w:val="000000" w:themeColor="text1"/>
                <w:sz w:val="20"/>
                <w:szCs w:val="20"/>
                <w:lang w:val="el-GR"/>
              </w:rPr>
              <w:t>ΣΤ18</w:t>
            </w:r>
          </w:p>
        </w:tc>
        <w:tc>
          <w:tcPr>
            <w:tcW w:w="2902" w:type="dxa"/>
            <w:vAlign w:val="center"/>
          </w:tcPr>
          <w:p w14:paraId="2AAAD067" w14:textId="077D9E97" w:rsidR="59EDC7BE" w:rsidRPr="00A71736" w:rsidRDefault="59EDC7BE" w:rsidP="3A7E1AA7">
            <w:pPr>
              <w:spacing w:line="240" w:lineRule="auto"/>
              <w:rPr>
                <w:rFonts w:ascii="Arial Narrow" w:eastAsia="Times New Roman" w:hAnsi="Arial Narrow" w:cs="Calibri"/>
                <w:color w:val="000000" w:themeColor="text1"/>
                <w:sz w:val="20"/>
                <w:szCs w:val="20"/>
                <w:lang w:val="en-GB"/>
              </w:rPr>
            </w:pPr>
            <w:r w:rsidRPr="3A7E1AA7">
              <w:rPr>
                <w:rFonts w:ascii="Arial Narrow" w:eastAsia="Times New Roman" w:hAnsi="Arial Narrow" w:cs="Calibri"/>
                <w:color w:val="000000" w:themeColor="text1"/>
                <w:sz w:val="20"/>
                <w:szCs w:val="20"/>
                <w:lang w:val="el-GR"/>
              </w:rPr>
              <w:t>Έλεγχος μηχανικών ιδιοτήτων ανοξείδωτου χάλυβα (SS316L) μέσω SLM προσθετικής κατασκευής. Έλεγχος</w:t>
            </w:r>
            <w:r w:rsidRPr="00A71736">
              <w:rPr>
                <w:rFonts w:ascii="Arial Narrow" w:eastAsia="Times New Roman" w:hAnsi="Arial Narrow" w:cs="Calibri"/>
                <w:color w:val="000000" w:themeColor="text1"/>
                <w:sz w:val="20"/>
                <w:szCs w:val="20"/>
                <w:lang w:val="en-GB"/>
              </w:rPr>
              <w:t xml:space="preserve"> </w:t>
            </w:r>
            <w:r w:rsidRPr="3A7E1AA7">
              <w:rPr>
                <w:rFonts w:ascii="Arial Narrow" w:eastAsia="Times New Roman" w:hAnsi="Arial Narrow" w:cs="Calibri"/>
                <w:color w:val="000000" w:themeColor="text1"/>
                <w:sz w:val="20"/>
                <w:szCs w:val="20"/>
                <w:lang w:val="el-GR"/>
              </w:rPr>
              <w:t>σε</w:t>
            </w:r>
            <w:r w:rsidRPr="00A71736">
              <w:rPr>
                <w:rFonts w:ascii="Arial Narrow" w:eastAsia="Times New Roman" w:hAnsi="Arial Narrow" w:cs="Calibri"/>
                <w:color w:val="000000" w:themeColor="text1"/>
                <w:sz w:val="20"/>
                <w:szCs w:val="20"/>
                <w:lang w:val="en-GB"/>
              </w:rPr>
              <w:t xml:space="preserve"> </w:t>
            </w:r>
            <w:r w:rsidRPr="3A7E1AA7">
              <w:rPr>
                <w:rFonts w:ascii="Arial Narrow" w:eastAsia="Times New Roman" w:hAnsi="Arial Narrow" w:cs="Calibri"/>
                <w:color w:val="000000" w:themeColor="text1"/>
                <w:sz w:val="20"/>
                <w:szCs w:val="20"/>
                <w:lang w:val="el-GR"/>
              </w:rPr>
              <w:t>θλίψη</w:t>
            </w:r>
            <w:r w:rsidRPr="00A71736">
              <w:rPr>
                <w:rFonts w:ascii="Arial Narrow" w:eastAsia="Times New Roman" w:hAnsi="Arial Narrow" w:cs="Calibri"/>
                <w:color w:val="000000" w:themeColor="text1"/>
                <w:sz w:val="20"/>
                <w:szCs w:val="20"/>
                <w:lang w:val="en-GB"/>
              </w:rPr>
              <w:t>.</w:t>
            </w:r>
          </w:p>
          <w:p w14:paraId="2C701817" w14:textId="7F6D75A7" w:rsidR="59EDC7BE" w:rsidRDefault="7E857381" w:rsidP="3EA52230">
            <w:pPr>
              <w:spacing w:line="240" w:lineRule="auto"/>
              <w:rPr>
                <w:rFonts w:ascii="Arial Narrow" w:eastAsia="Times New Roman" w:hAnsi="Arial Narrow" w:cs="Calibri"/>
                <w:color w:val="000000" w:themeColor="text1"/>
                <w:sz w:val="20"/>
                <w:szCs w:val="20"/>
                <w:lang w:val="el-GR"/>
              </w:rPr>
            </w:pPr>
            <w:r w:rsidRPr="00A71736">
              <w:rPr>
                <w:rFonts w:ascii="Arial Narrow" w:eastAsia="Times New Roman" w:hAnsi="Arial Narrow" w:cs="Calibri"/>
                <w:color w:val="000000" w:themeColor="text1"/>
                <w:sz w:val="20"/>
                <w:szCs w:val="20"/>
                <w:lang w:val="en-GB"/>
              </w:rPr>
              <w:t xml:space="preserve">Properties evaluation of stainless steel (SS316L) by SLM additive manufacturing. </w:t>
            </w:r>
            <w:proofErr w:type="spellStart"/>
            <w:r w:rsidRPr="3A7E1AA7">
              <w:rPr>
                <w:rFonts w:ascii="Arial Narrow" w:eastAsia="Times New Roman" w:hAnsi="Arial Narrow" w:cs="Calibri"/>
                <w:color w:val="000000" w:themeColor="text1"/>
                <w:sz w:val="20"/>
                <w:szCs w:val="20"/>
                <w:lang w:val="el-GR"/>
              </w:rPr>
              <w:t>Compression</w:t>
            </w:r>
            <w:proofErr w:type="spellEnd"/>
            <w:r w:rsidRPr="3A7E1AA7">
              <w:rPr>
                <w:rFonts w:ascii="Arial Narrow" w:eastAsia="Times New Roman" w:hAnsi="Arial Narrow" w:cs="Calibri"/>
                <w:color w:val="000000" w:themeColor="text1"/>
                <w:sz w:val="20"/>
                <w:szCs w:val="20"/>
                <w:lang w:val="el-GR"/>
              </w:rPr>
              <w:t xml:space="preserve"> </w:t>
            </w:r>
            <w:proofErr w:type="spellStart"/>
            <w:r w:rsidRPr="3A7E1AA7">
              <w:rPr>
                <w:rFonts w:ascii="Arial Narrow" w:eastAsia="Times New Roman" w:hAnsi="Arial Narrow" w:cs="Calibri"/>
                <w:color w:val="000000" w:themeColor="text1"/>
                <w:sz w:val="20"/>
                <w:szCs w:val="20"/>
                <w:lang w:val="el-GR"/>
              </w:rPr>
              <w:t>testing</w:t>
            </w:r>
            <w:proofErr w:type="spellEnd"/>
            <w:r w:rsidRPr="3A7E1AA7">
              <w:rPr>
                <w:rFonts w:ascii="Arial Narrow" w:eastAsia="Times New Roman" w:hAnsi="Arial Narrow" w:cs="Calibri"/>
                <w:color w:val="000000" w:themeColor="text1"/>
                <w:sz w:val="20"/>
                <w:szCs w:val="20"/>
                <w:lang w:val="el-GR"/>
              </w:rPr>
              <w:t>.</w:t>
            </w:r>
          </w:p>
        </w:tc>
        <w:tc>
          <w:tcPr>
            <w:tcW w:w="531" w:type="dxa"/>
            <w:vAlign w:val="center"/>
          </w:tcPr>
          <w:p w14:paraId="6D4F7B11" w14:textId="75345671" w:rsidR="3EA52230" w:rsidRDefault="7E857381" w:rsidP="3EA52230">
            <w:pPr>
              <w:spacing w:line="240" w:lineRule="auto"/>
              <w:jc w:val="center"/>
              <w:rPr>
                <w:rFonts w:ascii="Arial Narrow" w:eastAsia="Times New Roman" w:hAnsi="Arial Narrow" w:cs="Calibri"/>
                <w:color w:val="000000" w:themeColor="text1"/>
                <w:sz w:val="20"/>
                <w:szCs w:val="20"/>
              </w:rPr>
            </w:pPr>
            <w:r w:rsidRPr="3A7E1AA7">
              <w:rPr>
                <w:rFonts w:ascii="Arial Narrow" w:eastAsia="Times New Roman" w:hAnsi="Arial Narrow" w:cs="Calibri"/>
                <w:color w:val="000000" w:themeColor="text1"/>
                <w:sz w:val="20"/>
                <w:szCs w:val="20"/>
              </w:rPr>
              <w:t>1</w:t>
            </w:r>
          </w:p>
        </w:tc>
        <w:tc>
          <w:tcPr>
            <w:tcW w:w="540" w:type="dxa"/>
            <w:vAlign w:val="center"/>
          </w:tcPr>
          <w:p w14:paraId="7A0FDB35" w14:textId="23A47DF9" w:rsidR="3EA52230" w:rsidRDefault="7E857381" w:rsidP="3EA52230">
            <w:pPr>
              <w:spacing w:line="240" w:lineRule="auto"/>
              <w:jc w:val="center"/>
              <w:rPr>
                <w:rFonts w:ascii="Arial Narrow" w:eastAsia="Times New Roman" w:hAnsi="Arial Narrow" w:cs="Calibri"/>
                <w:color w:val="000000" w:themeColor="text1"/>
                <w:sz w:val="20"/>
                <w:szCs w:val="20"/>
              </w:rPr>
            </w:pPr>
            <w:r w:rsidRPr="3A7E1AA7">
              <w:rPr>
                <w:rFonts w:ascii="Arial Narrow" w:eastAsia="Times New Roman" w:hAnsi="Arial Narrow" w:cs="Calibri"/>
                <w:color w:val="000000" w:themeColor="text1"/>
                <w:sz w:val="20"/>
                <w:szCs w:val="20"/>
              </w:rPr>
              <w:t>Δ</w:t>
            </w:r>
          </w:p>
        </w:tc>
        <w:tc>
          <w:tcPr>
            <w:tcW w:w="1674" w:type="dxa"/>
            <w:vAlign w:val="center"/>
          </w:tcPr>
          <w:p w14:paraId="36A0CC36" w14:textId="2F230EDB" w:rsidR="3D33A168" w:rsidRDefault="3D33A168" w:rsidP="3EA52230">
            <w:pPr>
              <w:spacing w:line="240" w:lineRule="auto"/>
              <w:jc w:val="center"/>
              <w:rPr>
                <w:rFonts w:ascii="Arial Narrow" w:eastAsia="Times New Roman" w:hAnsi="Arial Narrow" w:cs="Calibri"/>
                <w:color w:val="000000" w:themeColor="text1"/>
                <w:sz w:val="20"/>
                <w:szCs w:val="20"/>
                <w:lang w:val="el-GR"/>
              </w:rPr>
            </w:pPr>
            <w:r w:rsidRPr="3EA52230">
              <w:rPr>
                <w:rFonts w:ascii="Arial Narrow" w:eastAsia="Times New Roman" w:hAnsi="Arial Narrow" w:cs="Calibri"/>
                <w:color w:val="000000" w:themeColor="text1"/>
                <w:sz w:val="20"/>
                <w:szCs w:val="20"/>
                <w:lang w:val="el-GR"/>
              </w:rPr>
              <w:t xml:space="preserve">Στεργίου Κ. </w:t>
            </w:r>
          </w:p>
          <w:p w14:paraId="2CC00A9C" w14:textId="7FDFAA1C" w:rsidR="3D33A168" w:rsidRDefault="3D33A168" w:rsidP="3EA52230">
            <w:pPr>
              <w:spacing w:line="240" w:lineRule="auto"/>
              <w:jc w:val="center"/>
              <w:rPr>
                <w:rFonts w:ascii="Arial Narrow" w:eastAsia="Times New Roman" w:hAnsi="Arial Narrow" w:cs="Calibri"/>
                <w:color w:val="000000" w:themeColor="text1"/>
                <w:sz w:val="20"/>
                <w:szCs w:val="20"/>
                <w:lang w:val="el-GR"/>
              </w:rPr>
            </w:pPr>
          </w:p>
        </w:tc>
        <w:tc>
          <w:tcPr>
            <w:tcW w:w="4626" w:type="dxa"/>
            <w:vAlign w:val="center"/>
          </w:tcPr>
          <w:p w14:paraId="3E820ECD" w14:textId="63338138" w:rsidR="3D33A168" w:rsidRDefault="3D33A168" w:rsidP="3EA52230">
            <w:pPr>
              <w:spacing w:line="240" w:lineRule="auto"/>
              <w:rPr>
                <w:rFonts w:ascii="Arial Narrow" w:eastAsia="Times New Roman" w:hAnsi="Arial Narrow" w:cs="Calibri"/>
                <w:color w:val="000000" w:themeColor="text1"/>
                <w:sz w:val="20"/>
                <w:szCs w:val="20"/>
                <w:lang w:val="el-GR"/>
              </w:rPr>
            </w:pPr>
            <w:r w:rsidRPr="3EA52230">
              <w:rPr>
                <w:rFonts w:ascii="Arial Narrow" w:eastAsia="Times New Roman" w:hAnsi="Arial Narrow" w:cs="Calibri"/>
                <w:color w:val="000000" w:themeColor="text1"/>
                <w:sz w:val="20"/>
                <w:szCs w:val="20"/>
                <w:lang w:val="el-GR"/>
              </w:rPr>
              <w:t xml:space="preserve">Κατασκευή δοκιμίων (SS316L) με προσθετικές μεθόδους κατασκευής </w:t>
            </w:r>
            <w:proofErr w:type="spellStart"/>
            <w:r w:rsidRPr="3EA52230">
              <w:rPr>
                <w:rFonts w:ascii="Arial Narrow" w:eastAsia="Times New Roman" w:hAnsi="Arial Narrow" w:cs="Calibri"/>
                <w:color w:val="000000" w:themeColor="text1"/>
                <w:sz w:val="20"/>
                <w:szCs w:val="20"/>
                <w:lang w:val="el-GR"/>
              </w:rPr>
              <w:t>Selective</w:t>
            </w:r>
            <w:proofErr w:type="spellEnd"/>
            <w:r w:rsidRPr="3EA52230">
              <w:rPr>
                <w:rFonts w:ascii="Arial Narrow" w:eastAsia="Times New Roman" w:hAnsi="Arial Narrow" w:cs="Calibri"/>
                <w:color w:val="000000" w:themeColor="text1"/>
                <w:sz w:val="20"/>
                <w:szCs w:val="20"/>
                <w:lang w:val="el-GR"/>
              </w:rPr>
              <w:t xml:space="preserve"> </w:t>
            </w:r>
            <w:proofErr w:type="spellStart"/>
            <w:r w:rsidRPr="3EA52230">
              <w:rPr>
                <w:rFonts w:ascii="Arial Narrow" w:eastAsia="Times New Roman" w:hAnsi="Arial Narrow" w:cs="Calibri"/>
                <w:color w:val="000000" w:themeColor="text1"/>
                <w:sz w:val="20"/>
                <w:szCs w:val="20"/>
                <w:lang w:val="el-GR"/>
              </w:rPr>
              <w:t>Laser</w:t>
            </w:r>
            <w:proofErr w:type="spellEnd"/>
            <w:r w:rsidRPr="3EA52230">
              <w:rPr>
                <w:rFonts w:ascii="Arial Narrow" w:eastAsia="Times New Roman" w:hAnsi="Arial Narrow" w:cs="Calibri"/>
                <w:color w:val="000000" w:themeColor="text1"/>
                <w:sz w:val="20"/>
                <w:szCs w:val="20"/>
                <w:lang w:val="el-GR"/>
              </w:rPr>
              <w:t xml:space="preserve"> </w:t>
            </w:r>
            <w:proofErr w:type="spellStart"/>
            <w:r w:rsidRPr="3EA52230">
              <w:rPr>
                <w:rFonts w:ascii="Arial Narrow" w:eastAsia="Times New Roman" w:hAnsi="Arial Narrow" w:cs="Calibri"/>
                <w:color w:val="000000" w:themeColor="text1"/>
                <w:sz w:val="20"/>
                <w:szCs w:val="20"/>
                <w:lang w:val="el-GR"/>
              </w:rPr>
              <w:t>Melting</w:t>
            </w:r>
            <w:proofErr w:type="spellEnd"/>
            <w:r w:rsidRPr="3EA52230">
              <w:rPr>
                <w:rFonts w:ascii="Arial Narrow" w:eastAsia="Times New Roman" w:hAnsi="Arial Narrow" w:cs="Calibri"/>
                <w:color w:val="000000" w:themeColor="text1"/>
                <w:sz w:val="20"/>
                <w:szCs w:val="20"/>
                <w:lang w:val="el-GR"/>
              </w:rPr>
              <w:t xml:space="preserve"> (SLM) και την παράλληλη διερεύνηση μεταβλητών εκτύπωσης μέσω καταστρεπτικών (πείραμα Θλίψης, </w:t>
            </w:r>
            <w:proofErr w:type="spellStart"/>
            <w:r w:rsidRPr="3EA52230">
              <w:rPr>
                <w:rFonts w:ascii="Arial Narrow" w:eastAsia="Times New Roman" w:hAnsi="Arial Narrow" w:cs="Calibri"/>
                <w:color w:val="000000" w:themeColor="text1"/>
                <w:sz w:val="20"/>
                <w:szCs w:val="20"/>
                <w:lang w:val="el-GR"/>
              </w:rPr>
              <w:t>σκληρομέτρηση</w:t>
            </w:r>
            <w:proofErr w:type="spellEnd"/>
            <w:r w:rsidRPr="3EA52230">
              <w:rPr>
                <w:rFonts w:ascii="Arial Narrow" w:eastAsia="Times New Roman" w:hAnsi="Arial Narrow" w:cs="Calibri"/>
                <w:color w:val="000000" w:themeColor="text1"/>
                <w:sz w:val="20"/>
                <w:szCs w:val="20"/>
                <w:lang w:val="el-GR"/>
              </w:rPr>
              <w:t>) και μη καταστρεπτικών δοκιμών, με σκοπό τον προσδιορισμό των μηχανικών ιδιοτήτων των δοκιμίων.</w:t>
            </w:r>
          </w:p>
        </w:tc>
        <w:tc>
          <w:tcPr>
            <w:tcW w:w="1980" w:type="dxa"/>
            <w:vAlign w:val="center"/>
          </w:tcPr>
          <w:p w14:paraId="24F5C09F" w14:textId="54BE7B9F" w:rsidR="3D33A168" w:rsidRDefault="3D33A168" w:rsidP="3EA52230">
            <w:pPr>
              <w:spacing w:after="0" w:line="240" w:lineRule="auto"/>
              <w:rPr>
                <w:rFonts w:ascii="Arial Narrow" w:eastAsia="Times New Roman" w:hAnsi="Arial Narrow" w:cs="Calibri"/>
                <w:color w:val="000000" w:themeColor="text1"/>
                <w:sz w:val="20"/>
                <w:szCs w:val="20"/>
              </w:rPr>
            </w:pPr>
            <w:proofErr w:type="spellStart"/>
            <w:r w:rsidRPr="3EA52230">
              <w:rPr>
                <w:rFonts w:ascii="Arial Narrow" w:eastAsia="Times New Roman" w:hAnsi="Arial Narrow" w:cs="Calibri"/>
                <w:color w:val="000000" w:themeColor="text1"/>
                <w:sz w:val="20"/>
                <w:szCs w:val="20"/>
              </w:rPr>
              <w:t>Mηχ</w:t>
            </w:r>
            <w:proofErr w:type="spellEnd"/>
            <w:r w:rsidRPr="3EA52230">
              <w:rPr>
                <w:rFonts w:ascii="Arial Narrow" w:eastAsia="Times New Roman" w:hAnsi="Arial Narrow" w:cs="Calibri"/>
                <w:color w:val="000000" w:themeColor="text1"/>
                <w:sz w:val="20"/>
                <w:szCs w:val="20"/>
              </w:rPr>
              <w:t xml:space="preserve">ανική, </w:t>
            </w:r>
            <w:proofErr w:type="spellStart"/>
            <w:r w:rsidRPr="3EA52230">
              <w:rPr>
                <w:rFonts w:ascii="Arial Narrow" w:eastAsia="Times New Roman" w:hAnsi="Arial Narrow" w:cs="Calibri"/>
                <w:color w:val="000000" w:themeColor="text1"/>
                <w:sz w:val="20"/>
                <w:szCs w:val="20"/>
              </w:rPr>
              <w:t>Αριθμητικές</w:t>
            </w:r>
            <w:proofErr w:type="spellEnd"/>
            <w:r w:rsidRPr="3EA52230">
              <w:rPr>
                <w:rFonts w:ascii="Arial Narrow" w:eastAsia="Times New Roman" w:hAnsi="Arial Narrow" w:cs="Calibri"/>
                <w:color w:val="000000" w:themeColor="text1"/>
                <w:sz w:val="20"/>
                <w:szCs w:val="20"/>
              </w:rPr>
              <w:t xml:space="preserve"> </w:t>
            </w:r>
            <w:proofErr w:type="spellStart"/>
            <w:r w:rsidRPr="3EA52230">
              <w:rPr>
                <w:rFonts w:ascii="Arial Narrow" w:eastAsia="Times New Roman" w:hAnsi="Arial Narrow" w:cs="Calibri"/>
                <w:color w:val="000000" w:themeColor="text1"/>
                <w:sz w:val="20"/>
                <w:szCs w:val="20"/>
              </w:rPr>
              <w:t>μεθόδους</w:t>
            </w:r>
            <w:proofErr w:type="spellEnd"/>
            <w:r w:rsidRPr="3EA52230">
              <w:rPr>
                <w:rFonts w:ascii="Arial Narrow" w:eastAsia="Times New Roman" w:hAnsi="Arial Narrow" w:cs="Calibri"/>
                <w:color w:val="000000" w:themeColor="text1"/>
                <w:sz w:val="20"/>
                <w:szCs w:val="20"/>
              </w:rPr>
              <w:t xml:space="preserve">, </w:t>
            </w:r>
            <w:proofErr w:type="spellStart"/>
            <w:r w:rsidRPr="3EA52230">
              <w:rPr>
                <w:rFonts w:ascii="Arial Narrow" w:eastAsia="Times New Roman" w:hAnsi="Arial Narrow" w:cs="Calibri"/>
                <w:color w:val="000000" w:themeColor="text1"/>
                <w:sz w:val="20"/>
                <w:szCs w:val="20"/>
              </w:rPr>
              <w:t>Αγγλικά</w:t>
            </w:r>
            <w:proofErr w:type="spellEnd"/>
          </w:p>
          <w:p w14:paraId="136ECF7F" w14:textId="58A5F332" w:rsidR="3EA52230" w:rsidRDefault="3EA52230" w:rsidP="3EA52230">
            <w:pPr>
              <w:spacing w:line="240" w:lineRule="auto"/>
              <w:rPr>
                <w:rFonts w:ascii="Arial Narrow" w:eastAsia="Times New Roman" w:hAnsi="Arial Narrow" w:cs="Calibri"/>
                <w:color w:val="000000" w:themeColor="text1"/>
                <w:sz w:val="20"/>
                <w:szCs w:val="20"/>
              </w:rPr>
            </w:pPr>
          </w:p>
        </w:tc>
        <w:tc>
          <w:tcPr>
            <w:tcW w:w="1711" w:type="dxa"/>
            <w:vAlign w:val="center"/>
          </w:tcPr>
          <w:p w14:paraId="6A28E457" w14:textId="447C6C57" w:rsidR="3EA52230" w:rsidRDefault="3EA52230" w:rsidP="3EA52230">
            <w:pPr>
              <w:spacing w:line="240" w:lineRule="auto"/>
              <w:rPr>
                <w:rFonts w:ascii="Arial Narrow" w:eastAsia="Times New Roman" w:hAnsi="Arial Narrow" w:cs="Calibri"/>
                <w:color w:val="000000" w:themeColor="text1"/>
                <w:sz w:val="20"/>
                <w:szCs w:val="20"/>
              </w:rPr>
            </w:pPr>
          </w:p>
        </w:tc>
      </w:tr>
      <w:tr w:rsidR="009132C0" w:rsidRPr="00061A61" w14:paraId="609E76C0" w14:textId="77777777" w:rsidTr="3C697855">
        <w:trPr>
          <w:trHeight w:val="300"/>
        </w:trPr>
        <w:tc>
          <w:tcPr>
            <w:tcW w:w="702" w:type="dxa"/>
            <w:vAlign w:val="center"/>
          </w:tcPr>
          <w:p w14:paraId="29462AB7" w14:textId="7F1F32FC" w:rsidR="009132C0" w:rsidRPr="00061A61" w:rsidRDefault="007350BE" w:rsidP="00DA21C8">
            <w:pPr>
              <w:spacing w:after="0" w:line="240" w:lineRule="auto"/>
              <w:jc w:val="center"/>
              <w:rPr>
                <w:rFonts w:ascii="Arial Narrow" w:eastAsia="Times New Roman" w:hAnsi="Arial Narrow" w:cs="Calibri"/>
                <w:color w:val="000000" w:themeColor="text1"/>
                <w:sz w:val="20"/>
                <w:szCs w:val="20"/>
                <w:lang w:val="el-GR"/>
              </w:rPr>
            </w:pPr>
            <w:r w:rsidRPr="00061A61">
              <w:rPr>
                <w:rFonts w:ascii="Arial Narrow" w:eastAsia="Times New Roman" w:hAnsi="Arial Narrow" w:cs="Calibri"/>
                <w:color w:val="000000" w:themeColor="text1"/>
                <w:sz w:val="20"/>
                <w:szCs w:val="20"/>
                <w:lang w:val="el-GR"/>
              </w:rPr>
              <w:t>ΣΤ1</w:t>
            </w:r>
            <w:r w:rsidRPr="00061A61">
              <w:rPr>
                <w:rFonts w:ascii="Arial Narrow" w:eastAsia="Times New Roman" w:hAnsi="Arial Narrow" w:cs="Calibri"/>
                <w:color w:val="000000" w:themeColor="text1"/>
                <w:sz w:val="20"/>
                <w:szCs w:val="20"/>
              </w:rPr>
              <w:t>9</w:t>
            </w:r>
          </w:p>
        </w:tc>
        <w:tc>
          <w:tcPr>
            <w:tcW w:w="2902" w:type="dxa"/>
            <w:vAlign w:val="center"/>
          </w:tcPr>
          <w:p w14:paraId="1AE52381" w14:textId="77777777" w:rsidR="009132C0" w:rsidRPr="00061A61" w:rsidRDefault="00E30AD7" w:rsidP="00D21EC4">
            <w:pPr>
              <w:spacing w:after="0" w:line="240" w:lineRule="auto"/>
              <w:contextualSpacing/>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 xml:space="preserve">Βελτιστοποίηση Γεωμετρίας Ζάντας Μονοθέσιου </w:t>
            </w:r>
            <w:proofErr w:type="spellStart"/>
            <w:r w:rsidRPr="00061A61">
              <w:rPr>
                <w:rFonts w:ascii="Arial Narrow" w:eastAsia="Times New Roman" w:hAnsi="Arial Narrow" w:cs="Calibri"/>
                <w:color w:val="000000"/>
                <w:sz w:val="20"/>
                <w:szCs w:val="20"/>
                <w:lang w:val="el-GR"/>
              </w:rPr>
              <w:t>Formula</w:t>
            </w:r>
            <w:proofErr w:type="spellEnd"/>
            <w:r w:rsidRPr="00061A61">
              <w:rPr>
                <w:rFonts w:ascii="Arial Narrow" w:eastAsia="Times New Roman" w:hAnsi="Arial Narrow" w:cs="Calibri"/>
                <w:color w:val="000000"/>
                <w:sz w:val="20"/>
                <w:szCs w:val="20"/>
                <w:lang w:val="el-GR"/>
              </w:rPr>
              <w:t xml:space="preserve"> </w:t>
            </w:r>
            <w:proofErr w:type="spellStart"/>
            <w:r w:rsidRPr="00061A61">
              <w:rPr>
                <w:rFonts w:ascii="Arial Narrow" w:eastAsia="Times New Roman" w:hAnsi="Arial Narrow" w:cs="Calibri"/>
                <w:color w:val="000000"/>
                <w:sz w:val="20"/>
                <w:szCs w:val="20"/>
                <w:lang w:val="el-GR"/>
              </w:rPr>
              <w:t>Student</w:t>
            </w:r>
            <w:proofErr w:type="spellEnd"/>
            <w:r w:rsidRPr="00061A61">
              <w:rPr>
                <w:rFonts w:ascii="Arial Narrow" w:eastAsia="Times New Roman" w:hAnsi="Arial Narrow" w:cs="Calibri"/>
                <w:color w:val="000000"/>
                <w:sz w:val="20"/>
                <w:szCs w:val="20"/>
                <w:lang w:val="el-GR"/>
              </w:rPr>
              <w:t xml:space="preserve"> μέσω </w:t>
            </w:r>
            <w:proofErr w:type="spellStart"/>
            <w:r w:rsidRPr="00061A61">
              <w:rPr>
                <w:rFonts w:ascii="Arial Narrow" w:eastAsia="Times New Roman" w:hAnsi="Arial Narrow" w:cs="Calibri"/>
                <w:color w:val="000000"/>
                <w:sz w:val="20"/>
                <w:szCs w:val="20"/>
                <w:lang w:val="el-GR"/>
              </w:rPr>
              <w:t>Generative</w:t>
            </w:r>
            <w:proofErr w:type="spellEnd"/>
            <w:r w:rsidRPr="00061A61">
              <w:rPr>
                <w:rFonts w:ascii="Arial Narrow" w:eastAsia="Times New Roman" w:hAnsi="Arial Narrow" w:cs="Calibri"/>
                <w:color w:val="000000"/>
                <w:sz w:val="20"/>
                <w:szCs w:val="20"/>
                <w:lang w:val="el-GR"/>
              </w:rPr>
              <w:t xml:space="preserve"> </w:t>
            </w:r>
            <w:proofErr w:type="spellStart"/>
            <w:r w:rsidRPr="00061A61">
              <w:rPr>
                <w:rFonts w:ascii="Arial Narrow" w:eastAsia="Times New Roman" w:hAnsi="Arial Narrow" w:cs="Calibri"/>
                <w:color w:val="000000"/>
                <w:sz w:val="20"/>
                <w:szCs w:val="20"/>
                <w:lang w:val="el-GR"/>
              </w:rPr>
              <w:t>Design</w:t>
            </w:r>
            <w:proofErr w:type="spellEnd"/>
            <w:r w:rsidRPr="00061A61">
              <w:rPr>
                <w:rFonts w:ascii="Arial Narrow" w:eastAsia="Times New Roman" w:hAnsi="Arial Narrow" w:cs="Calibri"/>
                <w:color w:val="000000"/>
                <w:sz w:val="20"/>
                <w:szCs w:val="20"/>
                <w:lang w:val="el-GR"/>
              </w:rPr>
              <w:t xml:space="preserve"> για Βελτιωμένη Απόδοση και Μηχανικές Ιδιότητες.</w:t>
            </w:r>
          </w:p>
          <w:p w14:paraId="03E17E5C" w14:textId="1A07F13A" w:rsidR="00E30AD7" w:rsidRPr="00061A61" w:rsidRDefault="00E30AD7" w:rsidP="00D21EC4">
            <w:pPr>
              <w:spacing w:after="0" w:line="240" w:lineRule="auto"/>
              <w:contextualSpacing/>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Optimization of Formula Student Monocoque Wheel Rim Geometry Using Generative Design for Enhanced Performance and Mechanical Properties</w:t>
            </w:r>
          </w:p>
        </w:tc>
        <w:tc>
          <w:tcPr>
            <w:tcW w:w="531" w:type="dxa"/>
            <w:vAlign w:val="center"/>
          </w:tcPr>
          <w:p w14:paraId="7CB94029" w14:textId="05FC4BAD" w:rsidR="009132C0" w:rsidRPr="00061A61" w:rsidRDefault="009132C0"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1</w:t>
            </w:r>
          </w:p>
        </w:tc>
        <w:tc>
          <w:tcPr>
            <w:tcW w:w="540" w:type="dxa"/>
            <w:vAlign w:val="center"/>
          </w:tcPr>
          <w:p w14:paraId="69DF57F2" w14:textId="38869731" w:rsidR="009132C0" w:rsidRPr="00061A61" w:rsidRDefault="007350BE" w:rsidP="00DA21C8">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Δ</w:t>
            </w:r>
          </w:p>
        </w:tc>
        <w:tc>
          <w:tcPr>
            <w:tcW w:w="1674" w:type="dxa"/>
            <w:vAlign w:val="center"/>
          </w:tcPr>
          <w:p w14:paraId="3063AA42" w14:textId="77777777" w:rsidR="009132C0" w:rsidRPr="00061A61" w:rsidRDefault="009132C0" w:rsidP="009132C0">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Στεργίου Κ.</w:t>
            </w:r>
          </w:p>
          <w:p w14:paraId="383DC87D" w14:textId="3DBDECFA" w:rsidR="009132C0" w:rsidRPr="00061A61" w:rsidRDefault="009132C0" w:rsidP="00CC789F">
            <w:pPr>
              <w:spacing w:after="0" w:line="240" w:lineRule="auto"/>
              <w:jc w:val="center"/>
              <w:rPr>
                <w:rFonts w:ascii="Arial Narrow" w:eastAsia="Times New Roman" w:hAnsi="Arial Narrow" w:cs="Calibri"/>
                <w:color w:val="000000"/>
                <w:sz w:val="20"/>
                <w:szCs w:val="20"/>
                <w:lang w:val="el-GR"/>
              </w:rPr>
            </w:pPr>
          </w:p>
        </w:tc>
        <w:tc>
          <w:tcPr>
            <w:tcW w:w="4626" w:type="dxa"/>
            <w:vAlign w:val="center"/>
          </w:tcPr>
          <w:p w14:paraId="35413AA1" w14:textId="11E1AD92" w:rsidR="009132C0" w:rsidRPr="00061A61" w:rsidRDefault="00E30AD7" w:rsidP="00DA21C8">
            <w:pPr>
              <w:spacing w:after="0" w:line="240" w:lineRule="auto"/>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 xml:space="preserve">Η παρούσα διπλωματική εργασία επικεντρώνεται στη βελτιστοποίηση της γεωμετρίας της ζάντας ενός μονοθέσιου </w:t>
            </w:r>
            <w:proofErr w:type="spellStart"/>
            <w:r w:rsidRPr="00061A61">
              <w:rPr>
                <w:rFonts w:ascii="Arial Narrow" w:eastAsia="Times New Roman" w:hAnsi="Arial Narrow" w:cs="Calibri"/>
                <w:color w:val="000000"/>
                <w:sz w:val="20"/>
                <w:szCs w:val="20"/>
                <w:lang w:val="el-GR"/>
              </w:rPr>
              <w:t>Formula</w:t>
            </w:r>
            <w:proofErr w:type="spellEnd"/>
            <w:r w:rsidRPr="00061A61">
              <w:rPr>
                <w:rFonts w:ascii="Arial Narrow" w:eastAsia="Times New Roman" w:hAnsi="Arial Narrow" w:cs="Calibri"/>
                <w:color w:val="000000"/>
                <w:sz w:val="20"/>
                <w:szCs w:val="20"/>
                <w:lang w:val="el-GR"/>
              </w:rPr>
              <w:t xml:space="preserve"> </w:t>
            </w:r>
            <w:proofErr w:type="spellStart"/>
            <w:r w:rsidRPr="00061A61">
              <w:rPr>
                <w:rFonts w:ascii="Arial Narrow" w:eastAsia="Times New Roman" w:hAnsi="Arial Narrow" w:cs="Calibri"/>
                <w:color w:val="000000"/>
                <w:sz w:val="20"/>
                <w:szCs w:val="20"/>
                <w:lang w:val="el-GR"/>
              </w:rPr>
              <w:t>Student</w:t>
            </w:r>
            <w:proofErr w:type="spellEnd"/>
            <w:r w:rsidRPr="00061A61">
              <w:rPr>
                <w:rFonts w:ascii="Arial Narrow" w:eastAsia="Times New Roman" w:hAnsi="Arial Narrow" w:cs="Calibri"/>
                <w:color w:val="000000"/>
                <w:sz w:val="20"/>
                <w:szCs w:val="20"/>
                <w:lang w:val="el-GR"/>
              </w:rPr>
              <w:t xml:space="preserve">, αξιοποιώντας τη μέθοδο </w:t>
            </w:r>
            <w:proofErr w:type="spellStart"/>
            <w:r w:rsidRPr="00061A61">
              <w:rPr>
                <w:rFonts w:ascii="Arial Narrow" w:eastAsia="Times New Roman" w:hAnsi="Arial Narrow" w:cs="Calibri"/>
                <w:color w:val="000000"/>
                <w:sz w:val="20"/>
                <w:szCs w:val="20"/>
                <w:lang w:val="el-GR"/>
              </w:rPr>
              <w:t>Generative</w:t>
            </w:r>
            <w:proofErr w:type="spellEnd"/>
            <w:r w:rsidRPr="00061A61">
              <w:rPr>
                <w:rFonts w:ascii="Arial Narrow" w:eastAsia="Times New Roman" w:hAnsi="Arial Narrow" w:cs="Calibri"/>
                <w:color w:val="000000"/>
                <w:sz w:val="20"/>
                <w:szCs w:val="20"/>
                <w:lang w:val="el-GR"/>
              </w:rPr>
              <w:t xml:space="preserve"> </w:t>
            </w:r>
            <w:proofErr w:type="spellStart"/>
            <w:r w:rsidRPr="00061A61">
              <w:rPr>
                <w:rFonts w:ascii="Arial Narrow" w:eastAsia="Times New Roman" w:hAnsi="Arial Narrow" w:cs="Calibri"/>
                <w:color w:val="000000"/>
                <w:sz w:val="20"/>
                <w:szCs w:val="20"/>
                <w:lang w:val="el-GR"/>
              </w:rPr>
              <w:t>Design</w:t>
            </w:r>
            <w:proofErr w:type="spellEnd"/>
            <w:r w:rsidRPr="00061A61">
              <w:rPr>
                <w:rFonts w:ascii="Arial Narrow" w:eastAsia="Times New Roman" w:hAnsi="Arial Narrow" w:cs="Calibri"/>
                <w:color w:val="000000"/>
                <w:sz w:val="20"/>
                <w:szCs w:val="20"/>
                <w:lang w:val="el-GR"/>
              </w:rPr>
              <w:t xml:space="preserve"> για την ανάπτυξη ελαφρύτερων και ανθεκτικότερων σχεδίων. Στόχος είναι η μείωση της μάζας της ζάντας χωρίς συμβιβασμούς στην ακαμψία και την αντοχή, βελτιώνοντας παράλληλα τη συνολική απόδοση του οχήματος. Μέσω προσομοιώσεων με Πεπερασμένα Στοιχεία (FEA) και εργαλείων </w:t>
            </w:r>
            <w:proofErr w:type="spellStart"/>
            <w:r w:rsidRPr="00061A61">
              <w:rPr>
                <w:rFonts w:ascii="Arial Narrow" w:eastAsia="Times New Roman" w:hAnsi="Arial Narrow" w:cs="Calibri"/>
                <w:color w:val="000000"/>
                <w:sz w:val="20"/>
                <w:szCs w:val="20"/>
                <w:lang w:val="el-GR"/>
              </w:rPr>
              <w:t>Generative</w:t>
            </w:r>
            <w:proofErr w:type="spellEnd"/>
            <w:r w:rsidRPr="00061A61">
              <w:rPr>
                <w:rFonts w:ascii="Arial Narrow" w:eastAsia="Times New Roman" w:hAnsi="Arial Narrow" w:cs="Calibri"/>
                <w:color w:val="000000"/>
                <w:sz w:val="20"/>
                <w:szCs w:val="20"/>
                <w:lang w:val="el-GR"/>
              </w:rPr>
              <w:t xml:space="preserve"> </w:t>
            </w:r>
            <w:proofErr w:type="spellStart"/>
            <w:r w:rsidRPr="00061A61">
              <w:rPr>
                <w:rFonts w:ascii="Arial Narrow" w:eastAsia="Times New Roman" w:hAnsi="Arial Narrow" w:cs="Calibri"/>
                <w:color w:val="000000"/>
                <w:sz w:val="20"/>
                <w:szCs w:val="20"/>
                <w:lang w:val="el-GR"/>
              </w:rPr>
              <w:t>Design</w:t>
            </w:r>
            <w:proofErr w:type="spellEnd"/>
            <w:r w:rsidRPr="00061A61">
              <w:rPr>
                <w:rFonts w:ascii="Arial Narrow" w:eastAsia="Times New Roman" w:hAnsi="Arial Narrow" w:cs="Calibri"/>
                <w:color w:val="000000"/>
                <w:sz w:val="20"/>
                <w:szCs w:val="20"/>
                <w:lang w:val="el-GR"/>
              </w:rPr>
              <w:t xml:space="preserve">, εξετάζονται διάφορες γεωμετρικές διαμορφώσεις, λαμβάνοντας υπόψη παράγοντες όπως το υλικό, η κατανομή φορτίων και η κατασκευαστική </w:t>
            </w:r>
            <w:proofErr w:type="spellStart"/>
            <w:r w:rsidRPr="00061A61">
              <w:rPr>
                <w:rFonts w:ascii="Arial Narrow" w:eastAsia="Times New Roman" w:hAnsi="Arial Narrow" w:cs="Calibri"/>
                <w:color w:val="000000"/>
                <w:sz w:val="20"/>
                <w:szCs w:val="20"/>
                <w:lang w:val="el-GR"/>
              </w:rPr>
              <w:t>εφικτότητα</w:t>
            </w:r>
            <w:proofErr w:type="spellEnd"/>
            <w:r w:rsidRPr="00061A61">
              <w:rPr>
                <w:rFonts w:ascii="Arial Narrow" w:eastAsia="Times New Roman" w:hAnsi="Arial Narrow" w:cs="Calibri"/>
                <w:color w:val="000000"/>
                <w:sz w:val="20"/>
                <w:szCs w:val="20"/>
                <w:lang w:val="el-GR"/>
              </w:rPr>
              <w:t xml:space="preserve">. Τα αποτελέσματα στοχεύουν στη δημιουργία μιας ζάντας υψηλής απόδοσης, βέλτιστα σχεδιασμένης για τις απαιτήσεις των αγώνων </w:t>
            </w:r>
            <w:proofErr w:type="spellStart"/>
            <w:r w:rsidRPr="00061A61">
              <w:rPr>
                <w:rFonts w:ascii="Arial Narrow" w:eastAsia="Times New Roman" w:hAnsi="Arial Narrow" w:cs="Calibri"/>
                <w:color w:val="000000"/>
                <w:sz w:val="20"/>
                <w:szCs w:val="20"/>
                <w:lang w:val="el-GR"/>
              </w:rPr>
              <w:t>Formula</w:t>
            </w:r>
            <w:proofErr w:type="spellEnd"/>
            <w:r w:rsidRPr="00061A61">
              <w:rPr>
                <w:rFonts w:ascii="Arial Narrow" w:eastAsia="Times New Roman" w:hAnsi="Arial Narrow" w:cs="Calibri"/>
                <w:color w:val="000000"/>
                <w:sz w:val="20"/>
                <w:szCs w:val="20"/>
                <w:lang w:val="el-GR"/>
              </w:rPr>
              <w:t xml:space="preserve"> </w:t>
            </w:r>
            <w:proofErr w:type="spellStart"/>
            <w:r w:rsidRPr="00061A61">
              <w:rPr>
                <w:rFonts w:ascii="Arial Narrow" w:eastAsia="Times New Roman" w:hAnsi="Arial Narrow" w:cs="Calibri"/>
                <w:color w:val="000000"/>
                <w:sz w:val="20"/>
                <w:szCs w:val="20"/>
                <w:lang w:val="el-GR"/>
              </w:rPr>
              <w:t>Student</w:t>
            </w:r>
            <w:proofErr w:type="spellEnd"/>
            <w:r w:rsidRPr="00061A61">
              <w:rPr>
                <w:rFonts w:ascii="Arial Narrow" w:eastAsia="Times New Roman" w:hAnsi="Arial Narrow" w:cs="Calibri"/>
                <w:color w:val="000000"/>
                <w:sz w:val="20"/>
                <w:szCs w:val="20"/>
                <w:lang w:val="el-GR"/>
              </w:rPr>
              <w:t>.</w:t>
            </w:r>
          </w:p>
        </w:tc>
        <w:tc>
          <w:tcPr>
            <w:tcW w:w="1980" w:type="dxa"/>
            <w:vAlign w:val="center"/>
          </w:tcPr>
          <w:p w14:paraId="2272F673" w14:textId="54BE7B9F" w:rsidR="009132C0" w:rsidRPr="00061A61" w:rsidRDefault="00E30AD7" w:rsidP="00DA21C8">
            <w:pPr>
              <w:spacing w:after="0" w:line="240" w:lineRule="auto"/>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Mηχ</w:t>
            </w:r>
            <w:proofErr w:type="spellEnd"/>
            <w:r w:rsidRPr="00061A61">
              <w:rPr>
                <w:rFonts w:ascii="Arial Narrow" w:eastAsia="Times New Roman" w:hAnsi="Arial Narrow" w:cs="Calibri"/>
                <w:color w:val="000000" w:themeColor="text1"/>
                <w:sz w:val="20"/>
                <w:szCs w:val="20"/>
              </w:rPr>
              <w:t xml:space="preserve">ανική, </w:t>
            </w:r>
            <w:proofErr w:type="spellStart"/>
            <w:r w:rsidRPr="00061A61">
              <w:rPr>
                <w:rFonts w:ascii="Arial Narrow" w:eastAsia="Times New Roman" w:hAnsi="Arial Narrow" w:cs="Calibri"/>
                <w:color w:val="000000" w:themeColor="text1"/>
                <w:sz w:val="20"/>
                <w:szCs w:val="20"/>
              </w:rPr>
              <w:t>Αριθμητικές</w:t>
            </w:r>
            <w:proofErr w:type="spellEnd"/>
            <w:r w:rsidRPr="00061A61">
              <w:rPr>
                <w:rFonts w:ascii="Arial Narrow" w:eastAsia="Times New Roman" w:hAnsi="Arial Narrow" w:cs="Calibri"/>
                <w:color w:val="000000" w:themeColor="text1"/>
                <w:sz w:val="20"/>
                <w:szCs w:val="20"/>
              </w:rPr>
              <w:t xml:space="preserve"> </w:t>
            </w:r>
            <w:proofErr w:type="spellStart"/>
            <w:r w:rsidRPr="00061A61">
              <w:rPr>
                <w:rFonts w:ascii="Arial Narrow" w:eastAsia="Times New Roman" w:hAnsi="Arial Narrow" w:cs="Calibri"/>
                <w:color w:val="000000" w:themeColor="text1"/>
                <w:sz w:val="20"/>
                <w:szCs w:val="20"/>
              </w:rPr>
              <w:t>μεθόδους</w:t>
            </w:r>
            <w:proofErr w:type="spellEnd"/>
            <w:r w:rsidRPr="00061A61">
              <w:rPr>
                <w:rFonts w:ascii="Arial Narrow" w:eastAsia="Times New Roman" w:hAnsi="Arial Narrow" w:cs="Calibri"/>
                <w:color w:val="000000" w:themeColor="text1"/>
                <w:sz w:val="20"/>
                <w:szCs w:val="20"/>
              </w:rPr>
              <w:t xml:space="preserve">, </w:t>
            </w:r>
            <w:proofErr w:type="spellStart"/>
            <w:r w:rsidRPr="00061A61">
              <w:rPr>
                <w:rFonts w:ascii="Arial Narrow" w:eastAsia="Times New Roman" w:hAnsi="Arial Narrow" w:cs="Calibri"/>
                <w:color w:val="000000" w:themeColor="text1"/>
                <w:sz w:val="20"/>
                <w:szCs w:val="20"/>
              </w:rPr>
              <w:t>Αγγλικά</w:t>
            </w:r>
            <w:proofErr w:type="spellEnd"/>
          </w:p>
        </w:tc>
        <w:tc>
          <w:tcPr>
            <w:tcW w:w="1711" w:type="dxa"/>
            <w:vAlign w:val="center"/>
          </w:tcPr>
          <w:p w14:paraId="2F6569F4" w14:textId="77777777" w:rsidR="009132C0" w:rsidRPr="00061A61" w:rsidRDefault="009132C0" w:rsidP="00D21EC4">
            <w:pPr>
              <w:spacing w:after="0" w:line="240" w:lineRule="auto"/>
              <w:rPr>
                <w:rFonts w:ascii="Arial Narrow" w:eastAsia="Times New Roman" w:hAnsi="Arial Narrow" w:cs="Calibri"/>
                <w:color w:val="000000" w:themeColor="text1"/>
                <w:sz w:val="20"/>
                <w:szCs w:val="20"/>
                <w:lang w:val="el-GR"/>
              </w:rPr>
            </w:pPr>
          </w:p>
        </w:tc>
      </w:tr>
      <w:tr w:rsidR="3A7E1AA7" w14:paraId="65AF4CDF" w14:textId="77777777" w:rsidTr="3C697855">
        <w:trPr>
          <w:trHeight w:val="300"/>
        </w:trPr>
        <w:tc>
          <w:tcPr>
            <w:tcW w:w="702" w:type="dxa"/>
            <w:vAlign w:val="center"/>
          </w:tcPr>
          <w:p w14:paraId="31D726FE" w14:textId="1BF0E1B4" w:rsidR="5640D1C4" w:rsidRDefault="5640D1C4" w:rsidP="3A7E1AA7">
            <w:pPr>
              <w:spacing w:line="240" w:lineRule="auto"/>
              <w:jc w:val="center"/>
              <w:rPr>
                <w:rFonts w:ascii="Arial Narrow" w:eastAsia="Times New Roman" w:hAnsi="Arial Narrow" w:cs="Calibri"/>
                <w:color w:val="000000" w:themeColor="text1"/>
                <w:sz w:val="20"/>
                <w:szCs w:val="20"/>
                <w:lang w:val="el-GR"/>
              </w:rPr>
            </w:pPr>
            <w:r w:rsidRPr="3A7E1AA7">
              <w:rPr>
                <w:rFonts w:ascii="Arial Narrow" w:eastAsia="Times New Roman" w:hAnsi="Arial Narrow" w:cs="Calibri"/>
                <w:color w:val="000000" w:themeColor="text1"/>
                <w:sz w:val="20"/>
                <w:szCs w:val="20"/>
                <w:lang w:val="el-GR"/>
              </w:rPr>
              <w:t>ΣΤ20</w:t>
            </w:r>
          </w:p>
        </w:tc>
        <w:tc>
          <w:tcPr>
            <w:tcW w:w="2902" w:type="dxa"/>
            <w:vAlign w:val="center"/>
          </w:tcPr>
          <w:p w14:paraId="193A9954" w14:textId="3ED33D99" w:rsidR="5640D1C4" w:rsidRDefault="5640D1C4" w:rsidP="3A7E1AA7">
            <w:pPr>
              <w:spacing w:line="240" w:lineRule="auto"/>
              <w:rPr>
                <w:rFonts w:ascii="Arial Narrow" w:eastAsia="Times New Roman" w:hAnsi="Arial Narrow" w:cs="Calibri"/>
                <w:color w:val="000000" w:themeColor="text1"/>
                <w:sz w:val="20"/>
                <w:szCs w:val="20"/>
                <w:lang w:val="el-GR"/>
              </w:rPr>
            </w:pPr>
            <w:r w:rsidRPr="3A7E1AA7">
              <w:rPr>
                <w:rFonts w:ascii="Arial Narrow" w:eastAsia="Times New Roman" w:hAnsi="Arial Narrow" w:cs="Calibri"/>
                <w:color w:val="000000" w:themeColor="text1"/>
                <w:sz w:val="20"/>
                <w:szCs w:val="20"/>
                <w:lang w:val="el-GR"/>
              </w:rPr>
              <w:t>Μελέτη, Σχεδιασμός και Ανάπτυξη Μηχανής Εύρεσης Κέντρου Μάζας για Εφαρμογές</w:t>
            </w:r>
            <w:r w:rsidR="0A10015A" w:rsidRPr="3A7E1AA7">
              <w:rPr>
                <w:rFonts w:ascii="Arial Narrow" w:eastAsia="Times New Roman" w:hAnsi="Arial Narrow" w:cs="Calibri"/>
                <w:color w:val="000000" w:themeColor="text1"/>
                <w:sz w:val="20"/>
                <w:szCs w:val="20"/>
                <w:lang w:val="el-GR"/>
              </w:rPr>
              <w:t xml:space="preserve"> </w:t>
            </w:r>
            <w:proofErr w:type="spellStart"/>
            <w:r w:rsidR="0A10015A" w:rsidRPr="3A7E1AA7">
              <w:rPr>
                <w:rFonts w:ascii="Arial Narrow" w:eastAsia="Times New Roman" w:hAnsi="Arial Narrow" w:cs="Calibri"/>
                <w:color w:val="000000" w:themeColor="text1"/>
                <w:sz w:val="20"/>
                <w:szCs w:val="20"/>
                <w:lang w:val="el-GR"/>
              </w:rPr>
              <w:t>δια</w:t>
            </w:r>
            <w:r w:rsidRPr="3A7E1AA7">
              <w:rPr>
                <w:rFonts w:ascii="Arial Narrow" w:eastAsia="Times New Roman" w:hAnsi="Arial Narrow" w:cs="Calibri"/>
                <w:color w:val="000000" w:themeColor="text1"/>
                <w:sz w:val="20"/>
                <w:szCs w:val="20"/>
                <w:lang w:val="el-GR"/>
              </w:rPr>
              <w:t>ξονικού</w:t>
            </w:r>
            <w:proofErr w:type="spellEnd"/>
            <w:r w:rsidRPr="3A7E1AA7">
              <w:rPr>
                <w:rFonts w:ascii="Arial Narrow" w:eastAsia="Times New Roman" w:hAnsi="Arial Narrow" w:cs="Calibri"/>
                <w:color w:val="000000" w:themeColor="text1"/>
                <w:sz w:val="20"/>
                <w:szCs w:val="20"/>
                <w:lang w:val="el-GR"/>
              </w:rPr>
              <w:t xml:space="preserve"> EO/IR </w:t>
            </w:r>
            <w:proofErr w:type="spellStart"/>
            <w:r w:rsidRPr="3A7E1AA7">
              <w:rPr>
                <w:rFonts w:ascii="Arial Narrow" w:eastAsia="Times New Roman" w:hAnsi="Arial Narrow" w:cs="Calibri"/>
                <w:color w:val="000000" w:themeColor="text1"/>
                <w:sz w:val="20"/>
                <w:szCs w:val="20"/>
                <w:lang w:val="el-GR"/>
              </w:rPr>
              <w:t>Gyro-Stabilized</w:t>
            </w:r>
            <w:proofErr w:type="spellEnd"/>
            <w:r w:rsidRPr="3A7E1AA7">
              <w:rPr>
                <w:rFonts w:ascii="Arial Narrow" w:eastAsia="Times New Roman" w:hAnsi="Arial Narrow" w:cs="Calibri"/>
                <w:color w:val="000000" w:themeColor="text1"/>
                <w:sz w:val="20"/>
                <w:szCs w:val="20"/>
                <w:lang w:val="el-GR"/>
              </w:rPr>
              <w:t xml:space="preserve"> </w:t>
            </w:r>
            <w:proofErr w:type="spellStart"/>
            <w:r w:rsidRPr="3A7E1AA7">
              <w:rPr>
                <w:rFonts w:ascii="Arial Narrow" w:eastAsia="Times New Roman" w:hAnsi="Arial Narrow" w:cs="Calibri"/>
                <w:color w:val="000000" w:themeColor="text1"/>
                <w:sz w:val="20"/>
                <w:szCs w:val="20"/>
                <w:lang w:val="el-GR"/>
              </w:rPr>
              <w:t>Gimbal</w:t>
            </w:r>
            <w:proofErr w:type="spellEnd"/>
          </w:p>
          <w:p w14:paraId="08F17FE6" w14:textId="5F2D5450" w:rsidR="16E444FA" w:rsidRPr="00A71736" w:rsidRDefault="16E444FA" w:rsidP="3A7E1AA7">
            <w:pPr>
              <w:spacing w:before="240" w:after="240"/>
              <w:rPr>
                <w:rFonts w:ascii="Arial Narrow" w:eastAsia="Arial Narrow" w:hAnsi="Arial Narrow" w:cs="Arial Narrow"/>
                <w:color w:val="000000" w:themeColor="text1"/>
                <w:sz w:val="20"/>
                <w:szCs w:val="20"/>
                <w:lang w:val="en-GB"/>
              </w:rPr>
            </w:pPr>
            <w:r w:rsidRPr="00A71736">
              <w:rPr>
                <w:rFonts w:ascii="Arial Narrow" w:eastAsia="Arial Narrow" w:hAnsi="Arial Narrow" w:cs="Arial Narrow"/>
                <w:color w:val="000000" w:themeColor="text1"/>
                <w:sz w:val="20"/>
                <w:szCs w:val="20"/>
                <w:lang w:val="en-GB"/>
              </w:rPr>
              <w:t xml:space="preserve">Design and Development of a Mass </w:t>
            </w:r>
            <w:proofErr w:type="spellStart"/>
            <w:r w:rsidRPr="00A71736">
              <w:rPr>
                <w:rFonts w:ascii="Arial Narrow" w:eastAsia="Arial Narrow" w:hAnsi="Arial Narrow" w:cs="Arial Narrow"/>
                <w:color w:val="000000" w:themeColor="text1"/>
                <w:sz w:val="20"/>
                <w:szCs w:val="20"/>
                <w:lang w:val="en-GB"/>
              </w:rPr>
              <w:t>Center</w:t>
            </w:r>
            <w:proofErr w:type="spellEnd"/>
            <w:r w:rsidRPr="00A71736">
              <w:rPr>
                <w:rFonts w:ascii="Arial Narrow" w:eastAsia="Arial Narrow" w:hAnsi="Arial Narrow" w:cs="Arial Narrow"/>
                <w:color w:val="000000" w:themeColor="text1"/>
                <w:sz w:val="20"/>
                <w:szCs w:val="20"/>
                <w:lang w:val="en-GB"/>
              </w:rPr>
              <w:t xml:space="preserve"> Finding Machine for Biaxial EO/IR Gyro-Stabilized Gimbal Applications</w:t>
            </w:r>
          </w:p>
        </w:tc>
        <w:tc>
          <w:tcPr>
            <w:tcW w:w="531" w:type="dxa"/>
            <w:vAlign w:val="center"/>
          </w:tcPr>
          <w:p w14:paraId="14F10C00" w14:textId="4FB29580" w:rsidR="5640D1C4" w:rsidRDefault="5640D1C4" w:rsidP="3A7E1AA7">
            <w:pPr>
              <w:spacing w:line="240" w:lineRule="auto"/>
              <w:jc w:val="center"/>
              <w:rPr>
                <w:rFonts w:ascii="Arial Narrow" w:eastAsia="Times New Roman" w:hAnsi="Arial Narrow" w:cs="Calibri"/>
                <w:color w:val="000000" w:themeColor="text1"/>
                <w:sz w:val="20"/>
                <w:szCs w:val="20"/>
              </w:rPr>
            </w:pPr>
            <w:r w:rsidRPr="3A7E1AA7">
              <w:rPr>
                <w:rFonts w:ascii="Arial Narrow" w:eastAsia="Times New Roman" w:hAnsi="Arial Narrow" w:cs="Calibri"/>
                <w:color w:val="000000" w:themeColor="text1"/>
                <w:sz w:val="20"/>
                <w:szCs w:val="20"/>
              </w:rPr>
              <w:t>1</w:t>
            </w:r>
          </w:p>
        </w:tc>
        <w:tc>
          <w:tcPr>
            <w:tcW w:w="540" w:type="dxa"/>
            <w:vAlign w:val="center"/>
          </w:tcPr>
          <w:p w14:paraId="69F8B577" w14:textId="098CB10C" w:rsidR="419E7877" w:rsidRDefault="419E7877" w:rsidP="3A7E1AA7">
            <w:pPr>
              <w:spacing w:line="240" w:lineRule="auto"/>
              <w:jc w:val="center"/>
              <w:rPr>
                <w:rFonts w:ascii="Arial Narrow" w:eastAsia="Times New Roman" w:hAnsi="Arial Narrow" w:cs="Calibri"/>
                <w:color w:val="000000" w:themeColor="text1"/>
                <w:sz w:val="20"/>
                <w:szCs w:val="20"/>
              </w:rPr>
            </w:pPr>
            <w:r w:rsidRPr="3A7E1AA7">
              <w:rPr>
                <w:rFonts w:ascii="Arial Narrow" w:eastAsia="Times New Roman" w:hAnsi="Arial Narrow" w:cs="Calibri"/>
                <w:color w:val="000000" w:themeColor="text1"/>
                <w:sz w:val="20"/>
                <w:szCs w:val="20"/>
              </w:rPr>
              <w:t>Δ</w:t>
            </w:r>
          </w:p>
        </w:tc>
        <w:tc>
          <w:tcPr>
            <w:tcW w:w="1674" w:type="dxa"/>
            <w:vAlign w:val="center"/>
          </w:tcPr>
          <w:p w14:paraId="17FCF550" w14:textId="1FF915A4" w:rsidR="2C144E44" w:rsidRDefault="2C144E44" w:rsidP="3A7E1AA7">
            <w:pPr>
              <w:spacing w:line="240" w:lineRule="auto"/>
              <w:jc w:val="center"/>
              <w:rPr>
                <w:rFonts w:ascii="Arial Narrow" w:eastAsia="Times New Roman" w:hAnsi="Arial Narrow" w:cs="Calibri"/>
                <w:color w:val="000000" w:themeColor="text1"/>
                <w:sz w:val="20"/>
                <w:szCs w:val="20"/>
                <w:lang w:val="el-GR"/>
              </w:rPr>
            </w:pPr>
            <w:r w:rsidRPr="3A7E1AA7">
              <w:rPr>
                <w:rFonts w:ascii="Arial Narrow" w:eastAsia="Times New Roman" w:hAnsi="Arial Narrow" w:cs="Calibri"/>
                <w:color w:val="000000" w:themeColor="text1"/>
                <w:sz w:val="20"/>
                <w:szCs w:val="20"/>
                <w:lang w:val="el-GR"/>
              </w:rPr>
              <w:t xml:space="preserve">Στεργίου Κ. </w:t>
            </w:r>
          </w:p>
        </w:tc>
        <w:tc>
          <w:tcPr>
            <w:tcW w:w="4626" w:type="dxa"/>
            <w:vAlign w:val="center"/>
          </w:tcPr>
          <w:p w14:paraId="1B813900" w14:textId="2C6E963E" w:rsidR="2C144E44" w:rsidRDefault="2C144E44" w:rsidP="3A7E1AA7">
            <w:pPr>
              <w:spacing w:line="240" w:lineRule="auto"/>
              <w:rPr>
                <w:rFonts w:ascii="Arial Narrow" w:eastAsia="Times New Roman" w:hAnsi="Arial Narrow" w:cs="Calibri"/>
                <w:color w:val="000000" w:themeColor="text1"/>
                <w:sz w:val="20"/>
                <w:szCs w:val="20"/>
                <w:lang w:val="el-GR"/>
              </w:rPr>
            </w:pPr>
            <w:r w:rsidRPr="3A7E1AA7">
              <w:rPr>
                <w:rFonts w:ascii="Arial Narrow" w:eastAsia="Times New Roman" w:hAnsi="Arial Narrow" w:cs="Calibri"/>
                <w:color w:val="000000" w:themeColor="text1"/>
                <w:sz w:val="20"/>
                <w:szCs w:val="20"/>
                <w:lang w:val="el-GR"/>
              </w:rPr>
              <w:t>Στόχος της εργασίας είναι ο σχεδιασμός και ανάπτυξη μίας εξειδικευμένης μηχανής υπολογισμού και πειραματικού προσδιορισμο</w:t>
            </w:r>
            <w:r w:rsidR="03C4D984" w:rsidRPr="3A7E1AA7">
              <w:rPr>
                <w:rFonts w:ascii="Arial Narrow" w:eastAsia="Times New Roman" w:hAnsi="Arial Narrow" w:cs="Calibri"/>
                <w:color w:val="000000" w:themeColor="text1"/>
                <w:sz w:val="20"/>
                <w:szCs w:val="20"/>
                <w:lang w:val="el-GR"/>
              </w:rPr>
              <w:t xml:space="preserve">ύ </w:t>
            </w:r>
            <w:r w:rsidRPr="3A7E1AA7">
              <w:rPr>
                <w:rFonts w:ascii="Arial Narrow" w:eastAsia="Times New Roman" w:hAnsi="Arial Narrow" w:cs="Calibri"/>
                <w:color w:val="000000" w:themeColor="text1"/>
                <w:sz w:val="20"/>
                <w:szCs w:val="20"/>
                <w:lang w:val="el-GR"/>
              </w:rPr>
              <w:t xml:space="preserve">του κέντρου μάζας διαφόρων σωμάτων, με ιδιαίτερη εφαρμογή στον τομέα των 2-αξονικών EO/IR </w:t>
            </w:r>
            <w:proofErr w:type="spellStart"/>
            <w:r w:rsidRPr="3A7E1AA7">
              <w:rPr>
                <w:rFonts w:ascii="Arial Narrow" w:eastAsia="Times New Roman" w:hAnsi="Arial Narrow" w:cs="Calibri"/>
                <w:color w:val="000000" w:themeColor="text1"/>
                <w:sz w:val="20"/>
                <w:szCs w:val="20"/>
                <w:lang w:val="el-GR"/>
              </w:rPr>
              <w:t>gyro-stabilized</w:t>
            </w:r>
            <w:proofErr w:type="spellEnd"/>
            <w:r w:rsidRPr="3A7E1AA7">
              <w:rPr>
                <w:rFonts w:ascii="Arial Narrow" w:eastAsia="Times New Roman" w:hAnsi="Arial Narrow" w:cs="Calibri"/>
                <w:color w:val="000000" w:themeColor="text1"/>
                <w:sz w:val="20"/>
                <w:szCs w:val="20"/>
                <w:lang w:val="el-GR"/>
              </w:rPr>
              <w:t xml:space="preserve"> </w:t>
            </w:r>
            <w:proofErr w:type="spellStart"/>
            <w:r w:rsidRPr="3A7E1AA7">
              <w:rPr>
                <w:rFonts w:ascii="Arial Narrow" w:eastAsia="Times New Roman" w:hAnsi="Arial Narrow" w:cs="Calibri"/>
                <w:color w:val="000000" w:themeColor="text1"/>
                <w:sz w:val="20"/>
                <w:szCs w:val="20"/>
                <w:lang w:val="el-GR"/>
              </w:rPr>
              <w:t>gimbal</w:t>
            </w:r>
            <w:proofErr w:type="spellEnd"/>
            <w:r w:rsidRPr="3A7E1AA7">
              <w:rPr>
                <w:rFonts w:ascii="Arial Narrow" w:eastAsia="Times New Roman" w:hAnsi="Arial Narrow" w:cs="Calibri"/>
                <w:color w:val="000000" w:themeColor="text1"/>
                <w:sz w:val="20"/>
                <w:szCs w:val="20"/>
                <w:lang w:val="el-GR"/>
              </w:rPr>
              <w:t xml:space="preserve"> που χρησιμοποιούνται σε UAV και χερσαίες πλατφόρμες.</w:t>
            </w:r>
          </w:p>
        </w:tc>
        <w:tc>
          <w:tcPr>
            <w:tcW w:w="1980" w:type="dxa"/>
            <w:vAlign w:val="center"/>
          </w:tcPr>
          <w:p w14:paraId="79F0B378" w14:textId="5579E1DA" w:rsidR="532078ED" w:rsidRDefault="532078ED" w:rsidP="3A7E1AA7">
            <w:pPr>
              <w:spacing w:line="240" w:lineRule="auto"/>
              <w:rPr>
                <w:rFonts w:ascii="Arial Narrow" w:eastAsia="Times New Roman" w:hAnsi="Arial Narrow" w:cs="Calibri"/>
                <w:color w:val="000000" w:themeColor="text1"/>
                <w:sz w:val="20"/>
                <w:szCs w:val="20"/>
              </w:rPr>
            </w:pPr>
            <w:proofErr w:type="spellStart"/>
            <w:r w:rsidRPr="3A7E1AA7">
              <w:rPr>
                <w:rFonts w:ascii="Arial Narrow" w:eastAsia="Times New Roman" w:hAnsi="Arial Narrow" w:cs="Calibri"/>
                <w:color w:val="000000" w:themeColor="text1"/>
                <w:sz w:val="20"/>
                <w:szCs w:val="20"/>
              </w:rPr>
              <w:t>Μηχ</w:t>
            </w:r>
            <w:proofErr w:type="spellEnd"/>
            <w:r w:rsidRPr="3A7E1AA7">
              <w:rPr>
                <w:rFonts w:ascii="Arial Narrow" w:eastAsia="Times New Roman" w:hAnsi="Arial Narrow" w:cs="Calibri"/>
                <w:color w:val="000000" w:themeColor="text1"/>
                <w:sz w:val="20"/>
                <w:szCs w:val="20"/>
              </w:rPr>
              <w:t xml:space="preserve">ανολογικός </w:t>
            </w:r>
            <w:proofErr w:type="spellStart"/>
            <w:proofErr w:type="gramStart"/>
            <w:r w:rsidRPr="3A7E1AA7">
              <w:rPr>
                <w:rFonts w:ascii="Arial Narrow" w:eastAsia="Times New Roman" w:hAnsi="Arial Narrow" w:cs="Calibri"/>
                <w:color w:val="000000" w:themeColor="text1"/>
                <w:sz w:val="20"/>
                <w:szCs w:val="20"/>
              </w:rPr>
              <w:t>Σχεδι</w:t>
            </w:r>
            <w:proofErr w:type="spellEnd"/>
            <w:r w:rsidRPr="3A7E1AA7">
              <w:rPr>
                <w:rFonts w:ascii="Arial Narrow" w:eastAsia="Times New Roman" w:hAnsi="Arial Narrow" w:cs="Calibri"/>
                <w:color w:val="000000" w:themeColor="text1"/>
                <w:sz w:val="20"/>
                <w:szCs w:val="20"/>
              </w:rPr>
              <w:t>ασμός,CAD</w:t>
            </w:r>
            <w:proofErr w:type="gramEnd"/>
            <w:r w:rsidRPr="3A7E1AA7">
              <w:rPr>
                <w:rFonts w:ascii="Arial Narrow" w:eastAsia="Times New Roman" w:hAnsi="Arial Narrow" w:cs="Calibri"/>
                <w:color w:val="000000" w:themeColor="text1"/>
                <w:sz w:val="20"/>
                <w:szCs w:val="20"/>
              </w:rPr>
              <w:t>/CAE</w:t>
            </w:r>
          </w:p>
        </w:tc>
        <w:tc>
          <w:tcPr>
            <w:tcW w:w="1711" w:type="dxa"/>
            <w:vAlign w:val="center"/>
          </w:tcPr>
          <w:p w14:paraId="449D463B" w14:textId="570AC52D" w:rsidR="3A7E1AA7" w:rsidRDefault="3A7E1AA7" w:rsidP="3A7E1AA7">
            <w:pPr>
              <w:spacing w:line="240" w:lineRule="auto"/>
              <w:rPr>
                <w:rFonts w:ascii="Arial Narrow" w:eastAsia="Times New Roman" w:hAnsi="Arial Narrow" w:cs="Calibri"/>
                <w:color w:val="000000" w:themeColor="text1"/>
                <w:sz w:val="20"/>
                <w:szCs w:val="20"/>
                <w:lang w:val="el-GR"/>
              </w:rPr>
            </w:pPr>
          </w:p>
        </w:tc>
      </w:tr>
      <w:tr w:rsidR="3A7E1AA7" w14:paraId="163C9985" w14:textId="77777777" w:rsidTr="3C697855">
        <w:trPr>
          <w:trHeight w:val="300"/>
        </w:trPr>
        <w:tc>
          <w:tcPr>
            <w:tcW w:w="702" w:type="dxa"/>
            <w:vAlign w:val="center"/>
          </w:tcPr>
          <w:p w14:paraId="217B443A" w14:textId="702037C3" w:rsidR="5640D1C4" w:rsidRDefault="5640D1C4" w:rsidP="3A7E1AA7">
            <w:pPr>
              <w:spacing w:line="240" w:lineRule="auto"/>
              <w:jc w:val="center"/>
              <w:rPr>
                <w:rFonts w:ascii="Arial Narrow" w:eastAsia="Times New Roman" w:hAnsi="Arial Narrow" w:cs="Calibri"/>
                <w:color w:val="000000" w:themeColor="text1"/>
                <w:sz w:val="20"/>
                <w:szCs w:val="20"/>
                <w:lang w:val="el-GR"/>
              </w:rPr>
            </w:pPr>
            <w:r w:rsidRPr="3A7E1AA7">
              <w:rPr>
                <w:rFonts w:ascii="Arial Narrow" w:eastAsia="Times New Roman" w:hAnsi="Arial Narrow" w:cs="Calibri"/>
                <w:color w:val="000000" w:themeColor="text1"/>
                <w:sz w:val="20"/>
                <w:szCs w:val="20"/>
                <w:lang w:val="el-GR"/>
              </w:rPr>
              <w:lastRenderedPageBreak/>
              <w:t>ΣΤ21</w:t>
            </w:r>
          </w:p>
        </w:tc>
        <w:tc>
          <w:tcPr>
            <w:tcW w:w="2902" w:type="dxa"/>
            <w:vAlign w:val="center"/>
          </w:tcPr>
          <w:p w14:paraId="02600002" w14:textId="72FC068D" w:rsidR="4ECF2F7D" w:rsidRDefault="4ECF2F7D" w:rsidP="3A7E1AA7">
            <w:pPr>
              <w:spacing w:after="168" w:line="269" w:lineRule="auto"/>
              <w:ind w:left="-15"/>
              <w:rPr>
                <w:rFonts w:ascii="Aptos" w:eastAsia="Aptos" w:hAnsi="Aptos" w:cs="Aptos"/>
                <w:color w:val="000000" w:themeColor="text1"/>
                <w:sz w:val="20"/>
                <w:szCs w:val="20"/>
                <w:lang w:val="el"/>
              </w:rPr>
            </w:pPr>
            <w:r w:rsidRPr="3A7E1AA7">
              <w:rPr>
                <w:rFonts w:ascii="Aptos" w:eastAsia="Aptos" w:hAnsi="Aptos" w:cs="Aptos"/>
                <w:color w:val="000000" w:themeColor="text1"/>
                <w:sz w:val="20"/>
                <w:szCs w:val="20"/>
                <w:lang w:val="el-GR"/>
              </w:rPr>
              <w:t xml:space="preserve">Κατασκευή και Χαρακτηρισμός </w:t>
            </w:r>
            <w:proofErr w:type="spellStart"/>
            <w:r w:rsidRPr="3A7E1AA7">
              <w:rPr>
                <w:rFonts w:ascii="Aptos" w:eastAsia="Aptos" w:hAnsi="Aptos" w:cs="Aptos"/>
                <w:color w:val="000000" w:themeColor="text1"/>
                <w:sz w:val="20"/>
                <w:szCs w:val="20"/>
                <w:lang w:val="el-GR"/>
              </w:rPr>
              <w:t>Functionally</w:t>
            </w:r>
            <w:proofErr w:type="spellEnd"/>
            <w:r w:rsidRPr="3A7E1AA7">
              <w:rPr>
                <w:rFonts w:ascii="Aptos" w:eastAsia="Aptos" w:hAnsi="Aptos" w:cs="Aptos"/>
                <w:color w:val="000000" w:themeColor="text1"/>
                <w:sz w:val="20"/>
                <w:szCs w:val="20"/>
                <w:lang w:val="el-GR"/>
              </w:rPr>
              <w:t xml:space="preserve"> </w:t>
            </w:r>
            <w:proofErr w:type="spellStart"/>
            <w:r w:rsidRPr="3A7E1AA7">
              <w:rPr>
                <w:rFonts w:ascii="Aptos" w:eastAsia="Aptos" w:hAnsi="Aptos" w:cs="Aptos"/>
                <w:color w:val="000000" w:themeColor="text1"/>
                <w:sz w:val="20"/>
                <w:szCs w:val="20"/>
                <w:lang w:val="el-GR"/>
              </w:rPr>
              <w:t>Graded</w:t>
            </w:r>
            <w:proofErr w:type="spellEnd"/>
            <w:r w:rsidRPr="3A7E1AA7">
              <w:rPr>
                <w:rFonts w:ascii="Aptos" w:eastAsia="Aptos" w:hAnsi="Aptos" w:cs="Aptos"/>
                <w:color w:val="000000" w:themeColor="text1"/>
                <w:sz w:val="20"/>
                <w:szCs w:val="20"/>
                <w:lang w:val="el-GR"/>
              </w:rPr>
              <w:t xml:space="preserve"> δοκιμίων SS316L/IN718 με </w:t>
            </w:r>
            <w:proofErr w:type="spellStart"/>
            <w:r w:rsidRPr="3A7E1AA7">
              <w:rPr>
                <w:rFonts w:ascii="Aptos" w:eastAsia="Aptos" w:hAnsi="Aptos" w:cs="Aptos"/>
                <w:color w:val="000000" w:themeColor="text1"/>
                <w:sz w:val="20"/>
                <w:szCs w:val="20"/>
                <w:lang w:val="el-GR"/>
              </w:rPr>
              <w:t>Direct</w:t>
            </w:r>
            <w:proofErr w:type="spellEnd"/>
            <w:r w:rsidRPr="3A7E1AA7">
              <w:rPr>
                <w:rFonts w:ascii="Aptos" w:eastAsia="Aptos" w:hAnsi="Aptos" w:cs="Aptos"/>
                <w:color w:val="000000" w:themeColor="text1"/>
                <w:sz w:val="20"/>
                <w:szCs w:val="20"/>
                <w:lang w:val="el-GR"/>
              </w:rPr>
              <w:t xml:space="preserve"> Energy </w:t>
            </w:r>
            <w:proofErr w:type="spellStart"/>
            <w:r w:rsidRPr="3A7E1AA7">
              <w:rPr>
                <w:rFonts w:ascii="Aptos" w:eastAsia="Aptos" w:hAnsi="Aptos" w:cs="Aptos"/>
                <w:color w:val="000000" w:themeColor="text1"/>
                <w:sz w:val="20"/>
                <w:szCs w:val="20"/>
                <w:lang w:val="el-GR"/>
              </w:rPr>
              <w:t>Deposition</w:t>
            </w:r>
            <w:proofErr w:type="spellEnd"/>
            <w:r w:rsidR="7050294A" w:rsidRPr="3A7E1AA7">
              <w:rPr>
                <w:rFonts w:ascii="Aptos" w:eastAsia="Aptos" w:hAnsi="Aptos" w:cs="Aptos"/>
                <w:color w:val="000000" w:themeColor="text1"/>
                <w:sz w:val="20"/>
                <w:szCs w:val="20"/>
                <w:lang w:val="el-GR"/>
              </w:rPr>
              <w:t xml:space="preserve"> </w:t>
            </w:r>
            <w:r w:rsidRPr="3A7E1AA7">
              <w:rPr>
                <w:rFonts w:ascii="Aptos" w:eastAsia="Aptos" w:hAnsi="Aptos" w:cs="Aptos"/>
                <w:color w:val="000000" w:themeColor="text1"/>
                <w:sz w:val="20"/>
                <w:szCs w:val="20"/>
                <w:lang w:val="el-GR"/>
              </w:rPr>
              <w:t xml:space="preserve">(DED) μέσω </w:t>
            </w:r>
            <w:proofErr w:type="spellStart"/>
            <w:r w:rsidR="5B4EC039" w:rsidRPr="3A7E1AA7">
              <w:rPr>
                <w:rFonts w:ascii="Aptos" w:eastAsia="Aptos" w:hAnsi="Aptos" w:cs="Aptos"/>
                <w:color w:val="000000" w:themeColor="text1"/>
                <w:sz w:val="20"/>
                <w:szCs w:val="20"/>
                <w:lang w:val="el-GR"/>
              </w:rPr>
              <w:t>d</w:t>
            </w:r>
            <w:r w:rsidRPr="3A7E1AA7">
              <w:rPr>
                <w:rFonts w:ascii="Aptos" w:eastAsia="Aptos" w:hAnsi="Aptos" w:cs="Aptos"/>
                <w:color w:val="000000" w:themeColor="text1"/>
                <w:sz w:val="20"/>
                <w:szCs w:val="20"/>
                <w:lang w:val="el-GR"/>
              </w:rPr>
              <w:t>οκιμών</w:t>
            </w:r>
            <w:proofErr w:type="spellEnd"/>
            <w:r w:rsidRPr="3A7E1AA7">
              <w:rPr>
                <w:rFonts w:ascii="Aptos" w:eastAsia="Aptos" w:hAnsi="Aptos" w:cs="Aptos"/>
                <w:color w:val="000000" w:themeColor="text1"/>
                <w:sz w:val="20"/>
                <w:szCs w:val="20"/>
                <w:lang w:val="el-GR"/>
              </w:rPr>
              <w:t xml:space="preserve"> Θλίψης</w:t>
            </w:r>
          </w:p>
          <w:p w14:paraId="37CA1A1D" w14:textId="4C026BDB" w:rsidR="63ED3E97" w:rsidRPr="00A71736" w:rsidRDefault="63ED3E97" w:rsidP="3A7E1AA7">
            <w:pPr>
              <w:spacing w:after="168" w:line="269" w:lineRule="auto"/>
              <w:ind w:left="-15"/>
              <w:rPr>
                <w:rFonts w:ascii="Aptos" w:eastAsia="Aptos" w:hAnsi="Aptos" w:cs="Aptos"/>
                <w:color w:val="000000" w:themeColor="text1"/>
                <w:sz w:val="20"/>
                <w:szCs w:val="20"/>
                <w:lang w:val="en-GB"/>
              </w:rPr>
            </w:pPr>
            <w:r w:rsidRPr="00A71736">
              <w:rPr>
                <w:rFonts w:ascii="Aptos" w:eastAsia="Aptos" w:hAnsi="Aptos" w:cs="Aptos"/>
                <w:color w:val="000000" w:themeColor="text1"/>
                <w:sz w:val="20"/>
                <w:szCs w:val="20"/>
                <w:lang w:val="en-GB"/>
              </w:rPr>
              <w:t>Constructing and Characterizing Functionally Graded SS316L/IN718 Specimens with Direct Energy Deposition (DED) through Compression Testing</w:t>
            </w:r>
          </w:p>
        </w:tc>
        <w:tc>
          <w:tcPr>
            <w:tcW w:w="531" w:type="dxa"/>
            <w:vAlign w:val="center"/>
          </w:tcPr>
          <w:p w14:paraId="53AF5890" w14:textId="59BAF227" w:rsidR="7014716D" w:rsidRDefault="7014716D" w:rsidP="3A7E1AA7">
            <w:pPr>
              <w:spacing w:line="240" w:lineRule="auto"/>
              <w:jc w:val="center"/>
              <w:rPr>
                <w:rFonts w:ascii="Arial Narrow" w:eastAsia="Times New Roman" w:hAnsi="Arial Narrow" w:cs="Calibri"/>
                <w:color w:val="000000" w:themeColor="text1"/>
                <w:sz w:val="20"/>
                <w:szCs w:val="20"/>
              </w:rPr>
            </w:pPr>
            <w:r w:rsidRPr="3A7E1AA7">
              <w:rPr>
                <w:rFonts w:ascii="Arial Narrow" w:eastAsia="Times New Roman" w:hAnsi="Arial Narrow" w:cs="Calibri"/>
                <w:color w:val="000000" w:themeColor="text1"/>
                <w:sz w:val="20"/>
                <w:szCs w:val="20"/>
              </w:rPr>
              <w:t>1</w:t>
            </w:r>
          </w:p>
        </w:tc>
        <w:tc>
          <w:tcPr>
            <w:tcW w:w="540" w:type="dxa"/>
            <w:vAlign w:val="center"/>
          </w:tcPr>
          <w:p w14:paraId="498D3CC5" w14:textId="23317302" w:rsidR="7014716D" w:rsidRDefault="7014716D" w:rsidP="3A7E1AA7">
            <w:pPr>
              <w:spacing w:line="240" w:lineRule="auto"/>
              <w:jc w:val="center"/>
              <w:rPr>
                <w:rFonts w:ascii="Arial Narrow" w:eastAsia="Times New Roman" w:hAnsi="Arial Narrow" w:cs="Calibri"/>
                <w:color w:val="000000" w:themeColor="text1"/>
                <w:sz w:val="20"/>
                <w:szCs w:val="20"/>
              </w:rPr>
            </w:pPr>
            <w:r w:rsidRPr="3A7E1AA7">
              <w:rPr>
                <w:rFonts w:ascii="Arial Narrow" w:eastAsia="Times New Roman" w:hAnsi="Arial Narrow" w:cs="Calibri"/>
                <w:color w:val="000000" w:themeColor="text1"/>
                <w:sz w:val="20"/>
                <w:szCs w:val="20"/>
              </w:rPr>
              <w:t>Δ</w:t>
            </w:r>
          </w:p>
        </w:tc>
        <w:tc>
          <w:tcPr>
            <w:tcW w:w="1674" w:type="dxa"/>
            <w:vAlign w:val="center"/>
          </w:tcPr>
          <w:p w14:paraId="43514687" w14:textId="5C9D60F5" w:rsidR="2EE26822" w:rsidRDefault="2EE26822" w:rsidP="3A7E1AA7">
            <w:pPr>
              <w:spacing w:line="240" w:lineRule="auto"/>
              <w:jc w:val="center"/>
              <w:rPr>
                <w:rFonts w:ascii="Arial Narrow" w:eastAsia="Times New Roman" w:hAnsi="Arial Narrow" w:cs="Calibri"/>
                <w:color w:val="000000" w:themeColor="text1"/>
                <w:sz w:val="20"/>
                <w:szCs w:val="20"/>
                <w:lang w:val="el-GR"/>
              </w:rPr>
            </w:pPr>
            <w:r w:rsidRPr="3A7E1AA7">
              <w:rPr>
                <w:rFonts w:ascii="Arial Narrow" w:eastAsia="Times New Roman" w:hAnsi="Arial Narrow" w:cs="Calibri"/>
                <w:color w:val="000000" w:themeColor="text1"/>
                <w:sz w:val="20"/>
                <w:szCs w:val="20"/>
                <w:lang w:val="el-GR"/>
              </w:rPr>
              <w:t>Στεργίου Κ.</w:t>
            </w:r>
          </w:p>
          <w:p w14:paraId="75430F81" w14:textId="03C6E871" w:rsidR="3A7E1AA7" w:rsidRDefault="3A7E1AA7" w:rsidP="3A7E1AA7">
            <w:pPr>
              <w:spacing w:line="240" w:lineRule="auto"/>
              <w:jc w:val="center"/>
              <w:rPr>
                <w:rFonts w:ascii="Arial Narrow" w:eastAsia="Times New Roman" w:hAnsi="Arial Narrow" w:cs="Calibri"/>
                <w:color w:val="000000" w:themeColor="text1"/>
                <w:sz w:val="20"/>
                <w:szCs w:val="20"/>
                <w:lang w:val="el-GR"/>
              </w:rPr>
            </w:pPr>
          </w:p>
        </w:tc>
        <w:tc>
          <w:tcPr>
            <w:tcW w:w="4626" w:type="dxa"/>
            <w:vAlign w:val="center"/>
          </w:tcPr>
          <w:p w14:paraId="2248973E" w14:textId="7C1E234D" w:rsidR="3D639F8B" w:rsidRDefault="3D639F8B" w:rsidP="3A7E1AA7">
            <w:pPr>
              <w:spacing w:line="240" w:lineRule="auto"/>
              <w:rPr>
                <w:rFonts w:ascii="Arial Narrow" w:eastAsia="Times New Roman" w:hAnsi="Arial Narrow" w:cs="Calibri"/>
                <w:color w:val="000000" w:themeColor="text1"/>
                <w:sz w:val="20"/>
                <w:szCs w:val="20"/>
                <w:lang w:val="el-GR"/>
              </w:rPr>
            </w:pPr>
            <w:r w:rsidRPr="3A7E1AA7">
              <w:rPr>
                <w:rFonts w:ascii="Arial Narrow" w:eastAsia="Times New Roman" w:hAnsi="Arial Narrow" w:cs="Calibri"/>
                <w:color w:val="000000" w:themeColor="text1"/>
                <w:sz w:val="20"/>
                <w:szCs w:val="20"/>
                <w:lang w:val="el-GR"/>
              </w:rPr>
              <w:t>Στόχος της εργασίας είναι η κ</w:t>
            </w:r>
            <w:r w:rsidR="2EE26822" w:rsidRPr="3A7E1AA7">
              <w:rPr>
                <w:rFonts w:ascii="Arial Narrow" w:eastAsia="Times New Roman" w:hAnsi="Arial Narrow" w:cs="Calibri"/>
                <w:color w:val="000000" w:themeColor="text1"/>
                <w:sz w:val="20"/>
                <w:szCs w:val="20"/>
                <w:lang w:val="el-GR"/>
              </w:rPr>
              <w:t>ατασκευή</w:t>
            </w:r>
            <w:r w:rsidR="086FA9CD" w:rsidRPr="3A7E1AA7">
              <w:rPr>
                <w:rFonts w:ascii="Arial Narrow" w:eastAsia="Times New Roman" w:hAnsi="Arial Narrow" w:cs="Calibri"/>
                <w:color w:val="000000" w:themeColor="text1"/>
                <w:sz w:val="20"/>
                <w:szCs w:val="20"/>
                <w:lang w:val="el-GR"/>
              </w:rPr>
              <w:t xml:space="preserve"> </w:t>
            </w:r>
            <w:proofErr w:type="spellStart"/>
            <w:r w:rsidR="2EE26822" w:rsidRPr="3A7E1AA7">
              <w:rPr>
                <w:rFonts w:ascii="Arial Narrow" w:eastAsia="Times New Roman" w:hAnsi="Arial Narrow" w:cs="Calibri"/>
                <w:color w:val="000000" w:themeColor="text1"/>
                <w:sz w:val="20"/>
                <w:szCs w:val="20"/>
                <w:lang w:val="el-GR"/>
              </w:rPr>
              <w:t>Functionally</w:t>
            </w:r>
            <w:proofErr w:type="spellEnd"/>
            <w:r w:rsidR="2EE26822" w:rsidRPr="3A7E1AA7">
              <w:rPr>
                <w:rFonts w:ascii="Arial Narrow" w:eastAsia="Times New Roman" w:hAnsi="Arial Narrow" w:cs="Calibri"/>
                <w:color w:val="000000" w:themeColor="text1"/>
                <w:sz w:val="20"/>
                <w:szCs w:val="20"/>
                <w:lang w:val="el-GR"/>
              </w:rPr>
              <w:t xml:space="preserve"> </w:t>
            </w:r>
            <w:proofErr w:type="spellStart"/>
            <w:r w:rsidR="2EE26822" w:rsidRPr="3A7E1AA7">
              <w:rPr>
                <w:rFonts w:ascii="Arial Narrow" w:eastAsia="Times New Roman" w:hAnsi="Arial Narrow" w:cs="Calibri"/>
                <w:color w:val="000000" w:themeColor="text1"/>
                <w:sz w:val="20"/>
                <w:szCs w:val="20"/>
                <w:lang w:val="el-GR"/>
              </w:rPr>
              <w:t>Graded</w:t>
            </w:r>
            <w:proofErr w:type="spellEnd"/>
            <w:r w:rsidR="2EE26822" w:rsidRPr="3A7E1AA7">
              <w:rPr>
                <w:rFonts w:ascii="Arial Narrow" w:eastAsia="Times New Roman" w:hAnsi="Arial Narrow" w:cs="Calibri"/>
                <w:color w:val="000000" w:themeColor="text1"/>
                <w:sz w:val="20"/>
                <w:szCs w:val="20"/>
                <w:lang w:val="el-GR"/>
              </w:rPr>
              <w:t xml:space="preserve"> Materials (FGM) δοκιμίων </w:t>
            </w:r>
            <w:r w:rsidR="65997943" w:rsidRPr="3A7E1AA7">
              <w:rPr>
                <w:rFonts w:ascii="Arial Narrow" w:eastAsia="Times New Roman" w:hAnsi="Arial Narrow" w:cs="Calibri"/>
                <w:color w:val="000000" w:themeColor="text1"/>
                <w:sz w:val="20"/>
                <w:szCs w:val="20"/>
                <w:lang w:val="el-GR"/>
              </w:rPr>
              <w:t>α</w:t>
            </w:r>
            <w:r w:rsidR="2EE26822" w:rsidRPr="3A7E1AA7">
              <w:rPr>
                <w:rFonts w:ascii="Arial Narrow" w:eastAsia="Times New Roman" w:hAnsi="Arial Narrow" w:cs="Calibri"/>
                <w:color w:val="000000" w:themeColor="text1"/>
                <w:sz w:val="20"/>
                <w:szCs w:val="20"/>
                <w:lang w:val="el-GR"/>
              </w:rPr>
              <w:t>πό</w:t>
            </w:r>
            <w:r w:rsidR="06FC89A9" w:rsidRPr="3A7E1AA7">
              <w:rPr>
                <w:rFonts w:ascii="Arial Narrow" w:eastAsia="Times New Roman" w:hAnsi="Arial Narrow" w:cs="Calibri"/>
                <w:color w:val="000000" w:themeColor="text1"/>
                <w:sz w:val="20"/>
                <w:szCs w:val="20"/>
                <w:lang w:val="el-GR"/>
              </w:rPr>
              <w:t xml:space="preserve"> </w:t>
            </w:r>
            <w:r w:rsidR="2EE26822" w:rsidRPr="3A7E1AA7">
              <w:rPr>
                <w:rFonts w:ascii="Arial Narrow" w:eastAsia="Times New Roman" w:hAnsi="Arial Narrow" w:cs="Calibri"/>
                <w:color w:val="000000" w:themeColor="text1"/>
                <w:sz w:val="20"/>
                <w:szCs w:val="20"/>
                <w:lang w:val="el-GR"/>
              </w:rPr>
              <w:t xml:space="preserve">κράματα SS316L/IN718 με </w:t>
            </w:r>
            <w:proofErr w:type="spellStart"/>
            <w:r w:rsidR="2EE26822" w:rsidRPr="3A7E1AA7">
              <w:rPr>
                <w:rFonts w:ascii="Arial Narrow" w:eastAsia="Times New Roman" w:hAnsi="Arial Narrow" w:cs="Calibri"/>
                <w:color w:val="000000" w:themeColor="text1"/>
                <w:sz w:val="20"/>
                <w:szCs w:val="20"/>
                <w:lang w:val="el-GR"/>
              </w:rPr>
              <w:t>Direct</w:t>
            </w:r>
            <w:proofErr w:type="spellEnd"/>
            <w:r w:rsidR="2EE26822" w:rsidRPr="3A7E1AA7">
              <w:rPr>
                <w:rFonts w:ascii="Arial Narrow" w:eastAsia="Times New Roman" w:hAnsi="Arial Narrow" w:cs="Calibri"/>
                <w:color w:val="000000" w:themeColor="text1"/>
                <w:sz w:val="20"/>
                <w:szCs w:val="20"/>
                <w:lang w:val="el-GR"/>
              </w:rPr>
              <w:t xml:space="preserve"> Energy </w:t>
            </w:r>
            <w:proofErr w:type="spellStart"/>
            <w:r w:rsidR="2EE26822" w:rsidRPr="3A7E1AA7">
              <w:rPr>
                <w:rFonts w:ascii="Arial Narrow" w:eastAsia="Times New Roman" w:hAnsi="Arial Narrow" w:cs="Calibri"/>
                <w:color w:val="000000" w:themeColor="text1"/>
                <w:sz w:val="20"/>
                <w:szCs w:val="20"/>
                <w:lang w:val="el-GR"/>
              </w:rPr>
              <w:t>Deposition</w:t>
            </w:r>
            <w:proofErr w:type="spellEnd"/>
            <w:r w:rsidR="2EE26822" w:rsidRPr="3A7E1AA7">
              <w:rPr>
                <w:rFonts w:ascii="Arial Narrow" w:eastAsia="Times New Roman" w:hAnsi="Arial Narrow" w:cs="Calibri"/>
                <w:color w:val="000000" w:themeColor="text1"/>
                <w:sz w:val="20"/>
                <w:szCs w:val="20"/>
                <w:lang w:val="el-GR"/>
              </w:rPr>
              <w:t xml:space="preserve"> (DED) και στην πειραματική διερεύνηση των μεταβλητών εκτύπωσης μέσω καταστρεπτικών δοκιμών θλίψης</w:t>
            </w:r>
          </w:p>
        </w:tc>
        <w:tc>
          <w:tcPr>
            <w:tcW w:w="1980" w:type="dxa"/>
            <w:vAlign w:val="center"/>
          </w:tcPr>
          <w:p w14:paraId="29C5FC81" w14:textId="114A4486" w:rsidR="27D8755F" w:rsidRDefault="27D8755F" w:rsidP="3A7E1AA7">
            <w:pPr>
              <w:spacing w:after="0"/>
              <w:rPr>
                <w:rFonts w:ascii="Arial Narrow" w:eastAsia="Arial Narrow" w:hAnsi="Arial Narrow" w:cs="Arial Narrow"/>
                <w:color w:val="000000" w:themeColor="text1"/>
                <w:sz w:val="20"/>
                <w:szCs w:val="20"/>
              </w:rPr>
            </w:pPr>
            <w:proofErr w:type="spellStart"/>
            <w:r w:rsidRPr="3A7E1AA7">
              <w:rPr>
                <w:rFonts w:ascii="Arial Narrow" w:eastAsia="Arial Narrow" w:hAnsi="Arial Narrow" w:cs="Arial Narrow"/>
                <w:color w:val="000000" w:themeColor="text1"/>
                <w:sz w:val="20"/>
                <w:szCs w:val="20"/>
              </w:rPr>
              <w:t>Αντοχή</w:t>
            </w:r>
            <w:proofErr w:type="spellEnd"/>
            <w:r w:rsidRPr="3A7E1AA7">
              <w:rPr>
                <w:rFonts w:ascii="Arial Narrow" w:eastAsia="Arial Narrow" w:hAnsi="Arial Narrow" w:cs="Arial Narrow"/>
                <w:color w:val="000000" w:themeColor="text1"/>
                <w:sz w:val="20"/>
                <w:szCs w:val="20"/>
              </w:rPr>
              <w:t xml:space="preserve"> </w:t>
            </w:r>
            <w:proofErr w:type="spellStart"/>
            <w:r w:rsidRPr="3A7E1AA7">
              <w:rPr>
                <w:rFonts w:ascii="Arial Narrow" w:eastAsia="Arial Narrow" w:hAnsi="Arial Narrow" w:cs="Arial Narrow"/>
                <w:color w:val="000000" w:themeColor="text1"/>
                <w:sz w:val="20"/>
                <w:szCs w:val="20"/>
              </w:rPr>
              <w:t>Υλικών</w:t>
            </w:r>
            <w:proofErr w:type="spellEnd"/>
            <w:r w:rsidRPr="3A7E1AA7">
              <w:rPr>
                <w:rFonts w:ascii="Arial Narrow" w:eastAsia="Arial Narrow" w:hAnsi="Arial Narrow" w:cs="Arial Narrow"/>
                <w:color w:val="000000" w:themeColor="text1"/>
                <w:sz w:val="20"/>
                <w:szCs w:val="20"/>
              </w:rPr>
              <w:t>, CAD, CAE</w:t>
            </w:r>
          </w:p>
          <w:p w14:paraId="71D4B989" w14:textId="6891E612" w:rsidR="3A7E1AA7" w:rsidRDefault="3A7E1AA7" w:rsidP="3A7E1AA7">
            <w:pPr>
              <w:spacing w:line="240" w:lineRule="auto"/>
              <w:rPr>
                <w:rFonts w:ascii="Arial Narrow" w:eastAsia="Times New Roman" w:hAnsi="Arial Narrow" w:cs="Calibri"/>
                <w:color w:val="000000" w:themeColor="text1"/>
                <w:sz w:val="20"/>
                <w:szCs w:val="20"/>
              </w:rPr>
            </w:pPr>
          </w:p>
        </w:tc>
        <w:tc>
          <w:tcPr>
            <w:tcW w:w="1711" w:type="dxa"/>
            <w:vAlign w:val="center"/>
          </w:tcPr>
          <w:p w14:paraId="15C2EFE7" w14:textId="456ABC16" w:rsidR="3A7E1AA7" w:rsidRDefault="3A7E1AA7" w:rsidP="3A7E1AA7">
            <w:pPr>
              <w:spacing w:line="240" w:lineRule="auto"/>
              <w:rPr>
                <w:rFonts w:ascii="Arial Narrow" w:eastAsia="Times New Roman" w:hAnsi="Arial Narrow" w:cs="Calibri"/>
                <w:color w:val="000000" w:themeColor="text1"/>
                <w:sz w:val="20"/>
                <w:szCs w:val="20"/>
                <w:lang w:val="el-GR"/>
              </w:rPr>
            </w:pPr>
          </w:p>
        </w:tc>
      </w:tr>
      <w:tr w:rsidR="0027138A" w:rsidRPr="00CD60A3" w14:paraId="0550A898" w14:textId="77777777" w:rsidTr="3C697855">
        <w:trPr>
          <w:trHeight w:val="300"/>
        </w:trPr>
        <w:tc>
          <w:tcPr>
            <w:tcW w:w="702" w:type="dxa"/>
            <w:vAlign w:val="center"/>
          </w:tcPr>
          <w:p w14:paraId="17D34D3C" w14:textId="7C608E3E" w:rsidR="0027138A" w:rsidRPr="00061A61" w:rsidRDefault="0027138A" w:rsidP="0027138A">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ΤΣ</w:t>
            </w:r>
            <w:r>
              <w:rPr>
                <w:rFonts w:ascii="Arial Narrow" w:eastAsia="Times New Roman" w:hAnsi="Arial Narrow" w:cs="Calibri"/>
                <w:color w:val="000000"/>
                <w:sz w:val="20"/>
                <w:szCs w:val="20"/>
                <w:lang w:val="el-GR"/>
              </w:rPr>
              <w:t>18</w:t>
            </w:r>
          </w:p>
        </w:tc>
        <w:tc>
          <w:tcPr>
            <w:tcW w:w="2902" w:type="dxa"/>
            <w:vAlign w:val="center"/>
          </w:tcPr>
          <w:p w14:paraId="2046BD88" w14:textId="47D18591" w:rsidR="0027138A" w:rsidRPr="00501A64" w:rsidRDefault="0027138A" w:rsidP="0027138A">
            <w:pPr>
              <w:spacing w:after="0" w:line="240" w:lineRule="auto"/>
              <w:contextualSpacing/>
              <w:rPr>
                <w:rFonts w:ascii="Arial Narrow" w:eastAsia="Times New Roman" w:hAnsi="Arial Narrow" w:cs="Calibri"/>
                <w:color w:val="000000"/>
                <w:sz w:val="20"/>
                <w:szCs w:val="20"/>
                <w:lang w:val="el-GR"/>
              </w:rPr>
            </w:pPr>
            <w:r w:rsidRPr="00501A64">
              <w:rPr>
                <w:rFonts w:ascii="Arial Narrow" w:eastAsia="Times New Roman" w:hAnsi="Arial Narrow" w:cs="Calibri"/>
                <w:color w:val="000000"/>
                <w:sz w:val="20"/>
                <w:szCs w:val="20"/>
                <w:lang w:val="el-GR"/>
              </w:rPr>
              <w:t xml:space="preserve">Παραμετρική μελέτη στηρίξεων οδηγών ανελκυστήρων </w:t>
            </w:r>
            <w:r w:rsidRPr="00501A64">
              <w:rPr>
                <w:rFonts w:ascii="Arial Narrow" w:eastAsia="Times New Roman" w:hAnsi="Arial Narrow" w:cs="Calibri"/>
                <w:color w:val="000000"/>
                <w:sz w:val="20"/>
                <w:szCs w:val="20"/>
              </w:rPr>
              <w:t>Parametric</w:t>
            </w:r>
            <w:r w:rsidRPr="00501A64">
              <w:rPr>
                <w:rFonts w:ascii="Arial Narrow" w:eastAsia="Times New Roman" w:hAnsi="Arial Narrow" w:cs="Calibri"/>
                <w:color w:val="000000"/>
                <w:sz w:val="20"/>
                <w:szCs w:val="20"/>
                <w:lang w:val="el-GR"/>
              </w:rPr>
              <w:t xml:space="preserve"> </w:t>
            </w:r>
            <w:r w:rsidRPr="00501A64">
              <w:rPr>
                <w:rFonts w:ascii="Arial Narrow" w:eastAsia="Times New Roman" w:hAnsi="Arial Narrow" w:cs="Calibri"/>
                <w:color w:val="000000"/>
                <w:sz w:val="20"/>
                <w:szCs w:val="20"/>
              </w:rPr>
              <w:t>study</w:t>
            </w:r>
            <w:r w:rsidRPr="00501A64">
              <w:rPr>
                <w:rFonts w:ascii="Arial Narrow" w:eastAsia="Times New Roman" w:hAnsi="Arial Narrow" w:cs="Calibri"/>
                <w:color w:val="000000"/>
                <w:sz w:val="20"/>
                <w:szCs w:val="20"/>
                <w:lang w:val="el-GR"/>
              </w:rPr>
              <w:t xml:space="preserve"> </w:t>
            </w:r>
            <w:r w:rsidRPr="00501A64">
              <w:rPr>
                <w:rFonts w:ascii="Arial Narrow" w:eastAsia="Times New Roman" w:hAnsi="Arial Narrow" w:cs="Calibri"/>
                <w:color w:val="000000"/>
                <w:sz w:val="20"/>
                <w:szCs w:val="20"/>
              </w:rPr>
              <w:t>of</w:t>
            </w:r>
            <w:r w:rsidRPr="00501A64">
              <w:rPr>
                <w:rFonts w:ascii="Arial Narrow" w:eastAsia="Times New Roman" w:hAnsi="Arial Narrow" w:cs="Calibri"/>
                <w:color w:val="000000"/>
                <w:sz w:val="20"/>
                <w:szCs w:val="20"/>
                <w:lang w:val="el-GR"/>
              </w:rPr>
              <w:t xml:space="preserve"> </w:t>
            </w:r>
            <w:r w:rsidRPr="00501A64">
              <w:rPr>
                <w:rFonts w:ascii="Arial Narrow" w:eastAsia="Times New Roman" w:hAnsi="Arial Narrow" w:cs="Calibri"/>
                <w:color w:val="000000"/>
                <w:sz w:val="20"/>
                <w:szCs w:val="20"/>
              </w:rPr>
              <w:t>elevator</w:t>
            </w:r>
            <w:r w:rsidRPr="00501A64">
              <w:rPr>
                <w:rFonts w:ascii="Arial Narrow" w:eastAsia="Times New Roman" w:hAnsi="Arial Narrow" w:cs="Calibri"/>
                <w:color w:val="000000"/>
                <w:sz w:val="20"/>
                <w:szCs w:val="20"/>
                <w:lang w:val="el-GR"/>
              </w:rPr>
              <w:t xml:space="preserve"> </w:t>
            </w:r>
            <w:r w:rsidRPr="00501A64">
              <w:rPr>
                <w:rFonts w:ascii="Arial Narrow" w:eastAsia="Times New Roman" w:hAnsi="Arial Narrow" w:cs="Calibri"/>
                <w:color w:val="000000"/>
                <w:sz w:val="20"/>
                <w:szCs w:val="20"/>
              </w:rPr>
              <w:t>guide</w:t>
            </w:r>
            <w:r w:rsidRPr="00501A64">
              <w:rPr>
                <w:rFonts w:ascii="Arial Narrow" w:eastAsia="Times New Roman" w:hAnsi="Arial Narrow" w:cs="Calibri"/>
                <w:color w:val="000000"/>
                <w:sz w:val="20"/>
                <w:szCs w:val="20"/>
                <w:lang w:val="el-GR"/>
              </w:rPr>
              <w:t xml:space="preserve"> </w:t>
            </w:r>
            <w:r w:rsidRPr="00501A64">
              <w:rPr>
                <w:rFonts w:ascii="Arial Narrow" w:eastAsia="Times New Roman" w:hAnsi="Arial Narrow" w:cs="Calibri"/>
                <w:color w:val="000000"/>
                <w:sz w:val="20"/>
                <w:szCs w:val="20"/>
              </w:rPr>
              <w:t>supports</w:t>
            </w:r>
          </w:p>
        </w:tc>
        <w:tc>
          <w:tcPr>
            <w:tcW w:w="531" w:type="dxa"/>
            <w:vAlign w:val="center"/>
          </w:tcPr>
          <w:p w14:paraId="54E1CFDD" w14:textId="5D4751FF" w:rsidR="0027138A" w:rsidRPr="00501A64" w:rsidRDefault="0027138A" w:rsidP="0027138A">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rPr>
              <w:t>1</w:t>
            </w:r>
          </w:p>
        </w:tc>
        <w:tc>
          <w:tcPr>
            <w:tcW w:w="540" w:type="dxa"/>
            <w:vAlign w:val="center"/>
          </w:tcPr>
          <w:p w14:paraId="75F039BB" w14:textId="14218280" w:rsidR="0027138A" w:rsidRPr="00501A64" w:rsidRDefault="0027138A" w:rsidP="0027138A">
            <w:pPr>
              <w:spacing w:after="0" w:line="240" w:lineRule="auto"/>
              <w:jc w:val="center"/>
              <w:rPr>
                <w:rFonts w:ascii="Arial Narrow" w:eastAsia="Times New Roman" w:hAnsi="Arial Narrow" w:cs="Calibri"/>
                <w:color w:val="000000" w:themeColor="text1"/>
                <w:sz w:val="20"/>
                <w:szCs w:val="20"/>
                <w:lang w:val="el-GR"/>
              </w:rPr>
            </w:pPr>
            <w:r w:rsidRPr="00061A61">
              <w:rPr>
                <w:rFonts w:ascii="Arial Narrow" w:eastAsia="Times New Roman" w:hAnsi="Arial Narrow" w:cs="Calibri"/>
                <w:color w:val="000000" w:themeColor="text1"/>
                <w:sz w:val="20"/>
                <w:szCs w:val="20"/>
              </w:rPr>
              <w:t>Δ</w:t>
            </w:r>
          </w:p>
        </w:tc>
        <w:tc>
          <w:tcPr>
            <w:tcW w:w="1674" w:type="dxa"/>
            <w:vAlign w:val="center"/>
          </w:tcPr>
          <w:p w14:paraId="1BE3C315" w14:textId="64981A53" w:rsidR="0027138A" w:rsidRPr="00501A64" w:rsidRDefault="0027138A" w:rsidP="0027138A">
            <w:pPr>
              <w:spacing w:after="0" w:line="240" w:lineRule="auto"/>
              <w:jc w:val="center"/>
              <w:rPr>
                <w:rFonts w:ascii="Arial Narrow" w:eastAsia="Times New Roman" w:hAnsi="Arial Narrow" w:cs="Calibri"/>
                <w:color w:val="000000" w:themeColor="text1"/>
                <w:sz w:val="20"/>
                <w:szCs w:val="20"/>
                <w:lang w:val="el-GR"/>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tc>
        <w:tc>
          <w:tcPr>
            <w:tcW w:w="4626" w:type="dxa"/>
            <w:vAlign w:val="center"/>
          </w:tcPr>
          <w:p w14:paraId="0BBFB1C2" w14:textId="584A5F9F" w:rsidR="0027138A" w:rsidRDefault="0027138A" w:rsidP="0027138A">
            <w:pPr>
              <w:spacing w:after="0" w:line="240" w:lineRule="auto"/>
              <w:rPr>
                <w:rFonts w:ascii="Arial Narrow" w:eastAsia="Times New Roman" w:hAnsi="Arial Narrow" w:cs="Calibri"/>
                <w:color w:val="000000"/>
                <w:sz w:val="20"/>
                <w:szCs w:val="20"/>
                <w:lang w:val="el-GR"/>
              </w:rPr>
            </w:pPr>
            <w:r>
              <w:rPr>
                <w:rFonts w:ascii="Arial Narrow" w:eastAsia="Times New Roman" w:hAnsi="Arial Narrow" w:cs="Calibri"/>
                <w:color w:val="000000"/>
                <w:sz w:val="20"/>
                <w:szCs w:val="20"/>
                <w:lang w:val="el-GR"/>
              </w:rPr>
              <w:t xml:space="preserve">Παραμετρική Αντοχή </w:t>
            </w:r>
          </w:p>
        </w:tc>
        <w:tc>
          <w:tcPr>
            <w:tcW w:w="1980" w:type="dxa"/>
            <w:vAlign w:val="center"/>
          </w:tcPr>
          <w:p w14:paraId="54130AA2" w14:textId="7302D609" w:rsidR="0027138A" w:rsidRPr="00501A64" w:rsidRDefault="0027138A" w:rsidP="0027138A">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Στοιχεία Μηχανών Ι</w:t>
            </w:r>
          </w:p>
        </w:tc>
        <w:tc>
          <w:tcPr>
            <w:tcW w:w="1711" w:type="dxa"/>
            <w:vAlign w:val="center"/>
          </w:tcPr>
          <w:p w14:paraId="798BDAAA" w14:textId="77777777" w:rsidR="0027138A" w:rsidRPr="00061A61" w:rsidRDefault="0027138A" w:rsidP="0027138A">
            <w:pPr>
              <w:spacing w:after="0" w:line="240" w:lineRule="auto"/>
              <w:jc w:val="center"/>
              <w:rPr>
                <w:rFonts w:ascii="Arial Narrow" w:eastAsia="Times New Roman" w:hAnsi="Arial Narrow" w:cs="Calibri"/>
                <w:color w:val="000000" w:themeColor="text1"/>
                <w:sz w:val="20"/>
                <w:szCs w:val="20"/>
                <w:lang w:val="el-GR"/>
              </w:rPr>
            </w:pPr>
          </w:p>
        </w:tc>
      </w:tr>
      <w:tr w:rsidR="006F028A" w:rsidRPr="00CD60A3" w14:paraId="59DB5E2B" w14:textId="77777777" w:rsidTr="3C697855">
        <w:trPr>
          <w:trHeight w:val="300"/>
        </w:trPr>
        <w:tc>
          <w:tcPr>
            <w:tcW w:w="702" w:type="dxa"/>
            <w:vAlign w:val="center"/>
          </w:tcPr>
          <w:p w14:paraId="795D4164" w14:textId="1756431C" w:rsidR="006F028A" w:rsidRPr="00061A61" w:rsidRDefault="004A623C" w:rsidP="006F028A">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ΤΣ</w:t>
            </w:r>
            <w:r>
              <w:rPr>
                <w:rFonts w:ascii="Arial Narrow" w:eastAsia="Times New Roman" w:hAnsi="Arial Narrow" w:cs="Calibri"/>
                <w:color w:val="000000"/>
                <w:sz w:val="20"/>
                <w:szCs w:val="20"/>
                <w:lang w:val="el-GR"/>
              </w:rPr>
              <w:t>22</w:t>
            </w:r>
          </w:p>
        </w:tc>
        <w:tc>
          <w:tcPr>
            <w:tcW w:w="2902" w:type="dxa"/>
            <w:vAlign w:val="center"/>
          </w:tcPr>
          <w:p w14:paraId="576AEC69" w14:textId="77777777" w:rsidR="006F028A" w:rsidRPr="006F028A" w:rsidRDefault="006F028A" w:rsidP="006F028A">
            <w:pPr>
              <w:spacing w:after="0" w:line="240" w:lineRule="auto"/>
              <w:contextualSpacing/>
              <w:rPr>
                <w:rFonts w:ascii="Arial Narrow" w:eastAsia="Times New Roman" w:hAnsi="Arial Narrow" w:cs="Calibri"/>
                <w:color w:val="000000"/>
                <w:sz w:val="20"/>
                <w:szCs w:val="20"/>
                <w:lang w:val="el-GR"/>
              </w:rPr>
            </w:pPr>
            <w:r w:rsidRPr="006F028A">
              <w:rPr>
                <w:rFonts w:ascii="Arial Narrow" w:eastAsia="Times New Roman" w:hAnsi="Arial Narrow" w:cs="Calibri"/>
                <w:color w:val="000000"/>
                <w:sz w:val="20"/>
                <w:szCs w:val="20"/>
                <w:lang w:val="el-GR"/>
              </w:rPr>
              <w:t xml:space="preserve">Δυναμική μοτοσυκλετών με </w:t>
            </w:r>
            <w:proofErr w:type="spellStart"/>
            <w:r w:rsidRPr="006F028A">
              <w:rPr>
                <w:rFonts w:ascii="Arial Narrow" w:eastAsia="Times New Roman" w:hAnsi="Arial Narrow" w:cs="Calibri"/>
                <w:color w:val="000000"/>
                <w:sz w:val="20"/>
                <w:szCs w:val="20"/>
                <w:lang w:val="el-GR"/>
              </w:rPr>
              <w:t>εμφαση</w:t>
            </w:r>
            <w:proofErr w:type="spellEnd"/>
            <w:r w:rsidRPr="006F028A">
              <w:rPr>
                <w:rFonts w:ascii="Arial Narrow" w:eastAsia="Times New Roman" w:hAnsi="Arial Narrow" w:cs="Calibri"/>
                <w:color w:val="000000"/>
                <w:sz w:val="20"/>
                <w:szCs w:val="20"/>
                <w:lang w:val="el-GR"/>
              </w:rPr>
              <w:t xml:space="preserve"> στην </w:t>
            </w:r>
            <w:proofErr w:type="spellStart"/>
            <w:r w:rsidRPr="006F028A">
              <w:rPr>
                <w:rFonts w:ascii="Arial Narrow" w:eastAsia="Times New Roman" w:hAnsi="Arial Narrow" w:cs="Calibri"/>
                <w:color w:val="000000"/>
                <w:sz w:val="20"/>
                <w:szCs w:val="20"/>
                <w:lang w:val="el-GR"/>
              </w:rPr>
              <w:t>οδηγική</w:t>
            </w:r>
            <w:proofErr w:type="spellEnd"/>
            <w:r w:rsidRPr="006F028A">
              <w:rPr>
                <w:rFonts w:ascii="Arial Narrow" w:eastAsia="Times New Roman" w:hAnsi="Arial Narrow" w:cs="Calibri"/>
                <w:color w:val="000000"/>
                <w:sz w:val="20"/>
                <w:szCs w:val="20"/>
                <w:lang w:val="el-GR"/>
              </w:rPr>
              <w:t xml:space="preserve"> συμπεριφορά  </w:t>
            </w:r>
            <w:proofErr w:type="spellStart"/>
            <w:r w:rsidRPr="006F028A">
              <w:rPr>
                <w:rFonts w:ascii="Arial Narrow" w:eastAsia="Times New Roman" w:hAnsi="Arial Narrow" w:cs="Calibri"/>
                <w:color w:val="000000"/>
                <w:sz w:val="20"/>
                <w:szCs w:val="20"/>
                <w:lang w:val="el-GR"/>
              </w:rPr>
              <w:t>Motorcycle</w:t>
            </w:r>
            <w:proofErr w:type="spellEnd"/>
            <w:r w:rsidRPr="006F028A">
              <w:rPr>
                <w:rFonts w:ascii="Arial Narrow" w:eastAsia="Times New Roman" w:hAnsi="Arial Narrow" w:cs="Calibri"/>
                <w:color w:val="000000"/>
                <w:sz w:val="20"/>
                <w:szCs w:val="20"/>
                <w:lang w:val="el-GR"/>
              </w:rPr>
              <w:t xml:space="preserve"> </w:t>
            </w:r>
            <w:proofErr w:type="spellStart"/>
            <w:r w:rsidRPr="006F028A">
              <w:rPr>
                <w:rFonts w:ascii="Arial Narrow" w:eastAsia="Times New Roman" w:hAnsi="Arial Narrow" w:cs="Calibri"/>
                <w:color w:val="000000"/>
                <w:sz w:val="20"/>
                <w:szCs w:val="20"/>
                <w:lang w:val="el-GR"/>
              </w:rPr>
              <w:t>dynamics</w:t>
            </w:r>
            <w:proofErr w:type="spellEnd"/>
            <w:r w:rsidRPr="006F028A">
              <w:rPr>
                <w:rFonts w:ascii="Arial Narrow" w:eastAsia="Times New Roman" w:hAnsi="Arial Narrow" w:cs="Calibri"/>
                <w:color w:val="000000"/>
                <w:sz w:val="20"/>
                <w:szCs w:val="20"/>
                <w:lang w:val="el-GR"/>
              </w:rPr>
              <w:t xml:space="preserve"> </w:t>
            </w:r>
            <w:proofErr w:type="spellStart"/>
            <w:r w:rsidRPr="006F028A">
              <w:rPr>
                <w:rFonts w:ascii="Arial Narrow" w:eastAsia="Times New Roman" w:hAnsi="Arial Narrow" w:cs="Calibri"/>
                <w:color w:val="000000"/>
                <w:sz w:val="20"/>
                <w:szCs w:val="20"/>
                <w:lang w:val="el-GR"/>
              </w:rPr>
              <w:t>with</w:t>
            </w:r>
            <w:proofErr w:type="spellEnd"/>
            <w:r w:rsidRPr="006F028A">
              <w:rPr>
                <w:rFonts w:ascii="Arial Narrow" w:eastAsia="Times New Roman" w:hAnsi="Arial Narrow" w:cs="Calibri"/>
                <w:color w:val="000000"/>
                <w:sz w:val="20"/>
                <w:szCs w:val="20"/>
                <w:lang w:val="el-GR"/>
              </w:rPr>
              <w:t xml:space="preserve"> </w:t>
            </w:r>
            <w:proofErr w:type="spellStart"/>
            <w:r w:rsidRPr="006F028A">
              <w:rPr>
                <w:rFonts w:ascii="Arial Narrow" w:eastAsia="Times New Roman" w:hAnsi="Arial Narrow" w:cs="Calibri"/>
                <w:color w:val="000000"/>
                <w:sz w:val="20"/>
                <w:szCs w:val="20"/>
                <w:lang w:val="el-GR"/>
              </w:rPr>
              <w:t>an</w:t>
            </w:r>
            <w:proofErr w:type="spellEnd"/>
            <w:r w:rsidRPr="006F028A">
              <w:rPr>
                <w:rFonts w:ascii="Arial Narrow" w:eastAsia="Times New Roman" w:hAnsi="Arial Narrow" w:cs="Calibri"/>
                <w:color w:val="000000"/>
                <w:sz w:val="20"/>
                <w:szCs w:val="20"/>
                <w:lang w:val="el-GR"/>
              </w:rPr>
              <w:t xml:space="preserve"> </w:t>
            </w:r>
            <w:proofErr w:type="spellStart"/>
            <w:r w:rsidRPr="006F028A">
              <w:rPr>
                <w:rFonts w:ascii="Arial Narrow" w:eastAsia="Times New Roman" w:hAnsi="Arial Narrow" w:cs="Calibri"/>
                <w:color w:val="000000"/>
                <w:sz w:val="20"/>
                <w:szCs w:val="20"/>
                <w:lang w:val="el-GR"/>
              </w:rPr>
              <w:t>emphasis</w:t>
            </w:r>
            <w:proofErr w:type="spellEnd"/>
            <w:r w:rsidRPr="006F028A">
              <w:rPr>
                <w:rFonts w:ascii="Arial Narrow" w:eastAsia="Times New Roman" w:hAnsi="Arial Narrow" w:cs="Calibri"/>
                <w:color w:val="000000"/>
                <w:sz w:val="20"/>
                <w:szCs w:val="20"/>
                <w:lang w:val="el-GR"/>
              </w:rPr>
              <w:t xml:space="preserve"> on </w:t>
            </w:r>
            <w:proofErr w:type="spellStart"/>
            <w:r w:rsidRPr="006F028A">
              <w:rPr>
                <w:rFonts w:ascii="Arial Narrow" w:eastAsia="Times New Roman" w:hAnsi="Arial Narrow" w:cs="Calibri"/>
                <w:color w:val="000000"/>
                <w:sz w:val="20"/>
                <w:szCs w:val="20"/>
                <w:lang w:val="el-GR"/>
              </w:rPr>
              <w:t>driving</w:t>
            </w:r>
            <w:proofErr w:type="spellEnd"/>
          </w:p>
          <w:p w14:paraId="09A28288" w14:textId="3BFC514F" w:rsidR="006F028A" w:rsidRPr="00501A64" w:rsidRDefault="006F028A" w:rsidP="006F028A">
            <w:pPr>
              <w:spacing w:after="0" w:line="240" w:lineRule="auto"/>
              <w:contextualSpacing/>
              <w:rPr>
                <w:rFonts w:ascii="Arial Narrow" w:eastAsia="Times New Roman" w:hAnsi="Arial Narrow" w:cs="Calibri"/>
                <w:color w:val="000000"/>
                <w:sz w:val="20"/>
                <w:szCs w:val="20"/>
                <w:lang w:val="el-GR"/>
              </w:rPr>
            </w:pPr>
            <w:proofErr w:type="spellStart"/>
            <w:r w:rsidRPr="006F028A">
              <w:rPr>
                <w:rFonts w:ascii="Arial Narrow" w:eastAsia="Times New Roman" w:hAnsi="Arial Narrow" w:cs="Calibri"/>
                <w:color w:val="000000"/>
                <w:sz w:val="20"/>
                <w:szCs w:val="20"/>
                <w:lang w:val="el-GR"/>
              </w:rPr>
              <w:t>behavior</w:t>
            </w:r>
            <w:proofErr w:type="spellEnd"/>
          </w:p>
        </w:tc>
        <w:tc>
          <w:tcPr>
            <w:tcW w:w="531" w:type="dxa"/>
            <w:vAlign w:val="center"/>
          </w:tcPr>
          <w:p w14:paraId="3A764FC8" w14:textId="65435198" w:rsidR="006F028A" w:rsidRPr="00061A61" w:rsidRDefault="006F028A" w:rsidP="006F02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1</w:t>
            </w:r>
          </w:p>
        </w:tc>
        <w:tc>
          <w:tcPr>
            <w:tcW w:w="540" w:type="dxa"/>
            <w:vAlign w:val="center"/>
          </w:tcPr>
          <w:p w14:paraId="67DF8438" w14:textId="629E1C71" w:rsidR="006F028A" w:rsidRPr="00061A61" w:rsidRDefault="006F028A" w:rsidP="006F028A">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rPr>
              <w:t>Δ</w:t>
            </w:r>
          </w:p>
        </w:tc>
        <w:tc>
          <w:tcPr>
            <w:tcW w:w="1674" w:type="dxa"/>
            <w:vAlign w:val="center"/>
          </w:tcPr>
          <w:p w14:paraId="04E04D03" w14:textId="66B60E4A" w:rsidR="006F028A" w:rsidRPr="00061A61" w:rsidRDefault="006F028A" w:rsidP="006F028A">
            <w:pPr>
              <w:spacing w:after="0" w:line="240" w:lineRule="auto"/>
              <w:jc w:val="center"/>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tc>
        <w:tc>
          <w:tcPr>
            <w:tcW w:w="4626" w:type="dxa"/>
            <w:vAlign w:val="center"/>
          </w:tcPr>
          <w:p w14:paraId="2BF71873" w14:textId="491AD285" w:rsidR="006F028A" w:rsidRDefault="004A623C" w:rsidP="006F028A">
            <w:pPr>
              <w:spacing w:after="0" w:line="240" w:lineRule="auto"/>
              <w:rPr>
                <w:rFonts w:ascii="Arial Narrow" w:eastAsia="Times New Roman" w:hAnsi="Arial Narrow" w:cs="Calibri"/>
                <w:color w:val="000000"/>
                <w:sz w:val="20"/>
                <w:szCs w:val="20"/>
                <w:lang w:val="el-GR"/>
              </w:rPr>
            </w:pPr>
            <w:r>
              <w:rPr>
                <w:rFonts w:ascii="Arial Narrow" w:eastAsia="Times New Roman" w:hAnsi="Arial Narrow" w:cs="Calibri"/>
                <w:color w:val="000000"/>
                <w:sz w:val="20"/>
                <w:szCs w:val="20"/>
                <w:lang w:val="el-GR"/>
              </w:rPr>
              <w:t xml:space="preserve">Ανάλυση Δυναμικής Συμπεριφοράς </w:t>
            </w:r>
            <w:r w:rsidR="006F028A">
              <w:rPr>
                <w:rFonts w:ascii="Arial Narrow" w:eastAsia="Times New Roman" w:hAnsi="Arial Narrow" w:cs="Calibri"/>
                <w:color w:val="000000"/>
                <w:sz w:val="20"/>
                <w:szCs w:val="20"/>
                <w:lang w:val="el-GR"/>
              </w:rPr>
              <w:t xml:space="preserve"> </w:t>
            </w:r>
          </w:p>
        </w:tc>
        <w:tc>
          <w:tcPr>
            <w:tcW w:w="1980" w:type="dxa"/>
            <w:vAlign w:val="center"/>
          </w:tcPr>
          <w:p w14:paraId="75EAA434" w14:textId="77777777" w:rsidR="004A623C" w:rsidRDefault="004A623C" w:rsidP="004A623C">
            <w:pPr>
              <w:spacing w:after="0" w:line="240" w:lineRule="auto"/>
              <w:rPr>
                <w:rFonts w:ascii="Arial Narrow" w:eastAsia="Times New Roman" w:hAnsi="Arial Narrow" w:cs="Calibri"/>
                <w:color w:val="000000" w:themeColor="text1"/>
                <w:sz w:val="20"/>
                <w:szCs w:val="20"/>
                <w:lang w:val="el-GR"/>
              </w:rPr>
            </w:pPr>
            <w:proofErr w:type="spellStart"/>
            <w:r w:rsidRPr="00061A61">
              <w:rPr>
                <w:rFonts w:ascii="Arial Narrow" w:eastAsia="Times New Roman" w:hAnsi="Arial Narrow" w:cs="Calibri"/>
                <w:color w:val="000000" w:themeColor="text1"/>
                <w:sz w:val="20"/>
                <w:szCs w:val="20"/>
              </w:rPr>
              <w:t>Οχήμ</w:t>
            </w:r>
            <w:proofErr w:type="spellEnd"/>
            <w:r w:rsidRPr="00061A61">
              <w:rPr>
                <w:rFonts w:ascii="Arial Narrow" w:eastAsia="Times New Roman" w:hAnsi="Arial Narrow" w:cs="Calibri"/>
                <w:color w:val="000000" w:themeColor="text1"/>
                <w:sz w:val="20"/>
                <w:szCs w:val="20"/>
              </w:rPr>
              <w:t>ατα</w:t>
            </w:r>
          </w:p>
          <w:p w14:paraId="4171BBA2" w14:textId="45EED192" w:rsidR="006F028A" w:rsidRDefault="006F028A" w:rsidP="006F028A">
            <w:pPr>
              <w:spacing w:after="0" w:line="240" w:lineRule="auto"/>
              <w:rPr>
                <w:rFonts w:ascii="Arial Narrow" w:eastAsia="Times New Roman" w:hAnsi="Arial Narrow" w:cs="Calibri"/>
                <w:color w:val="000000" w:themeColor="text1"/>
                <w:sz w:val="20"/>
                <w:szCs w:val="20"/>
                <w:lang w:val="el-GR"/>
              </w:rPr>
            </w:pPr>
          </w:p>
        </w:tc>
        <w:tc>
          <w:tcPr>
            <w:tcW w:w="1711" w:type="dxa"/>
            <w:vAlign w:val="center"/>
          </w:tcPr>
          <w:p w14:paraId="4338171C" w14:textId="77777777" w:rsidR="006F028A" w:rsidRPr="00061A61" w:rsidRDefault="006F028A" w:rsidP="006F028A">
            <w:pPr>
              <w:spacing w:after="0" w:line="240" w:lineRule="auto"/>
              <w:jc w:val="center"/>
              <w:rPr>
                <w:rFonts w:ascii="Arial Narrow" w:eastAsia="Times New Roman" w:hAnsi="Arial Narrow" w:cs="Calibri"/>
                <w:color w:val="000000" w:themeColor="text1"/>
                <w:sz w:val="20"/>
                <w:szCs w:val="20"/>
                <w:lang w:val="el-GR"/>
              </w:rPr>
            </w:pPr>
          </w:p>
        </w:tc>
      </w:tr>
      <w:tr w:rsidR="0027138A" w:rsidRPr="00CD60A3" w14:paraId="131795F2" w14:textId="77777777" w:rsidTr="3C697855">
        <w:trPr>
          <w:trHeight w:val="300"/>
        </w:trPr>
        <w:tc>
          <w:tcPr>
            <w:tcW w:w="702" w:type="dxa"/>
            <w:vAlign w:val="center"/>
          </w:tcPr>
          <w:p w14:paraId="5866A173" w14:textId="35A07A7A" w:rsidR="0027138A" w:rsidRPr="00061A61" w:rsidRDefault="0027138A" w:rsidP="0027138A">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ΤΣ</w:t>
            </w:r>
            <w:r>
              <w:rPr>
                <w:rFonts w:ascii="Arial Narrow" w:eastAsia="Times New Roman" w:hAnsi="Arial Narrow" w:cs="Calibri"/>
                <w:color w:val="000000"/>
                <w:sz w:val="20"/>
                <w:szCs w:val="20"/>
                <w:lang w:val="el-GR"/>
              </w:rPr>
              <w:t>36</w:t>
            </w:r>
          </w:p>
        </w:tc>
        <w:tc>
          <w:tcPr>
            <w:tcW w:w="2902" w:type="dxa"/>
            <w:vAlign w:val="center"/>
          </w:tcPr>
          <w:p w14:paraId="48AF5594" w14:textId="77777777" w:rsidR="0027138A" w:rsidRPr="00CC789F" w:rsidRDefault="280FDF38" w:rsidP="79C6D97B">
            <w:pPr>
              <w:spacing w:after="0" w:line="240" w:lineRule="auto"/>
              <w:contextualSpacing/>
              <w:rPr>
                <w:rFonts w:ascii="Arial Narrow" w:eastAsia="Times New Roman" w:hAnsi="Arial Narrow" w:cs="Calibri"/>
                <w:color w:val="000000"/>
                <w:sz w:val="20"/>
                <w:szCs w:val="20"/>
                <w:lang w:val="el-GR"/>
              </w:rPr>
            </w:pPr>
            <w:r w:rsidRPr="00CC789F">
              <w:rPr>
                <w:rFonts w:ascii="Arial Narrow" w:eastAsia="Times New Roman" w:hAnsi="Arial Narrow" w:cs="Calibri"/>
                <w:color w:val="000000" w:themeColor="text1"/>
                <w:sz w:val="20"/>
                <w:szCs w:val="20"/>
                <w:lang w:val="el-GR"/>
              </w:rPr>
              <w:t>Σχεδίαση αμαξώματος με δυνατότητα κίνησης  με διαφορετικές πηγές ισχύος</w:t>
            </w:r>
          </w:p>
          <w:p w14:paraId="744CA053" w14:textId="0D2467D0" w:rsidR="0027138A" w:rsidRPr="000B36F4" w:rsidRDefault="0027138A" w:rsidP="0027138A">
            <w:pPr>
              <w:spacing w:after="0" w:line="240" w:lineRule="auto"/>
              <w:contextualSpacing/>
              <w:rPr>
                <w:rFonts w:ascii="Arial Narrow" w:eastAsia="Times New Roman" w:hAnsi="Arial Narrow" w:cs="Calibri"/>
                <w:color w:val="000000"/>
                <w:sz w:val="20"/>
                <w:szCs w:val="20"/>
                <w:lang w:val="en-GB"/>
              </w:rPr>
            </w:pPr>
            <w:r w:rsidRPr="000B36F4">
              <w:rPr>
                <w:rFonts w:ascii="Arial Narrow" w:eastAsia="Times New Roman" w:hAnsi="Arial Narrow" w:cs="Calibri"/>
                <w:color w:val="000000"/>
                <w:sz w:val="20"/>
                <w:szCs w:val="20"/>
              </w:rPr>
              <w:t>A vehicle body design with the ability to be powered by different power sources</w:t>
            </w:r>
          </w:p>
        </w:tc>
        <w:tc>
          <w:tcPr>
            <w:tcW w:w="531" w:type="dxa"/>
            <w:vAlign w:val="center"/>
          </w:tcPr>
          <w:p w14:paraId="3AAF9168" w14:textId="3B799C38"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1</w:t>
            </w:r>
          </w:p>
        </w:tc>
        <w:tc>
          <w:tcPr>
            <w:tcW w:w="540" w:type="dxa"/>
            <w:vAlign w:val="center"/>
          </w:tcPr>
          <w:p w14:paraId="7C6A02FE" w14:textId="436AE3BD"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rPr>
              <w:t>Δ</w:t>
            </w:r>
          </w:p>
        </w:tc>
        <w:tc>
          <w:tcPr>
            <w:tcW w:w="1674" w:type="dxa"/>
            <w:vAlign w:val="center"/>
          </w:tcPr>
          <w:p w14:paraId="0A01BDAB" w14:textId="76AFA9DD"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tc>
        <w:tc>
          <w:tcPr>
            <w:tcW w:w="4626" w:type="dxa"/>
            <w:vAlign w:val="center"/>
          </w:tcPr>
          <w:p w14:paraId="7FD5F21A" w14:textId="65FA05A0" w:rsidR="0027138A" w:rsidRPr="004A4A7A" w:rsidRDefault="0027138A" w:rsidP="0027138A">
            <w:pPr>
              <w:spacing w:after="0" w:line="240" w:lineRule="auto"/>
              <w:rPr>
                <w:rFonts w:ascii="Arial Narrow" w:eastAsia="Times New Roman" w:hAnsi="Arial Narrow" w:cs="Calibri"/>
                <w:color w:val="000000"/>
                <w:sz w:val="20"/>
                <w:szCs w:val="20"/>
                <w:lang w:val="el-GR"/>
              </w:rPr>
            </w:pPr>
            <w:r>
              <w:rPr>
                <w:rFonts w:ascii="Arial Narrow" w:eastAsia="Times New Roman" w:hAnsi="Arial Narrow" w:cs="Calibri"/>
                <w:color w:val="000000"/>
                <w:sz w:val="20"/>
                <w:szCs w:val="20"/>
                <w:lang w:val="el-GR"/>
              </w:rPr>
              <w:t>Γενική σχεδιαστική Μελέτη</w:t>
            </w:r>
          </w:p>
        </w:tc>
        <w:tc>
          <w:tcPr>
            <w:tcW w:w="1980" w:type="dxa"/>
            <w:vAlign w:val="center"/>
          </w:tcPr>
          <w:p w14:paraId="51C39F50" w14:textId="77777777" w:rsidR="0027138A" w:rsidRDefault="0027138A" w:rsidP="0027138A">
            <w:pPr>
              <w:spacing w:after="0" w:line="240" w:lineRule="auto"/>
              <w:rPr>
                <w:rFonts w:ascii="Arial Narrow" w:eastAsia="Times New Roman" w:hAnsi="Arial Narrow" w:cs="Calibri"/>
                <w:color w:val="000000" w:themeColor="text1"/>
                <w:sz w:val="20"/>
                <w:szCs w:val="20"/>
                <w:lang w:val="el-GR"/>
              </w:rPr>
            </w:pPr>
            <w:proofErr w:type="spellStart"/>
            <w:r w:rsidRPr="00061A61">
              <w:rPr>
                <w:rFonts w:ascii="Arial Narrow" w:eastAsia="Times New Roman" w:hAnsi="Arial Narrow" w:cs="Calibri"/>
                <w:color w:val="000000" w:themeColor="text1"/>
                <w:sz w:val="20"/>
                <w:szCs w:val="20"/>
              </w:rPr>
              <w:t>Οχήμ</w:t>
            </w:r>
            <w:proofErr w:type="spellEnd"/>
            <w:r w:rsidRPr="00061A61">
              <w:rPr>
                <w:rFonts w:ascii="Arial Narrow" w:eastAsia="Times New Roman" w:hAnsi="Arial Narrow" w:cs="Calibri"/>
                <w:color w:val="000000" w:themeColor="text1"/>
                <w:sz w:val="20"/>
                <w:szCs w:val="20"/>
              </w:rPr>
              <w:t>ατα</w:t>
            </w:r>
          </w:p>
          <w:p w14:paraId="2C31FC22" w14:textId="41454227" w:rsidR="0027138A" w:rsidRPr="004A4A7A" w:rsidRDefault="0027138A" w:rsidP="0027138A">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Στοιχεία Μηχανών Ι &amp;ΙΙ</w:t>
            </w:r>
          </w:p>
          <w:p w14:paraId="4DB5DD5C" w14:textId="77777777" w:rsidR="0027138A" w:rsidRPr="00061A61" w:rsidRDefault="0027138A" w:rsidP="0027138A">
            <w:pPr>
              <w:spacing w:after="0" w:line="240" w:lineRule="auto"/>
              <w:rPr>
                <w:rFonts w:ascii="Arial Narrow" w:eastAsia="Times New Roman" w:hAnsi="Arial Narrow" w:cs="Calibri"/>
                <w:color w:val="000000" w:themeColor="text1"/>
                <w:sz w:val="20"/>
                <w:szCs w:val="20"/>
              </w:rPr>
            </w:pPr>
          </w:p>
        </w:tc>
        <w:tc>
          <w:tcPr>
            <w:tcW w:w="1711" w:type="dxa"/>
            <w:vAlign w:val="center"/>
          </w:tcPr>
          <w:p w14:paraId="54F9ED75" w14:textId="77777777" w:rsidR="0027138A" w:rsidRPr="004A4A7A" w:rsidRDefault="0027138A" w:rsidP="0027138A">
            <w:pPr>
              <w:spacing w:after="0" w:line="240" w:lineRule="auto"/>
              <w:jc w:val="center"/>
              <w:rPr>
                <w:rFonts w:ascii="Arial Narrow" w:eastAsia="Times New Roman" w:hAnsi="Arial Narrow" w:cs="Calibri"/>
                <w:color w:val="000000" w:themeColor="text1"/>
                <w:sz w:val="20"/>
                <w:szCs w:val="20"/>
                <w:lang w:val="el-GR"/>
              </w:rPr>
            </w:pPr>
          </w:p>
        </w:tc>
      </w:tr>
      <w:tr w:rsidR="0027138A" w:rsidRPr="00CD60A3" w14:paraId="3C2CF3F9" w14:textId="77777777" w:rsidTr="3C697855">
        <w:trPr>
          <w:trHeight w:val="300"/>
        </w:trPr>
        <w:tc>
          <w:tcPr>
            <w:tcW w:w="702" w:type="dxa"/>
            <w:vAlign w:val="center"/>
          </w:tcPr>
          <w:p w14:paraId="7529DCCA" w14:textId="131CC681" w:rsidR="0027138A" w:rsidRPr="00061A61" w:rsidRDefault="0027138A" w:rsidP="0027138A">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ΤΣ</w:t>
            </w:r>
            <w:r>
              <w:rPr>
                <w:rFonts w:ascii="Arial Narrow" w:eastAsia="Times New Roman" w:hAnsi="Arial Narrow" w:cs="Calibri"/>
                <w:color w:val="000000"/>
                <w:sz w:val="20"/>
                <w:szCs w:val="20"/>
                <w:lang w:val="el-GR"/>
              </w:rPr>
              <w:t>39</w:t>
            </w:r>
          </w:p>
        </w:tc>
        <w:tc>
          <w:tcPr>
            <w:tcW w:w="2902" w:type="dxa"/>
            <w:vAlign w:val="center"/>
            <w:hideMark/>
          </w:tcPr>
          <w:p w14:paraId="62081C14" w14:textId="77777777" w:rsidR="0027138A" w:rsidRPr="00061A61" w:rsidRDefault="0027138A" w:rsidP="0027138A">
            <w:pPr>
              <w:spacing w:after="0" w:line="240" w:lineRule="auto"/>
              <w:contextualSpacing/>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lang w:val="el-GR"/>
              </w:rPr>
              <w:t>Ανάπτυξη μαθηματικού μοντέλου οδικής κυκλοφορίας με χρήση στοιχείων συγκεντρωμένων ιδιοτήτων.</w:t>
            </w:r>
            <w:r w:rsidRPr="00061A61">
              <w:rPr>
                <w:rFonts w:ascii="Arial Narrow" w:eastAsia="Times New Roman" w:hAnsi="Arial Narrow" w:cs="Calibri"/>
                <w:color w:val="000000"/>
                <w:sz w:val="20"/>
                <w:szCs w:val="20"/>
                <w:lang w:val="el-GR"/>
              </w:rPr>
              <w:br/>
            </w:r>
            <w:r w:rsidRPr="00061A61">
              <w:rPr>
                <w:rFonts w:ascii="Arial Narrow" w:eastAsia="Times New Roman" w:hAnsi="Arial Narrow" w:cs="Calibri"/>
                <w:color w:val="000000"/>
                <w:sz w:val="20"/>
                <w:szCs w:val="20"/>
              </w:rPr>
              <w:t>Development of a road traffic mathematical model using elements of concentrated properties</w:t>
            </w:r>
          </w:p>
        </w:tc>
        <w:tc>
          <w:tcPr>
            <w:tcW w:w="531" w:type="dxa"/>
            <w:vAlign w:val="center"/>
            <w:hideMark/>
          </w:tcPr>
          <w:p w14:paraId="6C2A1E47" w14:textId="77777777"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1</w:t>
            </w:r>
          </w:p>
        </w:tc>
        <w:tc>
          <w:tcPr>
            <w:tcW w:w="540" w:type="dxa"/>
            <w:vAlign w:val="center"/>
            <w:hideMark/>
          </w:tcPr>
          <w:p w14:paraId="26D88307" w14:textId="298A69CE" w:rsidR="0027138A" w:rsidRPr="00061A61" w:rsidRDefault="0027138A" w:rsidP="0027138A">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themeColor="text1"/>
                <w:sz w:val="20"/>
                <w:szCs w:val="20"/>
              </w:rPr>
              <w:t>Δ</w:t>
            </w:r>
          </w:p>
        </w:tc>
        <w:tc>
          <w:tcPr>
            <w:tcW w:w="1674" w:type="dxa"/>
            <w:vAlign w:val="center"/>
            <w:hideMark/>
          </w:tcPr>
          <w:p w14:paraId="5B27797C" w14:textId="77777777" w:rsidR="0027138A" w:rsidRPr="00061A61" w:rsidRDefault="0027138A" w:rsidP="0027138A">
            <w:pPr>
              <w:spacing w:after="0" w:line="240" w:lineRule="auto"/>
              <w:jc w:val="center"/>
              <w:rPr>
                <w:rFonts w:ascii="Arial Narrow" w:eastAsia="Times New Roman" w:hAnsi="Arial Narrow" w:cs="Calibri"/>
                <w:color w:val="000000"/>
                <w:sz w:val="20"/>
                <w:szCs w:val="20"/>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tc>
        <w:tc>
          <w:tcPr>
            <w:tcW w:w="4626" w:type="dxa"/>
            <w:vAlign w:val="center"/>
            <w:hideMark/>
          </w:tcPr>
          <w:p w14:paraId="146C7100" w14:textId="77777777" w:rsidR="0027138A" w:rsidRPr="00061A61" w:rsidRDefault="0027138A" w:rsidP="0027138A">
            <w:pPr>
              <w:spacing w:after="0" w:line="240" w:lineRule="auto"/>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Ανάπτυξη Δυναμικού Μοντέλου προσομοίωσης της κυκλοφορίας οχημάτων στον αστικό ιστό.</w:t>
            </w:r>
          </w:p>
        </w:tc>
        <w:tc>
          <w:tcPr>
            <w:tcW w:w="1980" w:type="dxa"/>
            <w:vAlign w:val="center"/>
            <w:hideMark/>
          </w:tcPr>
          <w:p w14:paraId="1F37D682" w14:textId="421F579C" w:rsidR="0027138A" w:rsidRPr="00061A61" w:rsidRDefault="0027138A" w:rsidP="0027138A">
            <w:pPr>
              <w:spacing w:after="0" w:line="240" w:lineRule="auto"/>
              <w:rPr>
                <w:rFonts w:ascii="Arial Narrow" w:eastAsia="Times New Roman" w:hAnsi="Arial Narrow" w:cs="Calibri"/>
                <w:color w:val="000000"/>
                <w:sz w:val="20"/>
                <w:szCs w:val="20"/>
              </w:rPr>
            </w:pPr>
            <w:proofErr w:type="spellStart"/>
            <w:r w:rsidRPr="00061A61">
              <w:rPr>
                <w:rFonts w:ascii="Arial Narrow" w:eastAsia="Times New Roman" w:hAnsi="Arial Narrow" w:cs="Calibri"/>
                <w:color w:val="000000" w:themeColor="text1"/>
                <w:sz w:val="20"/>
                <w:szCs w:val="20"/>
              </w:rPr>
              <w:t>Δυν</w:t>
            </w:r>
            <w:proofErr w:type="spellEnd"/>
            <w:r w:rsidRPr="00061A61">
              <w:rPr>
                <w:rFonts w:ascii="Arial Narrow" w:eastAsia="Times New Roman" w:hAnsi="Arial Narrow" w:cs="Calibri"/>
                <w:color w:val="000000" w:themeColor="text1"/>
                <w:sz w:val="20"/>
                <w:szCs w:val="20"/>
              </w:rPr>
              <w:t xml:space="preserve">αμική </w:t>
            </w:r>
            <w:proofErr w:type="spellStart"/>
            <w:r w:rsidRPr="00061A61">
              <w:rPr>
                <w:rFonts w:ascii="Arial Narrow" w:eastAsia="Times New Roman" w:hAnsi="Arial Narrow" w:cs="Calibri"/>
                <w:color w:val="000000" w:themeColor="text1"/>
                <w:sz w:val="20"/>
                <w:szCs w:val="20"/>
              </w:rPr>
              <w:t>Μηχ</w:t>
            </w:r>
            <w:proofErr w:type="spellEnd"/>
            <w:r w:rsidRPr="00061A61">
              <w:rPr>
                <w:rFonts w:ascii="Arial Narrow" w:eastAsia="Times New Roman" w:hAnsi="Arial Narrow" w:cs="Calibri"/>
                <w:color w:val="000000" w:themeColor="text1"/>
                <w:sz w:val="20"/>
                <w:szCs w:val="20"/>
              </w:rPr>
              <w:t>αχών -Ταλα</w:t>
            </w:r>
            <w:proofErr w:type="spellStart"/>
            <w:r w:rsidRPr="00061A61">
              <w:rPr>
                <w:rFonts w:ascii="Arial Narrow" w:eastAsia="Times New Roman" w:hAnsi="Arial Narrow" w:cs="Calibri"/>
                <w:color w:val="000000" w:themeColor="text1"/>
                <w:sz w:val="20"/>
                <w:szCs w:val="20"/>
              </w:rPr>
              <w:t>ντώσεις</w:t>
            </w:r>
            <w:proofErr w:type="spellEnd"/>
          </w:p>
        </w:tc>
        <w:tc>
          <w:tcPr>
            <w:tcW w:w="1711" w:type="dxa"/>
            <w:vAlign w:val="center"/>
          </w:tcPr>
          <w:p w14:paraId="53F71A92" w14:textId="3CD5C5D7" w:rsidR="0027138A" w:rsidRDefault="0027138A" w:rsidP="0027138A">
            <w:pPr>
              <w:spacing w:after="0" w:line="240" w:lineRule="auto"/>
              <w:jc w:val="center"/>
              <w:rPr>
                <w:rFonts w:ascii="Arial Narrow" w:eastAsia="Times New Roman" w:hAnsi="Arial Narrow" w:cs="Calibri"/>
                <w:color w:val="000000" w:themeColor="text1"/>
                <w:sz w:val="20"/>
                <w:szCs w:val="20"/>
                <w:lang w:val="el-GR"/>
              </w:rPr>
            </w:pPr>
          </w:p>
        </w:tc>
      </w:tr>
      <w:tr w:rsidR="0027138A" w:rsidRPr="00CD60A3" w14:paraId="5EF4A2B3" w14:textId="77777777" w:rsidTr="3C697855">
        <w:trPr>
          <w:trHeight w:val="300"/>
        </w:trPr>
        <w:tc>
          <w:tcPr>
            <w:tcW w:w="702" w:type="dxa"/>
            <w:vAlign w:val="center"/>
          </w:tcPr>
          <w:p w14:paraId="77E91EE0" w14:textId="17698C40" w:rsidR="0027138A" w:rsidRPr="00061A61" w:rsidRDefault="0027138A" w:rsidP="0027138A">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ΤΣ</w:t>
            </w:r>
            <w:r>
              <w:rPr>
                <w:rFonts w:ascii="Arial Narrow" w:eastAsia="Times New Roman" w:hAnsi="Arial Narrow" w:cs="Calibri"/>
                <w:color w:val="000000"/>
                <w:sz w:val="20"/>
                <w:szCs w:val="20"/>
                <w:lang w:val="el-GR"/>
              </w:rPr>
              <w:t>63</w:t>
            </w:r>
          </w:p>
        </w:tc>
        <w:tc>
          <w:tcPr>
            <w:tcW w:w="2902" w:type="dxa"/>
            <w:vAlign w:val="center"/>
            <w:hideMark/>
          </w:tcPr>
          <w:p w14:paraId="45526E5C" w14:textId="77777777" w:rsidR="0027138A" w:rsidRPr="00061A61" w:rsidRDefault="0027138A" w:rsidP="0027138A">
            <w:pPr>
              <w:spacing w:after="0" w:line="240" w:lineRule="auto"/>
              <w:contextualSpacing/>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lang w:val="el-GR"/>
              </w:rPr>
              <w:t>Σχεδιασμός ελαστικών οχημάτων με έμφαση στην ελαχιστοποίηση τις γωνίας πλαγιολίσθησης (Μέρος 1).</w:t>
            </w:r>
            <w:r w:rsidRPr="00061A61">
              <w:rPr>
                <w:rFonts w:ascii="Arial Narrow" w:eastAsia="Times New Roman" w:hAnsi="Arial Narrow" w:cs="Calibri"/>
                <w:color w:val="000000"/>
                <w:sz w:val="20"/>
                <w:szCs w:val="20"/>
                <w:lang w:val="el-GR"/>
              </w:rPr>
              <w:br/>
            </w:r>
            <w:r w:rsidRPr="00061A61">
              <w:rPr>
                <w:rFonts w:ascii="Arial Narrow" w:eastAsia="Times New Roman" w:hAnsi="Arial Narrow" w:cs="Calibri"/>
                <w:color w:val="000000"/>
                <w:sz w:val="20"/>
                <w:szCs w:val="20"/>
              </w:rPr>
              <w:lastRenderedPageBreak/>
              <w:t>Tire design with emphasis on minimizing lateral slip angle (Part 1)</w:t>
            </w:r>
          </w:p>
        </w:tc>
        <w:tc>
          <w:tcPr>
            <w:tcW w:w="531" w:type="dxa"/>
            <w:vAlign w:val="center"/>
            <w:hideMark/>
          </w:tcPr>
          <w:p w14:paraId="0660AA59" w14:textId="77777777"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lastRenderedPageBreak/>
              <w:t>1</w:t>
            </w:r>
          </w:p>
        </w:tc>
        <w:tc>
          <w:tcPr>
            <w:tcW w:w="540" w:type="dxa"/>
            <w:vAlign w:val="center"/>
            <w:hideMark/>
          </w:tcPr>
          <w:p w14:paraId="4573D386" w14:textId="77777777"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Δ</w:t>
            </w:r>
          </w:p>
        </w:tc>
        <w:tc>
          <w:tcPr>
            <w:tcW w:w="1674" w:type="dxa"/>
            <w:vAlign w:val="center"/>
            <w:hideMark/>
          </w:tcPr>
          <w:p w14:paraId="0786A88E" w14:textId="77777777" w:rsidR="0027138A" w:rsidRPr="00061A61" w:rsidRDefault="0027138A" w:rsidP="0027138A">
            <w:pPr>
              <w:spacing w:after="0" w:line="240" w:lineRule="auto"/>
              <w:jc w:val="center"/>
              <w:rPr>
                <w:rFonts w:ascii="Arial Narrow" w:eastAsia="Times New Roman" w:hAnsi="Arial Narrow" w:cs="Calibri"/>
                <w:color w:val="000000"/>
                <w:sz w:val="20"/>
                <w:szCs w:val="20"/>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tc>
        <w:tc>
          <w:tcPr>
            <w:tcW w:w="4626" w:type="dxa"/>
            <w:vAlign w:val="center"/>
            <w:hideMark/>
          </w:tcPr>
          <w:p w14:paraId="53FD0023" w14:textId="77777777" w:rsidR="0027138A" w:rsidRPr="00061A61" w:rsidRDefault="0027138A" w:rsidP="0027138A">
            <w:pPr>
              <w:spacing w:after="0" w:line="240" w:lineRule="auto"/>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t xml:space="preserve">Διερεύνηση των κατασκευαστικών λύσεων που εφαρμόζονται για την ελαχιστοποίηση της γωνίας </w:t>
            </w:r>
            <w:r w:rsidRPr="00061A61">
              <w:rPr>
                <w:rFonts w:ascii="Arial Narrow" w:eastAsia="Times New Roman" w:hAnsi="Arial Narrow" w:cs="Calibri"/>
                <w:color w:val="000000"/>
                <w:sz w:val="20"/>
                <w:szCs w:val="20"/>
                <w:lang w:val="el-GR"/>
              </w:rPr>
              <w:lastRenderedPageBreak/>
              <w:t>πλαγιολίσθησης και ανάπτυξη κατασκευαστικών προτάσεων σε αυτήν την κατεύθυνση</w:t>
            </w:r>
          </w:p>
        </w:tc>
        <w:tc>
          <w:tcPr>
            <w:tcW w:w="1980" w:type="dxa"/>
            <w:vAlign w:val="center"/>
            <w:hideMark/>
          </w:tcPr>
          <w:p w14:paraId="0A8D26F5" w14:textId="70CB01F9" w:rsidR="0027138A" w:rsidRPr="00061A61" w:rsidRDefault="0027138A" w:rsidP="0027138A">
            <w:pPr>
              <w:spacing w:after="0" w:line="240" w:lineRule="auto"/>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lastRenderedPageBreak/>
              <w:t>Οχήμ</w:t>
            </w:r>
            <w:proofErr w:type="spellEnd"/>
            <w:r w:rsidRPr="00061A61">
              <w:rPr>
                <w:rFonts w:ascii="Arial Narrow" w:eastAsia="Times New Roman" w:hAnsi="Arial Narrow" w:cs="Calibri"/>
                <w:color w:val="000000" w:themeColor="text1"/>
                <w:sz w:val="20"/>
                <w:szCs w:val="20"/>
              </w:rPr>
              <w:t>ατα</w:t>
            </w:r>
          </w:p>
          <w:p w14:paraId="2BFB3388" w14:textId="24191A06" w:rsidR="0027138A" w:rsidRPr="00061A61" w:rsidRDefault="0027138A" w:rsidP="0027138A">
            <w:pPr>
              <w:spacing w:after="0" w:line="240" w:lineRule="auto"/>
              <w:rPr>
                <w:rFonts w:ascii="Arial Narrow" w:eastAsia="Times New Roman" w:hAnsi="Arial Narrow" w:cs="Calibri"/>
                <w:color w:val="000000"/>
                <w:sz w:val="20"/>
                <w:szCs w:val="20"/>
                <w:lang w:val="el-GR"/>
              </w:rPr>
            </w:pPr>
          </w:p>
        </w:tc>
        <w:tc>
          <w:tcPr>
            <w:tcW w:w="1711" w:type="dxa"/>
            <w:vAlign w:val="center"/>
          </w:tcPr>
          <w:p w14:paraId="1E0D1155" w14:textId="7A96048A" w:rsidR="0027138A" w:rsidRPr="00061A61" w:rsidRDefault="0027138A" w:rsidP="0027138A">
            <w:pPr>
              <w:spacing w:after="0" w:line="240" w:lineRule="auto"/>
              <w:jc w:val="center"/>
              <w:rPr>
                <w:rFonts w:ascii="Arial Narrow" w:eastAsia="Times New Roman" w:hAnsi="Arial Narrow" w:cs="Calibri"/>
                <w:color w:val="000000" w:themeColor="text1"/>
                <w:sz w:val="20"/>
                <w:szCs w:val="20"/>
                <w:lang w:val="el-GR"/>
              </w:rPr>
            </w:pPr>
          </w:p>
        </w:tc>
      </w:tr>
      <w:tr w:rsidR="0027138A" w:rsidRPr="00CD60A3" w14:paraId="1F80E319"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tcPr>
          <w:p w14:paraId="2C1A8BA7" w14:textId="724BCE36"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lang w:val="el-GR"/>
              </w:rPr>
              <w:t>ΤΣ</w:t>
            </w:r>
            <w:r w:rsidR="00FD7CD5">
              <w:rPr>
                <w:rFonts w:ascii="Arial Narrow" w:eastAsia="Times New Roman" w:hAnsi="Arial Narrow" w:cs="Calibri"/>
                <w:color w:val="000000" w:themeColor="text1"/>
                <w:sz w:val="20"/>
                <w:szCs w:val="20"/>
                <w:lang w:val="el-GR"/>
              </w:rPr>
              <w:t>65</w:t>
            </w:r>
          </w:p>
          <w:p w14:paraId="7DB3A9EA" w14:textId="28031E3F" w:rsidR="0027138A" w:rsidRPr="00061A61" w:rsidRDefault="0027138A" w:rsidP="0027138A">
            <w:pPr>
              <w:spacing w:after="0" w:line="240" w:lineRule="auto"/>
              <w:jc w:val="center"/>
              <w:rPr>
                <w:rFonts w:ascii="Arial Narrow" w:eastAsia="Times New Roman" w:hAnsi="Arial Narrow" w:cs="Calibri"/>
                <w:color w:val="000000" w:themeColor="text1"/>
                <w:sz w:val="20"/>
                <w:szCs w:val="20"/>
                <w:lang w:val="el-GR"/>
              </w:rPr>
            </w:pPr>
          </w:p>
        </w:tc>
        <w:tc>
          <w:tcPr>
            <w:tcW w:w="2902" w:type="dxa"/>
            <w:tcBorders>
              <w:top w:val="single" w:sz="4" w:space="0" w:color="auto"/>
              <w:left w:val="single" w:sz="4" w:space="0" w:color="auto"/>
              <w:bottom w:val="single" w:sz="4" w:space="0" w:color="auto"/>
              <w:right w:val="single" w:sz="4" w:space="0" w:color="auto"/>
            </w:tcBorders>
            <w:vAlign w:val="center"/>
          </w:tcPr>
          <w:p w14:paraId="2755279D" w14:textId="115EDDCA" w:rsidR="0027138A" w:rsidRPr="00061A61" w:rsidRDefault="0027138A" w:rsidP="0027138A">
            <w:pPr>
              <w:spacing w:after="0" w:line="240" w:lineRule="auto"/>
              <w:rPr>
                <w:rFonts w:ascii="Arial Narrow" w:eastAsia="Times New Roman" w:hAnsi="Arial Narrow" w:cs="Calibri"/>
                <w:color w:val="000000" w:themeColor="text1"/>
                <w:sz w:val="20"/>
                <w:szCs w:val="20"/>
              </w:rPr>
            </w:pPr>
            <w:r w:rsidRPr="00036C98">
              <w:rPr>
                <w:rFonts w:ascii="Arial Narrow" w:eastAsia="Times New Roman" w:hAnsi="Arial Narrow" w:cs="Calibri"/>
                <w:color w:val="000000" w:themeColor="text1"/>
                <w:sz w:val="20"/>
                <w:szCs w:val="20"/>
                <w:lang w:val="el-GR"/>
              </w:rPr>
              <w:t>Δυναμικό</w:t>
            </w:r>
            <w:r w:rsidRPr="00547591">
              <w:rPr>
                <w:rFonts w:ascii="Arial Narrow" w:eastAsia="Times New Roman" w:hAnsi="Arial Narrow" w:cs="Calibri"/>
                <w:color w:val="000000" w:themeColor="text1"/>
                <w:sz w:val="20"/>
                <w:szCs w:val="20"/>
                <w:lang w:val="en-GB"/>
              </w:rPr>
              <w:t xml:space="preserve"> </w:t>
            </w:r>
            <w:r w:rsidR="00036C98" w:rsidRPr="00036C98">
              <w:rPr>
                <w:rFonts w:ascii="Arial Narrow" w:eastAsia="Times New Roman" w:hAnsi="Arial Narrow" w:cs="Calibri"/>
                <w:color w:val="000000" w:themeColor="text1"/>
                <w:sz w:val="20"/>
                <w:szCs w:val="20"/>
                <w:lang w:val="el-GR"/>
              </w:rPr>
              <w:t>μοντέλο</w:t>
            </w:r>
            <w:r w:rsidRPr="00547591">
              <w:rPr>
                <w:rFonts w:ascii="Arial Narrow" w:eastAsia="Times New Roman" w:hAnsi="Arial Narrow" w:cs="Calibri"/>
                <w:color w:val="000000" w:themeColor="text1"/>
                <w:sz w:val="20"/>
                <w:szCs w:val="20"/>
                <w:lang w:val="en-GB"/>
              </w:rPr>
              <w:t xml:space="preserve"> </w:t>
            </w:r>
            <w:r w:rsidR="00036C98" w:rsidRPr="00036C98">
              <w:rPr>
                <w:rFonts w:ascii="Arial Narrow" w:eastAsia="Times New Roman" w:hAnsi="Arial Narrow" w:cs="Calibri"/>
                <w:color w:val="000000" w:themeColor="text1"/>
                <w:sz w:val="20"/>
                <w:szCs w:val="20"/>
                <w:lang w:val="el-GR"/>
              </w:rPr>
              <w:t>οχήματος</w:t>
            </w:r>
            <w:r w:rsidRPr="00547591">
              <w:rPr>
                <w:rFonts w:ascii="Arial Narrow" w:eastAsia="Times New Roman" w:hAnsi="Arial Narrow" w:cs="Calibri"/>
                <w:color w:val="000000" w:themeColor="text1"/>
                <w:sz w:val="20"/>
                <w:szCs w:val="20"/>
                <w:lang w:val="en-GB"/>
              </w:rPr>
              <w:t xml:space="preserve"> </w:t>
            </w:r>
            <w:r w:rsidRPr="00036C98">
              <w:rPr>
                <w:rFonts w:ascii="Arial Narrow" w:eastAsia="Times New Roman" w:hAnsi="Arial Narrow" w:cs="Calibri"/>
                <w:color w:val="000000" w:themeColor="text1"/>
                <w:sz w:val="20"/>
                <w:szCs w:val="20"/>
                <w:lang w:val="el-GR"/>
              </w:rPr>
              <w:t>σε</w:t>
            </w:r>
            <w:r w:rsidRPr="00547591">
              <w:rPr>
                <w:rFonts w:ascii="Arial Narrow" w:eastAsia="Times New Roman" w:hAnsi="Arial Narrow" w:cs="Calibri"/>
                <w:color w:val="000000" w:themeColor="text1"/>
                <w:sz w:val="20"/>
                <w:szCs w:val="20"/>
                <w:lang w:val="en-GB"/>
              </w:rPr>
              <w:t xml:space="preserve"> </w:t>
            </w:r>
            <w:r w:rsidRPr="00036C98">
              <w:rPr>
                <w:rFonts w:ascii="Arial Narrow" w:eastAsia="Times New Roman" w:hAnsi="Arial Narrow" w:cs="Calibri"/>
                <w:color w:val="000000" w:themeColor="text1"/>
                <w:sz w:val="20"/>
                <w:szCs w:val="20"/>
                <w:lang w:val="el-GR"/>
              </w:rPr>
              <w:t>καμπύλη</w:t>
            </w:r>
            <w:r w:rsidRPr="00547591">
              <w:rPr>
                <w:rFonts w:ascii="Arial Narrow" w:eastAsia="Times New Roman" w:hAnsi="Arial Narrow" w:cs="Calibri"/>
                <w:color w:val="000000" w:themeColor="text1"/>
                <w:sz w:val="20"/>
                <w:szCs w:val="20"/>
                <w:lang w:val="en-GB"/>
              </w:rPr>
              <w:t xml:space="preserve"> </w:t>
            </w:r>
            <w:r w:rsidRPr="00036C98">
              <w:rPr>
                <w:rFonts w:ascii="Arial Narrow" w:eastAsia="Times New Roman" w:hAnsi="Arial Narrow" w:cs="Calibri"/>
                <w:color w:val="000000" w:themeColor="text1"/>
                <w:sz w:val="20"/>
                <w:szCs w:val="20"/>
                <w:lang w:val="el-GR"/>
              </w:rPr>
              <w:t>τροχιά</w:t>
            </w:r>
            <w:r w:rsidRPr="00547591">
              <w:rPr>
                <w:rFonts w:ascii="Arial Narrow" w:eastAsia="Times New Roman" w:hAnsi="Arial Narrow" w:cs="Calibri"/>
                <w:color w:val="000000" w:themeColor="text1"/>
                <w:sz w:val="20"/>
                <w:szCs w:val="20"/>
                <w:lang w:val="en-GB"/>
              </w:rPr>
              <w:t xml:space="preserve">  Dynamics of Curved Movement in Ground Vehicles</w:t>
            </w:r>
          </w:p>
        </w:tc>
        <w:tc>
          <w:tcPr>
            <w:tcW w:w="531" w:type="dxa"/>
            <w:tcBorders>
              <w:top w:val="single" w:sz="4" w:space="0" w:color="auto"/>
              <w:left w:val="single" w:sz="4" w:space="0" w:color="auto"/>
              <w:bottom w:val="single" w:sz="4" w:space="0" w:color="auto"/>
              <w:right w:val="single" w:sz="4" w:space="0" w:color="auto"/>
            </w:tcBorders>
            <w:vAlign w:val="center"/>
          </w:tcPr>
          <w:p w14:paraId="4ABAC48B" w14:textId="77777777"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rPr>
              <w:t>1</w:t>
            </w:r>
          </w:p>
        </w:tc>
        <w:tc>
          <w:tcPr>
            <w:tcW w:w="540" w:type="dxa"/>
            <w:tcBorders>
              <w:top w:val="single" w:sz="4" w:space="0" w:color="auto"/>
              <w:left w:val="single" w:sz="4" w:space="0" w:color="auto"/>
              <w:bottom w:val="single" w:sz="4" w:space="0" w:color="auto"/>
              <w:right w:val="single" w:sz="4" w:space="0" w:color="auto"/>
            </w:tcBorders>
            <w:vAlign w:val="center"/>
          </w:tcPr>
          <w:p w14:paraId="44280D28" w14:textId="4DA94CCC"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rPr>
              <w:t>Δ</w:t>
            </w:r>
          </w:p>
        </w:tc>
        <w:tc>
          <w:tcPr>
            <w:tcW w:w="1674" w:type="dxa"/>
            <w:tcBorders>
              <w:top w:val="single" w:sz="4" w:space="0" w:color="auto"/>
              <w:left w:val="single" w:sz="4" w:space="0" w:color="auto"/>
              <w:bottom w:val="single" w:sz="4" w:space="0" w:color="auto"/>
              <w:right w:val="single" w:sz="4" w:space="0" w:color="auto"/>
            </w:tcBorders>
            <w:vAlign w:val="center"/>
          </w:tcPr>
          <w:p w14:paraId="7D3EE0C2" w14:textId="77777777"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p w14:paraId="3F827475" w14:textId="47D7C47B"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p>
        </w:tc>
        <w:tc>
          <w:tcPr>
            <w:tcW w:w="4626" w:type="dxa"/>
            <w:tcBorders>
              <w:top w:val="single" w:sz="4" w:space="0" w:color="auto"/>
              <w:left w:val="single" w:sz="4" w:space="0" w:color="auto"/>
              <w:bottom w:val="single" w:sz="4" w:space="0" w:color="auto"/>
              <w:right w:val="single" w:sz="4" w:space="0" w:color="auto"/>
            </w:tcBorders>
            <w:vAlign w:val="center"/>
          </w:tcPr>
          <w:p w14:paraId="3C07FFCA" w14:textId="5E9CDC80" w:rsidR="0027138A" w:rsidRPr="00061A61" w:rsidRDefault="0027138A" w:rsidP="0027138A">
            <w:pPr>
              <w:spacing w:after="0" w:line="240" w:lineRule="auto"/>
              <w:rPr>
                <w:rFonts w:ascii="Arial Narrow" w:eastAsia="Times New Roman" w:hAnsi="Arial Narrow" w:cs="Calibri"/>
                <w:color w:val="000000" w:themeColor="text1"/>
                <w:sz w:val="20"/>
                <w:szCs w:val="20"/>
                <w:lang w:val="el-GR"/>
              </w:rPr>
            </w:pPr>
            <w:r w:rsidRPr="00061A61">
              <w:rPr>
                <w:rFonts w:ascii="Arial Narrow" w:eastAsia="Times New Roman" w:hAnsi="Arial Narrow" w:cs="Calibri"/>
                <w:color w:val="000000" w:themeColor="text1"/>
                <w:sz w:val="20"/>
                <w:szCs w:val="20"/>
                <w:lang w:val="el-GR"/>
              </w:rPr>
              <w:t>Δυναμικό μοντέλο</w:t>
            </w:r>
          </w:p>
        </w:tc>
        <w:tc>
          <w:tcPr>
            <w:tcW w:w="1980" w:type="dxa"/>
            <w:tcBorders>
              <w:top w:val="single" w:sz="4" w:space="0" w:color="auto"/>
              <w:left w:val="single" w:sz="4" w:space="0" w:color="auto"/>
              <w:bottom w:val="single" w:sz="4" w:space="0" w:color="auto"/>
              <w:right w:val="single" w:sz="4" w:space="0" w:color="auto"/>
            </w:tcBorders>
            <w:vAlign w:val="center"/>
          </w:tcPr>
          <w:p w14:paraId="1F49E9B8" w14:textId="2F285C41" w:rsidR="0027138A" w:rsidRPr="00061A61" w:rsidRDefault="0027138A" w:rsidP="0027138A">
            <w:pPr>
              <w:spacing w:after="0" w:line="240" w:lineRule="auto"/>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Οχήμ</w:t>
            </w:r>
            <w:proofErr w:type="spellEnd"/>
            <w:r w:rsidRPr="00061A61">
              <w:rPr>
                <w:rFonts w:ascii="Arial Narrow" w:eastAsia="Times New Roman" w:hAnsi="Arial Narrow" w:cs="Calibri"/>
                <w:color w:val="000000" w:themeColor="text1"/>
                <w:sz w:val="20"/>
                <w:szCs w:val="20"/>
              </w:rPr>
              <w:t xml:space="preserve">ατα </w:t>
            </w:r>
          </w:p>
        </w:tc>
        <w:tc>
          <w:tcPr>
            <w:tcW w:w="1711" w:type="dxa"/>
            <w:tcBorders>
              <w:top w:val="single" w:sz="4" w:space="0" w:color="auto"/>
              <w:left w:val="single" w:sz="4" w:space="0" w:color="auto"/>
              <w:bottom w:val="single" w:sz="4" w:space="0" w:color="auto"/>
              <w:right w:val="single" w:sz="4" w:space="0" w:color="auto"/>
            </w:tcBorders>
            <w:vAlign w:val="center"/>
          </w:tcPr>
          <w:p w14:paraId="4BC6B6C8" w14:textId="7526D361" w:rsidR="0027138A" w:rsidRPr="00061A61" w:rsidRDefault="0027138A" w:rsidP="0027138A">
            <w:pPr>
              <w:spacing w:after="0" w:line="240" w:lineRule="auto"/>
              <w:jc w:val="center"/>
              <w:rPr>
                <w:rFonts w:ascii="Arial Narrow" w:eastAsia="Times New Roman" w:hAnsi="Arial Narrow" w:cs="Calibri"/>
                <w:color w:val="000000" w:themeColor="text1"/>
                <w:sz w:val="20"/>
                <w:szCs w:val="20"/>
                <w:lang w:val="el-GR"/>
              </w:rPr>
            </w:pPr>
          </w:p>
        </w:tc>
      </w:tr>
      <w:tr w:rsidR="0027138A" w:rsidRPr="00CD60A3" w14:paraId="7865F636"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tcPr>
          <w:p w14:paraId="2EEA9645" w14:textId="6588372E"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lang w:val="el-GR"/>
              </w:rPr>
              <w:t>ΤΣ</w:t>
            </w:r>
            <w:r w:rsidR="00385EC7">
              <w:rPr>
                <w:rFonts w:ascii="Arial Narrow" w:eastAsia="Times New Roman" w:hAnsi="Arial Narrow" w:cs="Calibri"/>
                <w:color w:val="000000" w:themeColor="text1"/>
                <w:sz w:val="20"/>
                <w:szCs w:val="20"/>
                <w:lang w:val="el-GR"/>
              </w:rPr>
              <w:t>66</w:t>
            </w:r>
          </w:p>
          <w:p w14:paraId="02205416" w14:textId="53F2D602" w:rsidR="0027138A" w:rsidRPr="00061A61" w:rsidRDefault="0027138A" w:rsidP="0027138A">
            <w:pPr>
              <w:spacing w:after="0" w:line="240" w:lineRule="auto"/>
              <w:jc w:val="center"/>
              <w:rPr>
                <w:rFonts w:ascii="Arial Narrow" w:eastAsia="Times New Roman" w:hAnsi="Arial Narrow" w:cs="Calibri"/>
                <w:color w:val="000000" w:themeColor="text1"/>
                <w:sz w:val="20"/>
                <w:szCs w:val="20"/>
                <w:lang w:val="el-GR"/>
              </w:rPr>
            </w:pPr>
          </w:p>
        </w:tc>
        <w:tc>
          <w:tcPr>
            <w:tcW w:w="2902" w:type="dxa"/>
            <w:tcBorders>
              <w:top w:val="single" w:sz="4" w:space="0" w:color="auto"/>
              <w:left w:val="single" w:sz="4" w:space="0" w:color="auto"/>
              <w:bottom w:val="single" w:sz="4" w:space="0" w:color="auto"/>
              <w:right w:val="single" w:sz="4" w:space="0" w:color="auto"/>
            </w:tcBorders>
            <w:vAlign w:val="center"/>
          </w:tcPr>
          <w:p w14:paraId="4FEB6549" w14:textId="66B33AD2" w:rsidR="0027138A" w:rsidRPr="00061A61" w:rsidRDefault="0027138A" w:rsidP="0027138A">
            <w:pPr>
              <w:spacing w:after="0" w:line="240" w:lineRule="auto"/>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lang w:val="el-GR"/>
              </w:rPr>
              <w:t>Κινηματική</w:t>
            </w:r>
            <w:r w:rsidRPr="00061A61">
              <w:rPr>
                <w:rFonts w:ascii="Arial Narrow" w:eastAsia="Times New Roman" w:hAnsi="Arial Narrow" w:cs="Calibri"/>
                <w:color w:val="000000" w:themeColor="text1"/>
                <w:sz w:val="20"/>
                <w:szCs w:val="20"/>
              </w:rPr>
              <w:t xml:space="preserve"> </w:t>
            </w:r>
            <w:r w:rsidRPr="00061A61">
              <w:rPr>
                <w:rFonts w:ascii="Arial Narrow" w:eastAsia="Times New Roman" w:hAnsi="Arial Narrow" w:cs="Calibri"/>
                <w:color w:val="000000" w:themeColor="text1"/>
                <w:sz w:val="20"/>
                <w:szCs w:val="20"/>
                <w:lang w:val="el-GR"/>
              </w:rPr>
              <w:t>ανάλυση</w:t>
            </w:r>
            <w:r w:rsidRPr="00061A61">
              <w:rPr>
                <w:rFonts w:ascii="Arial Narrow" w:eastAsia="Times New Roman" w:hAnsi="Arial Narrow" w:cs="Calibri"/>
                <w:color w:val="000000" w:themeColor="text1"/>
                <w:sz w:val="20"/>
                <w:szCs w:val="20"/>
              </w:rPr>
              <w:t xml:space="preserve"> </w:t>
            </w:r>
            <w:proofErr w:type="spellStart"/>
            <w:r w:rsidRPr="00061A61">
              <w:rPr>
                <w:rFonts w:ascii="Arial Narrow" w:eastAsia="Times New Roman" w:hAnsi="Arial Narrow" w:cs="Calibri"/>
                <w:color w:val="000000" w:themeColor="text1"/>
                <w:sz w:val="20"/>
                <w:szCs w:val="20"/>
                <w:lang w:val="el-GR"/>
              </w:rPr>
              <w:t>μοχλικών</w:t>
            </w:r>
            <w:proofErr w:type="spellEnd"/>
            <w:r w:rsidRPr="00061A61">
              <w:rPr>
                <w:rFonts w:ascii="Arial Narrow" w:eastAsia="Times New Roman" w:hAnsi="Arial Narrow" w:cs="Calibri"/>
                <w:color w:val="000000" w:themeColor="text1"/>
                <w:sz w:val="20"/>
                <w:szCs w:val="20"/>
              </w:rPr>
              <w:t xml:space="preserve"> </w:t>
            </w:r>
            <w:r w:rsidRPr="00061A61">
              <w:rPr>
                <w:rFonts w:ascii="Arial Narrow" w:eastAsia="Times New Roman" w:hAnsi="Arial Narrow" w:cs="Calibri"/>
                <w:color w:val="000000" w:themeColor="text1"/>
                <w:sz w:val="20"/>
                <w:szCs w:val="20"/>
                <w:lang w:val="el-GR"/>
              </w:rPr>
              <w:t>αναρτήσεων</w:t>
            </w:r>
            <w:r w:rsidRPr="00061A61">
              <w:rPr>
                <w:rFonts w:ascii="Arial Narrow" w:eastAsia="Times New Roman" w:hAnsi="Arial Narrow" w:cs="Calibri"/>
                <w:color w:val="000000" w:themeColor="text1"/>
                <w:sz w:val="20"/>
                <w:szCs w:val="20"/>
              </w:rPr>
              <w:t xml:space="preserve">  Kinematic analysis of suspension mechanisms</w:t>
            </w:r>
          </w:p>
        </w:tc>
        <w:tc>
          <w:tcPr>
            <w:tcW w:w="531" w:type="dxa"/>
            <w:tcBorders>
              <w:top w:val="single" w:sz="4" w:space="0" w:color="auto"/>
              <w:left w:val="single" w:sz="4" w:space="0" w:color="auto"/>
              <w:bottom w:val="single" w:sz="4" w:space="0" w:color="auto"/>
              <w:right w:val="single" w:sz="4" w:space="0" w:color="auto"/>
            </w:tcBorders>
            <w:vAlign w:val="center"/>
          </w:tcPr>
          <w:p w14:paraId="5E2F180F" w14:textId="3C014428" w:rsidR="0027138A" w:rsidRPr="00061A61" w:rsidRDefault="0027138A" w:rsidP="0027138A">
            <w:pPr>
              <w:spacing w:after="0" w:line="240" w:lineRule="auto"/>
              <w:jc w:val="center"/>
              <w:rPr>
                <w:rFonts w:ascii="Arial Narrow" w:eastAsia="Times New Roman" w:hAnsi="Arial Narrow" w:cs="Calibri"/>
                <w:color w:val="000000" w:themeColor="text1"/>
                <w:sz w:val="20"/>
                <w:szCs w:val="20"/>
                <w:lang w:val="el-GR"/>
              </w:rPr>
            </w:pPr>
            <w:r w:rsidRPr="00061A61">
              <w:rPr>
                <w:rFonts w:ascii="Arial Narrow" w:eastAsia="Times New Roman" w:hAnsi="Arial Narrow" w:cs="Calibri"/>
                <w:color w:val="000000" w:themeColor="text1"/>
                <w:sz w:val="20"/>
                <w:szCs w:val="20"/>
                <w:lang w:val="el-GR"/>
              </w:rPr>
              <w:t>1</w:t>
            </w:r>
          </w:p>
        </w:tc>
        <w:tc>
          <w:tcPr>
            <w:tcW w:w="540" w:type="dxa"/>
            <w:tcBorders>
              <w:top w:val="single" w:sz="4" w:space="0" w:color="auto"/>
              <w:left w:val="single" w:sz="4" w:space="0" w:color="auto"/>
              <w:bottom w:val="single" w:sz="4" w:space="0" w:color="auto"/>
              <w:right w:val="single" w:sz="4" w:space="0" w:color="auto"/>
            </w:tcBorders>
            <w:vAlign w:val="center"/>
          </w:tcPr>
          <w:p w14:paraId="029470CB" w14:textId="371403BE"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p>
          <w:p w14:paraId="097F2726" w14:textId="4DA94CCC"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rPr>
              <w:t>Δ</w:t>
            </w:r>
          </w:p>
          <w:p w14:paraId="652C4645" w14:textId="2843D085" w:rsidR="0027138A" w:rsidRPr="00061A61" w:rsidRDefault="0027138A" w:rsidP="0027138A">
            <w:pPr>
              <w:spacing w:after="0" w:line="240" w:lineRule="auto"/>
              <w:jc w:val="center"/>
              <w:rPr>
                <w:rFonts w:ascii="Arial Narrow" w:eastAsia="Times New Roman" w:hAnsi="Arial Narrow" w:cs="Calibri"/>
                <w:color w:val="000000" w:themeColor="text1"/>
                <w:sz w:val="20"/>
                <w:szCs w:val="20"/>
                <w:lang w:val="el-GR"/>
              </w:rPr>
            </w:pPr>
          </w:p>
        </w:tc>
        <w:tc>
          <w:tcPr>
            <w:tcW w:w="1674" w:type="dxa"/>
            <w:tcBorders>
              <w:top w:val="single" w:sz="4" w:space="0" w:color="auto"/>
              <w:left w:val="single" w:sz="4" w:space="0" w:color="auto"/>
              <w:bottom w:val="single" w:sz="4" w:space="0" w:color="auto"/>
              <w:right w:val="single" w:sz="4" w:space="0" w:color="auto"/>
            </w:tcBorders>
            <w:vAlign w:val="center"/>
          </w:tcPr>
          <w:p w14:paraId="73A29565" w14:textId="77777777"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p w14:paraId="19D8B0C3" w14:textId="4B851882" w:rsidR="0027138A" w:rsidRPr="00061A61" w:rsidRDefault="0027138A" w:rsidP="0027138A">
            <w:pPr>
              <w:spacing w:after="0" w:line="240" w:lineRule="auto"/>
              <w:jc w:val="center"/>
              <w:rPr>
                <w:rFonts w:ascii="Arial Narrow" w:eastAsia="Times New Roman" w:hAnsi="Arial Narrow" w:cs="Calibri"/>
                <w:color w:val="000000" w:themeColor="text1"/>
                <w:sz w:val="20"/>
                <w:szCs w:val="20"/>
              </w:rPr>
            </w:pPr>
          </w:p>
        </w:tc>
        <w:tc>
          <w:tcPr>
            <w:tcW w:w="4626" w:type="dxa"/>
            <w:tcBorders>
              <w:top w:val="single" w:sz="4" w:space="0" w:color="auto"/>
              <w:left w:val="single" w:sz="4" w:space="0" w:color="auto"/>
              <w:bottom w:val="single" w:sz="4" w:space="0" w:color="auto"/>
              <w:right w:val="single" w:sz="4" w:space="0" w:color="auto"/>
            </w:tcBorders>
            <w:vAlign w:val="center"/>
          </w:tcPr>
          <w:p w14:paraId="0D3A2023" w14:textId="0E2E5F94" w:rsidR="0027138A" w:rsidRPr="00061A61" w:rsidRDefault="0027138A" w:rsidP="0027138A">
            <w:pPr>
              <w:spacing w:after="0" w:line="240" w:lineRule="auto"/>
              <w:rPr>
                <w:rFonts w:ascii="Arial Narrow" w:eastAsia="Times New Roman" w:hAnsi="Arial Narrow" w:cs="Calibri"/>
                <w:color w:val="000000" w:themeColor="text1"/>
                <w:sz w:val="20"/>
                <w:szCs w:val="20"/>
                <w:lang w:val="el-GR"/>
              </w:rPr>
            </w:pPr>
            <w:r w:rsidRPr="00061A61">
              <w:rPr>
                <w:rFonts w:ascii="Arial Narrow" w:eastAsia="Times New Roman" w:hAnsi="Arial Narrow" w:cs="Calibri"/>
                <w:color w:val="000000" w:themeColor="text1"/>
                <w:sz w:val="20"/>
                <w:szCs w:val="20"/>
                <w:lang w:val="el-GR"/>
              </w:rPr>
              <w:t>Κινηματική Μηχανική</w:t>
            </w:r>
          </w:p>
        </w:tc>
        <w:tc>
          <w:tcPr>
            <w:tcW w:w="1980" w:type="dxa"/>
            <w:tcBorders>
              <w:top w:val="single" w:sz="4" w:space="0" w:color="auto"/>
              <w:left w:val="single" w:sz="4" w:space="0" w:color="auto"/>
              <w:bottom w:val="single" w:sz="4" w:space="0" w:color="auto"/>
              <w:right w:val="single" w:sz="4" w:space="0" w:color="auto"/>
            </w:tcBorders>
            <w:vAlign w:val="center"/>
          </w:tcPr>
          <w:p w14:paraId="7585C7EC" w14:textId="77777777" w:rsidR="00C43A1A" w:rsidRDefault="00C43A1A" w:rsidP="0027138A">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Οχήματα</w:t>
            </w:r>
          </w:p>
          <w:p w14:paraId="2A486B05" w14:textId="1DE1ABBA" w:rsidR="0027138A" w:rsidRPr="00061A61" w:rsidRDefault="0027138A" w:rsidP="0027138A">
            <w:pPr>
              <w:spacing w:after="0" w:line="240" w:lineRule="auto"/>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Μηχ</w:t>
            </w:r>
            <w:proofErr w:type="spellEnd"/>
            <w:r w:rsidRPr="00061A61">
              <w:rPr>
                <w:rFonts w:ascii="Arial Narrow" w:eastAsia="Times New Roman" w:hAnsi="Arial Narrow" w:cs="Calibri"/>
                <w:color w:val="000000" w:themeColor="text1"/>
                <w:sz w:val="20"/>
                <w:szCs w:val="20"/>
              </w:rPr>
              <w:t>ανική ΙΙ</w:t>
            </w:r>
          </w:p>
        </w:tc>
        <w:tc>
          <w:tcPr>
            <w:tcW w:w="1711" w:type="dxa"/>
            <w:tcBorders>
              <w:top w:val="single" w:sz="4" w:space="0" w:color="auto"/>
              <w:left w:val="single" w:sz="4" w:space="0" w:color="auto"/>
              <w:bottom w:val="single" w:sz="4" w:space="0" w:color="auto"/>
              <w:right w:val="single" w:sz="4" w:space="0" w:color="auto"/>
            </w:tcBorders>
            <w:vAlign w:val="center"/>
          </w:tcPr>
          <w:p w14:paraId="574C5B92" w14:textId="3BDBAFA7" w:rsidR="0027138A" w:rsidRPr="00061A61" w:rsidRDefault="0027138A" w:rsidP="0027138A">
            <w:pPr>
              <w:spacing w:after="0" w:line="240" w:lineRule="auto"/>
              <w:jc w:val="center"/>
              <w:rPr>
                <w:rFonts w:ascii="Arial Narrow" w:eastAsia="Times New Roman" w:hAnsi="Arial Narrow" w:cs="Calibri"/>
                <w:color w:val="000000" w:themeColor="text1"/>
                <w:sz w:val="20"/>
                <w:szCs w:val="20"/>
                <w:lang w:val="el-GR"/>
              </w:rPr>
            </w:pPr>
          </w:p>
        </w:tc>
      </w:tr>
      <w:tr w:rsidR="00DE35DB" w:rsidRPr="00D84C0C" w14:paraId="329CD671"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tcPr>
          <w:p w14:paraId="08877C99" w14:textId="229C3548"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lang w:val="el-GR"/>
              </w:rPr>
              <w:t>ΤΣ</w:t>
            </w:r>
            <w:r>
              <w:rPr>
                <w:rFonts w:ascii="Arial Narrow" w:eastAsia="Times New Roman" w:hAnsi="Arial Narrow" w:cs="Calibri"/>
                <w:color w:val="000000" w:themeColor="text1"/>
                <w:sz w:val="20"/>
                <w:szCs w:val="20"/>
                <w:lang w:val="el-GR"/>
              </w:rPr>
              <w:t>71</w:t>
            </w:r>
          </w:p>
          <w:p w14:paraId="6715EC88" w14:textId="5C5D9CC0" w:rsidR="00DE35DB" w:rsidRPr="00061A61" w:rsidRDefault="00DE35DB" w:rsidP="00DE35DB">
            <w:pPr>
              <w:spacing w:after="0" w:line="240" w:lineRule="auto"/>
              <w:jc w:val="center"/>
              <w:rPr>
                <w:rFonts w:ascii="Arial Narrow" w:eastAsia="Times New Roman" w:hAnsi="Arial Narrow" w:cs="Calibri"/>
                <w:color w:val="000000" w:themeColor="text1"/>
                <w:sz w:val="20"/>
                <w:szCs w:val="20"/>
                <w:lang w:val="el-GR"/>
              </w:rPr>
            </w:pPr>
          </w:p>
        </w:tc>
        <w:tc>
          <w:tcPr>
            <w:tcW w:w="2902" w:type="dxa"/>
            <w:tcBorders>
              <w:top w:val="single" w:sz="4" w:space="0" w:color="auto"/>
              <w:left w:val="single" w:sz="4" w:space="0" w:color="auto"/>
              <w:bottom w:val="single" w:sz="4" w:space="0" w:color="auto"/>
              <w:right w:val="single" w:sz="4" w:space="0" w:color="auto"/>
            </w:tcBorders>
            <w:vAlign w:val="bottom"/>
          </w:tcPr>
          <w:p w14:paraId="763DD5CB" w14:textId="77777777" w:rsidR="00DE35DB" w:rsidRDefault="00DE35DB" w:rsidP="00DE35DB">
            <w:pPr>
              <w:spacing w:after="0" w:line="240" w:lineRule="auto"/>
              <w:rPr>
                <w:rFonts w:ascii="Arial Narrow" w:eastAsia="Times New Roman" w:hAnsi="Arial Narrow" w:cs="Calibri"/>
                <w:color w:val="000000" w:themeColor="text1"/>
                <w:sz w:val="20"/>
                <w:szCs w:val="20"/>
                <w:lang w:val="el-GR"/>
              </w:rPr>
            </w:pPr>
            <w:r w:rsidRPr="00525849">
              <w:rPr>
                <w:rFonts w:ascii="Arial Narrow" w:eastAsia="Times New Roman" w:hAnsi="Arial Narrow" w:cs="Calibri"/>
                <w:color w:val="000000" w:themeColor="text1"/>
                <w:sz w:val="20"/>
                <w:szCs w:val="20"/>
                <w:lang w:val="el-GR"/>
              </w:rPr>
              <w:t xml:space="preserve">Τρισδιάστατη σχεδίαση και ανάλυση αντοχής  αναρτήσεων  τύπου </w:t>
            </w:r>
            <w:proofErr w:type="spellStart"/>
            <w:r w:rsidRPr="00525849">
              <w:rPr>
                <w:rFonts w:ascii="Arial Narrow" w:eastAsia="Times New Roman" w:hAnsi="Arial Narrow" w:cs="Calibri"/>
                <w:color w:val="000000" w:themeColor="text1"/>
                <w:sz w:val="20"/>
                <w:szCs w:val="20"/>
                <w:lang w:val="el-GR"/>
              </w:rPr>
              <w:t>Mac</w:t>
            </w:r>
            <w:proofErr w:type="spellEnd"/>
            <w:r w:rsidRPr="00525849">
              <w:rPr>
                <w:rFonts w:ascii="Arial Narrow" w:eastAsia="Times New Roman" w:hAnsi="Arial Narrow" w:cs="Calibri"/>
                <w:color w:val="000000" w:themeColor="text1"/>
                <w:sz w:val="20"/>
                <w:szCs w:val="20"/>
                <w:lang w:val="el-GR"/>
              </w:rPr>
              <w:t xml:space="preserve"> </w:t>
            </w:r>
            <w:proofErr w:type="spellStart"/>
            <w:r w:rsidRPr="00525849">
              <w:rPr>
                <w:rFonts w:ascii="Arial Narrow" w:eastAsia="Times New Roman" w:hAnsi="Arial Narrow" w:cs="Calibri"/>
                <w:color w:val="000000" w:themeColor="text1"/>
                <w:sz w:val="20"/>
                <w:szCs w:val="20"/>
                <w:lang w:val="el-GR"/>
              </w:rPr>
              <w:t>Pherson</w:t>
            </w:r>
            <w:proofErr w:type="spellEnd"/>
            <w:r w:rsidRPr="00525849">
              <w:rPr>
                <w:rFonts w:ascii="Arial Narrow" w:eastAsia="Times New Roman" w:hAnsi="Arial Narrow" w:cs="Calibri"/>
                <w:color w:val="000000" w:themeColor="text1"/>
                <w:sz w:val="20"/>
                <w:szCs w:val="20"/>
                <w:lang w:val="el-GR"/>
              </w:rPr>
              <w:t xml:space="preserve"> οχημάτων </w:t>
            </w:r>
          </w:p>
          <w:p w14:paraId="7F621165" w14:textId="01B77631" w:rsidR="00DE35DB" w:rsidRPr="00DE35DB" w:rsidRDefault="00DE35DB" w:rsidP="00DE35DB">
            <w:pPr>
              <w:spacing w:after="0" w:line="240" w:lineRule="auto"/>
              <w:rPr>
                <w:rFonts w:ascii="Arial Narrow" w:eastAsia="Times New Roman" w:hAnsi="Arial Narrow" w:cs="Calibri"/>
                <w:color w:val="000000" w:themeColor="text1"/>
                <w:sz w:val="20"/>
                <w:szCs w:val="20"/>
                <w:lang w:val="en-GB"/>
              </w:rPr>
            </w:pPr>
            <w:r w:rsidRPr="00DE35DB">
              <w:rPr>
                <w:rFonts w:ascii="Arial Narrow" w:eastAsia="Times New Roman" w:hAnsi="Arial Narrow" w:cs="Calibri"/>
                <w:color w:val="000000" w:themeColor="text1"/>
                <w:sz w:val="20"/>
                <w:szCs w:val="20"/>
                <w:lang w:val="en-GB"/>
              </w:rPr>
              <w:t>3D Design and strength analysis of Mac Pherson vehicle suspension mechanisms</w:t>
            </w:r>
          </w:p>
        </w:tc>
        <w:tc>
          <w:tcPr>
            <w:tcW w:w="531" w:type="dxa"/>
            <w:tcBorders>
              <w:top w:val="single" w:sz="4" w:space="0" w:color="auto"/>
              <w:left w:val="single" w:sz="4" w:space="0" w:color="auto"/>
              <w:bottom w:val="single" w:sz="4" w:space="0" w:color="auto"/>
              <w:right w:val="single" w:sz="4" w:space="0" w:color="auto"/>
            </w:tcBorders>
            <w:vAlign w:val="center"/>
          </w:tcPr>
          <w:p w14:paraId="19B969D6" w14:textId="0CF111E5" w:rsidR="00DE35DB" w:rsidRPr="00DE35DB" w:rsidRDefault="00DE35DB" w:rsidP="00DE35DB">
            <w:pPr>
              <w:spacing w:after="0" w:line="240" w:lineRule="auto"/>
              <w:jc w:val="center"/>
              <w:rPr>
                <w:rFonts w:ascii="Arial Narrow" w:eastAsia="Times New Roman" w:hAnsi="Arial Narrow" w:cs="Calibri"/>
                <w:color w:val="000000" w:themeColor="text1"/>
                <w:sz w:val="20"/>
                <w:szCs w:val="20"/>
                <w:lang w:val="en-GB"/>
              </w:rPr>
            </w:pPr>
            <w:r w:rsidRPr="00061A61">
              <w:rPr>
                <w:rFonts w:ascii="Arial Narrow" w:eastAsia="Times New Roman" w:hAnsi="Arial Narrow" w:cs="Calibri"/>
                <w:color w:val="000000" w:themeColor="text1"/>
                <w:sz w:val="20"/>
                <w:szCs w:val="20"/>
                <w:lang w:val="el-GR"/>
              </w:rPr>
              <w:t>1</w:t>
            </w:r>
          </w:p>
        </w:tc>
        <w:tc>
          <w:tcPr>
            <w:tcW w:w="540" w:type="dxa"/>
            <w:tcBorders>
              <w:top w:val="single" w:sz="4" w:space="0" w:color="auto"/>
              <w:left w:val="single" w:sz="4" w:space="0" w:color="auto"/>
              <w:bottom w:val="single" w:sz="4" w:space="0" w:color="auto"/>
              <w:right w:val="single" w:sz="4" w:space="0" w:color="auto"/>
            </w:tcBorders>
            <w:vAlign w:val="center"/>
          </w:tcPr>
          <w:p w14:paraId="174841A1"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p>
          <w:p w14:paraId="4A0A833F"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rPr>
              <w:t>Δ</w:t>
            </w:r>
          </w:p>
          <w:p w14:paraId="07E80534" w14:textId="2843D085" w:rsidR="00DE35DB" w:rsidRPr="00DE35DB" w:rsidRDefault="00DE35DB" w:rsidP="00DE35DB">
            <w:pPr>
              <w:spacing w:after="0" w:line="240" w:lineRule="auto"/>
              <w:jc w:val="center"/>
              <w:rPr>
                <w:rFonts w:ascii="Arial Narrow" w:eastAsia="Times New Roman" w:hAnsi="Arial Narrow" w:cs="Calibri"/>
                <w:color w:val="000000" w:themeColor="text1"/>
                <w:sz w:val="20"/>
                <w:szCs w:val="20"/>
                <w:lang w:val="en-GB"/>
              </w:rPr>
            </w:pPr>
          </w:p>
        </w:tc>
        <w:tc>
          <w:tcPr>
            <w:tcW w:w="1674" w:type="dxa"/>
            <w:tcBorders>
              <w:top w:val="single" w:sz="4" w:space="0" w:color="auto"/>
              <w:left w:val="single" w:sz="4" w:space="0" w:color="auto"/>
              <w:bottom w:val="single" w:sz="4" w:space="0" w:color="auto"/>
              <w:right w:val="single" w:sz="4" w:space="0" w:color="auto"/>
            </w:tcBorders>
            <w:vAlign w:val="center"/>
          </w:tcPr>
          <w:p w14:paraId="1059E5DA"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p w14:paraId="1483F448" w14:textId="4D657EDC" w:rsidR="00DE35DB" w:rsidRPr="00DE35DB" w:rsidRDefault="00DE35DB" w:rsidP="00DE35DB">
            <w:pPr>
              <w:spacing w:after="0" w:line="240" w:lineRule="auto"/>
              <w:jc w:val="center"/>
              <w:rPr>
                <w:rFonts w:ascii="Arial Narrow" w:eastAsia="Times New Roman" w:hAnsi="Arial Narrow" w:cs="Calibri"/>
                <w:color w:val="000000" w:themeColor="text1"/>
                <w:sz w:val="20"/>
                <w:szCs w:val="20"/>
                <w:lang w:val="en-GB"/>
              </w:rPr>
            </w:pPr>
          </w:p>
        </w:tc>
        <w:tc>
          <w:tcPr>
            <w:tcW w:w="4626" w:type="dxa"/>
            <w:tcBorders>
              <w:top w:val="single" w:sz="4" w:space="0" w:color="auto"/>
              <w:left w:val="single" w:sz="4" w:space="0" w:color="auto"/>
              <w:bottom w:val="single" w:sz="4" w:space="0" w:color="auto"/>
              <w:right w:val="single" w:sz="4" w:space="0" w:color="auto"/>
            </w:tcBorders>
            <w:vAlign w:val="center"/>
          </w:tcPr>
          <w:p w14:paraId="0C645384" w14:textId="0B169955" w:rsidR="00DE35DB" w:rsidRPr="00C43A1A" w:rsidRDefault="00C43A1A" w:rsidP="00DE35DB">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 xml:space="preserve">Σχεδιασμός και Ανάλυση με Πεπερασμένα </w:t>
            </w:r>
            <w:proofErr w:type="spellStart"/>
            <w:r>
              <w:rPr>
                <w:rFonts w:ascii="Arial Narrow" w:eastAsia="Times New Roman" w:hAnsi="Arial Narrow" w:cs="Calibri"/>
                <w:color w:val="000000" w:themeColor="text1"/>
                <w:sz w:val="20"/>
                <w:szCs w:val="20"/>
                <w:lang w:val="el-GR"/>
              </w:rPr>
              <w:t>σΣτοιχεία</w:t>
            </w:r>
            <w:proofErr w:type="spellEnd"/>
            <w:r>
              <w:rPr>
                <w:rFonts w:ascii="Arial Narrow" w:eastAsia="Times New Roman" w:hAnsi="Arial Narrow" w:cs="Calibri"/>
                <w:color w:val="000000" w:themeColor="text1"/>
                <w:sz w:val="20"/>
                <w:szCs w:val="20"/>
                <w:lang w:val="el-GR"/>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3A60C17C" w14:textId="77777777" w:rsidR="00DE35DB" w:rsidRDefault="00C43A1A" w:rsidP="00DE35DB">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Οχήματα</w:t>
            </w:r>
          </w:p>
          <w:p w14:paraId="19A8EC3D" w14:textId="77777777" w:rsidR="00C43A1A" w:rsidRDefault="00C43A1A" w:rsidP="00DE35DB">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Αντοχή Υλικών</w:t>
            </w:r>
          </w:p>
          <w:p w14:paraId="12B35226" w14:textId="0C9A9DAB" w:rsidR="00C43A1A" w:rsidRPr="00C43A1A" w:rsidRDefault="00C43A1A" w:rsidP="00DE35DB">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Στοιχεία Μηχανών Ι</w:t>
            </w:r>
          </w:p>
        </w:tc>
        <w:tc>
          <w:tcPr>
            <w:tcW w:w="1711" w:type="dxa"/>
            <w:tcBorders>
              <w:top w:val="single" w:sz="4" w:space="0" w:color="auto"/>
              <w:left w:val="single" w:sz="4" w:space="0" w:color="auto"/>
              <w:bottom w:val="single" w:sz="4" w:space="0" w:color="auto"/>
              <w:right w:val="single" w:sz="4" w:space="0" w:color="auto"/>
            </w:tcBorders>
            <w:vAlign w:val="center"/>
          </w:tcPr>
          <w:p w14:paraId="7720E285" w14:textId="45DAB225" w:rsidR="00DE35DB" w:rsidRPr="00061A61" w:rsidRDefault="00DE35DB" w:rsidP="00C43A1A">
            <w:pPr>
              <w:spacing w:after="0" w:line="240" w:lineRule="auto"/>
              <w:jc w:val="center"/>
              <w:rPr>
                <w:rFonts w:ascii="Arial Narrow" w:eastAsia="Times New Roman" w:hAnsi="Arial Narrow" w:cs="Calibri"/>
                <w:color w:val="000000" w:themeColor="text1"/>
                <w:sz w:val="20"/>
                <w:szCs w:val="20"/>
                <w:lang w:val="el-GR"/>
              </w:rPr>
            </w:pPr>
          </w:p>
        </w:tc>
      </w:tr>
      <w:tr w:rsidR="00DE35DB" w:rsidRPr="00CD60A3" w14:paraId="3A9607FE"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tcPr>
          <w:p w14:paraId="7E0CEFF6" w14:textId="0108DBAB"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lang w:val="el-GR"/>
              </w:rPr>
              <w:t>ΤΣ</w:t>
            </w:r>
            <w:r>
              <w:rPr>
                <w:rFonts w:ascii="Arial Narrow" w:eastAsia="Times New Roman" w:hAnsi="Arial Narrow" w:cs="Calibri"/>
                <w:color w:val="000000" w:themeColor="text1"/>
                <w:sz w:val="20"/>
                <w:szCs w:val="20"/>
                <w:lang w:val="el-GR"/>
              </w:rPr>
              <w:t>72</w:t>
            </w:r>
          </w:p>
          <w:p w14:paraId="70A92CE5"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lang w:val="el-GR"/>
              </w:rPr>
            </w:pPr>
          </w:p>
        </w:tc>
        <w:tc>
          <w:tcPr>
            <w:tcW w:w="2902" w:type="dxa"/>
            <w:tcBorders>
              <w:top w:val="single" w:sz="4" w:space="0" w:color="auto"/>
              <w:left w:val="single" w:sz="4" w:space="0" w:color="auto"/>
              <w:bottom w:val="single" w:sz="4" w:space="0" w:color="auto"/>
              <w:right w:val="single" w:sz="4" w:space="0" w:color="auto"/>
            </w:tcBorders>
            <w:vAlign w:val="bottom"/>
          </w:tcPr>
          <w:p w14:paraId="6FE991FC" w14:textId="77777777" w:rsidR="00DE35DB" w:rsidRDefault="00DE35DB" w:rsidP="00DE35DB">
            <w:pPr>
              <w:spacing w:after="0" w:line="240" w:lineRule="auto"/>
              <w:rPr>
                <w:rFonts w:ascii="Arial Narrow" w:eastAsia="Times New Roman" w:hAnsi="Arial Narrow" w:cs="Calibri"/>
                <w:color w:val="000000" w:themeColor="text1"/>
                <w:sz w:val="20"/>
                <w:szCs w:val="20"/>
                <w:lang w:val="el-GR"/>
              </w:rPr>
            </w:pPr>
            <w:r w:rsidRPr="00525849">
              <w:rPr>
                <w:rFonts w:ascii="Arial Narrow" w:eastAsia="Times New Roman" w:hAnsi="Arial Narrow" w:cs="Calibri"/>
                <w:color w:val="000000" w:themeColor="text1"/>
                <w:sz w:val="20"/>
                <w:szCs w:val="20"/>
                <w:lang w:val="el-GR"/>
              </w:rPr>
              <w:t>Διερεύνηση αεροδυναμικής συμπεριφοράς για διάφορους τύπους οχημάτω</w:t>
            </w:r>
            <w:r>
              <w:rPr>
                <w:rFonts w:ascii="Arial Narrow" w:eastAsia="Times New Roman" w:hAnsi="Arial Narrow" w:cs="Calibri"/>
                <w:color w:val="000000" w:themeColor="text1"/>
                <w:sz w:val="20"/>
                <w:szCs w:val="20"/>
                <w:lang w:val="el-GR"/>
              </w:rPr>
              <w:t>ν</w:t>
            </w:r>
          </w:p>
          <w:p w14:paraId="252C3BB6" w14:textId="6E926848" w:rsidR="00DE35DB" w:rsidRPr="00DE35DB" w:rsidRDefault="00DE35DB" w:rsidP="00DE35DB">
            <w:pPr>
              <w:spacing w:after="0" w:line="240" w:lineRule="auto"/>
              <w:rPr>
                <w:rFonts w:ascii="Arial Narrow" w:eastAsia="Times New Roman" w:hAnsi="Arial Narrow" w:cs="Calibri"/>
                <w:color w:val="000000" w:themeColor="text1"/>
                <w:sz w:val="20"/>
                <w:szCs w:val="20"/>
                <w:lang w:val="en-GB"/>
              </w:rPr>
            </w:pPr>
            <w:r w:rsidRPr="00DE35DB">
              <w:rPr>
                <w:rFonts w:ascii="Arial Narrow" w:eastAsia="Times New Roman" w:hAnsi="Arial Narrow" w:cs="Calibri"/>
                <w:color w:val="000000" w:themeColor="text1"/>
                <w:sz w:val="20"/>
                <w:szCs w:val="20"/>
                <w:lang w:val="en-GB"/>
              </w:rPr>
              <w:t>Aerodynamic analysis of various vehicle types</w:t>
            </w:r>
          </w:p>
        </w:tc>
        <w:tc>
          <w:tcPr>
            <w:tcW w:w="531" w:type="dxa"/>
            <w:tcBorders>
              <w:top w:val="single" w:sz="4" w:space="0" w:color="auto"/>
              <w:left w:val="single" w:sz="4" w:space="0" w:color="auto"/>
              <w:bottom w:val="single" w:sz="4" w:space="0" w:color="auto"/>
              <w:right w:val="single" w:sz="4" w:space="0" w:color="auto"/>
            </w:tcBorders>
            <w:vAlign w:val="center"/>
          </w:tcPr>
          <w:p w14:paraId="2CFB8BF6" w14:textId="63D38721" w:rsidR="00DE35DB" w:rsidRPr="00DE35DB" w:rsidRDefault="00DE35DB" w:rsidP="00DE35DB">
            <w:pPr>
              <w:spacing w:after="0" w:line="240" w:lineRule="auto"/>
              <w:jc w:val="center"/>
              <w:rPr>
                <w:rFonts w:ascii="Arial Narrow" w:eastAsia="Times New Roman" w:hAnsi="Arial Narrow" w:cs="Calibri"/>
                <w:color w:val="000000" w:themeColor="text1"/>
                <w:sz w:val="20"/>
                <w:szCs w:val="20"/>
                <w:lang w:val="en-GB"/>
              </w:rPr>
            </w:pPr>
            <w:r w:rsidRPr="00061A61">
              <w:rPr>
                <w:rFonts w:ascii="Arial Narrow" w:eastAsia="Times New Roman" w:hAnsi="Arial Narrow" w:cs="Calibri"/>
                <w:color w:val="000000" w:themeColor="text1"/>
                <w:sz w:val="20"/>
                <w:szCs w:val="20"/>
                <w:lang w:val="el-GR"/>
              </w:rPr>
              <w:t>1</w:t>
            </w:r>
          </w:p>
        </w:tc>
        <w:tc>
          <w:tcPr>
            <w:tcW w:w="540" w:type="dxa"/>
            <w:tcBorders>
              <w:top w:val="single" w:sz="4" w:space="0" w:color="auto"/>
              <w:left w:val="single" w:sz="4" w:space="0" w:color="auto"/>
              <w:bottom w:val="single" w:sz="4" w:space="0" w:color="auto"/>
              <w:right w:val="single" w:sz="4" w:space="0" w:color="auto"/>
            </w:tcBorders>
            <w:vAlign w:val="center"/>
          </w:tcPr>
          <w:p w14:paraId="44F3D9E6"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p>
          <w:p w14:paraId="59FB2F62"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rPr>
              <w:t>Δ</w:t>
            </w:r>
          </w:p>
          <w:p w14:paraId="493523D9" w14:textId="77777777" w:rsidR="00DE35DB" w:rsidRPr="00DE35DB" w:rsidRDefault="00DE35DB" w:rsidP="00DE35DB">
            <w:pPr>
              <w:spacing w:after="0" w:line="240" w:lineRule="auto"/>
              <w:jc w:val="center"/>
              <w:rPr>
                <w:rFonts w:ascii="Arial Narrow" w:eastAsia="Times New Roman" w:hAnsi="Arial Narrow" w:cs="Calibri"/>
                <w:color w:val="000000" w:themeColor="text1"/>
                <w:sz w:val="20"/>
                <w:szCs w:val="20"/>
                <w:lang w:val="en-GB"/>
              </w:rPr>
            </w:pPr>
          </w:p>
        </w:tc>
        <w:tc>
          <w:tcPr>
            <w:tcW w:w="1674" w:type="dxa"/>
            <w:tcBorders>
              <w:top w:val="single" w:sz="4" w:space="0" w:color="auto"/>
              <w:left w:val="single" w:sz="4" w:space="0" w:color="auto"/>
              <w:bottom w:val="single" w:sz="4" w:space="0" w:color="auto"/>
              <w:right w:val="single" w:sz="4" w:space="0" w:color="auto"/>
            </w:tcBorders>
            <w:vAlign w:val="center"/>
          </w:tcPr>
          <w:p w14:paraId="1455B2D9"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p w14:paraId="16AD209D" w14:textId="77777777" w:rsidR="00DE35DB" w:rsidRPr="00DE35DB" w:rsidRDefault="00DE35DB" w:rsidP="00DE35DB">
            <w:pPr>
              <w:spacing w:after="0" w:line="240" w:lineRule="auto"/>
              <w:jc w:val="center"/>
              <w:rPr>
                <w:rFonts w:ascii="Arial Narrow" w:eastAsia="Times New Roman" w:hAnsi="Arial Narrow" w:cs="Calibri"/>
                <w:color w:val="000000" w:themeColor="text1"/>
                <w:sz w:val="20"/>
                <w:szCs w:val="20"/>
                <w:lang w:val="en-GB"/>
              </w:rPr>
            </w:pPr>
          </w:p>
        </w:tc>
        <w:tc>
          <w:tcPr>
            <w:tcW w:w="4626" w:type="dxa"/>
            <w:tcBorders>
              <w:top w:val="single" w:sz="4" w:space="0" w:color="auto"/>
              <w:left w:val="single" w:sz="4" w:space="0" w:color="auto"/>
              <w:bottom w:val="single" w:sz="4" w:space="0" w:color="auto"/>
              <w:right w:val="single" w:sz="4" w:space="0" w:color="auto"/>
            </w:tcBorders>
            <w:vAlign w:val="center"/>
          </w:tcPr>
          <w:p w14:paraId="0AC8E647" w14:textId="77E3B2B5" w:rsidR="00DE35DB" w:rsidRPr="00DE35DB" w:rsidRDefault="00C43A1A" w:rsidP="00DE35DB">
            <w:pPr>
              <w:spacing w:after="0" w:line="240" w:lineRule="auto"/>
              <w:rPr>
                <w:rFonts w:ascii="Arial Narrow" w:eastAsia="Times New Roman" w:hAnsi="Arial Narrow" w:cs="Calibri"/>
                <w:color w:val="000000" w:themeColor="text1"/>
                <w:sz w:val="20"/>
                <w:szCs w:val="20"/>
                <w:lang w:val="en-GB"/>
              </w:rPr>
            </w:pPr>
            <w:r>
              <w:rPr>
                <w:rFonts w:ascii="Arial Narrow" w:eastAsia="Times New Roman" w:hAnsi="Arial Narrow" w:cs="Calibri"/>
                <w:color w:val="000000" w:themeColor="text1"/>
                <w:sz w:val="20"/>
                <w:szCs w:val="20"/>
                <w:lang w:val="el-GR"/>
              </w:rPr>
              <w:t>Ανάλυση αεροδυναμικής με προσομοίωση</w:t>
            </w:r>
          </w:p>
        </w:tc>
        <w:tc>
          <w:tcPr>
            <w:tcW w:w="1980" w:type="dxa"/>
            <w:tcBorders>
              <w:top w:val="single" w:sz="4" w:space="0" w:color="auto"/>
              <w:left w:val="single" w:sz="4" w:space="0" w:color="auto"/>
              <w:bottom w:val="single" w:sz="4" w:space="0" w:color="auto"/>
              <w:right w:val="single" w:sz="4" w:space="0" w:color="auto"/>
            </w:tcBorders>
            <w:vAlign w:val="center"/>
          </w:tcPr>
          <w:p w14:paraId="18C210FF" w14:textId="77777777" w:rsidR="00C43A1A" w:rsidRDefault="00C43A1A" w:rsidP="00C43A1A">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Οχήματα</w:t>
            </w:r>
          </w:p>
          <w:p w14:paraId="5836F0F5" w14:textId="6812D23D" w:rsidR="00DE35DB" w:rsidRPr="00DE35DB" w:rsidRDefault="00C43A1A" w:rsidP="00C43A1A">
            <w:pPr>
              <w:spacing w:after="0" w:line="240" w:lineRule="auto"/>
              <w:rPr>
                <w:rFonts w:ascii="Arial Narrow" w:eastAsia="Times New Roman" w:hAnsi="Arial Narrow" w:cs="Calibri"/>
                <w:color w:val="000000" w:themeColor="text1"/>
                <w:sz w:val="20"/>
                <w:szCs w:val="20"/>
                <w:lang w:val="en-GB"/>
              </w:rPr>
            </w:pPr>
            <w:r>
              <w:rPr>
                <w:rFonts w:ascii="Arial Narrow" w:eastAsia="Times New Roman" w:hAnsi="Arial Narrow" w:cs="Calibri"/>
                <w:color w:val="000000" w:themeColor="text1"/>
                <w:sz w:val="20"/>
                <w:szCs w:val="20"/>
                <w:lang w:val="el-GR"/>
              </w:rPr>
              <w:t xml:space="preserve">Υπολογιστική </w:t>
            </w:r>
            <w:proofErr w:type="spellStart"/>
            <w:r>
              <w:rPr>
                <w:rFonts w:ascii="Arial Narrow" w:eastAsia="Times New Roman" w:hAnsi="Arial Narrow" w:cs="Calibri"/>
                <w:color w:val="000000" w:themeColor="text1"/>
                <w:sz w:val="20"/>
                <w:szCs w:val="20"/>
                <w:lang w:val="el-GR"/>
              </w:rPr>
              <w:t>Ρευστομηχανική</w:t>
            </w:r>
            <w:proofErr w:type="spellEnd"/>
          </w:p>
        </w:tc>
        <w:tc>
          <w:tcPr>
            <w:tcW w:w="1711" w:type="dxa"/>
            <w:tcBorders>
              <w:top w:val="single" w:sz="4" w:space="0" w:color="auto"/>
              <w:left w:val="single" w:sz="4" w:space="0" w:color="auto"/>
              <w:bottom w:val="single" w:sz="4" w:space="0" w:color="auto"/>
              <w:right w:val="single" w:sz="4" w:space="0" w:color="auto"/>
            </w:tcBorders>
            <w:vAlign w:val="center"/>
          </w:tcPr>
          <w:p w14:paraId="4EC6C590" w14:textId="00F9B86A" w:rsidR="00DE35DB" w:rsidRPr="00262DCD" w:rsidRDefault="00DE35DB" w:rsidP="00262DCD">
            <w:pPr>
              <w:spacing w:after="0" w:line="240" w:lineRule="auto"/>
              <w:jc w:val="center"/>
              <w:rPr>
                <w:rFonts w:ascii="Arial Narrow" w:eastAsia="Times New Roman" w:hAnsi="Arial Narrow" w:cs="Calibri"/>
                <w:color w:val="000000" w:themeColor="text1"/>
                <w:sz w:val="20"/>
                <w:szCs w:val="20"/>
                <w:lang w:val="el-GR"/>
              </w:rPr>
            </w:pPr>
          </w:p>
        </w:tc>
      </w:tr>
      <w:tr w:rsidR="00DE35DB" w:rsidRPr="00CD60A3" w14:paraId="33E04B1F"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tcPr>
          <w:p w14:paraId="4BDFE931" w14:textId="4EA28EA5"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lang w:val="el-GR"/>
              </w:rPr>
              <w:t>ΤΣ</w:t>
            </w:r>
            <w:r>
              <w:rPr>
                <w:rFonts w:ascii="Arial Narrow" w:eastAsia="Times New Roman" w:hAnsi="Arial Narrow" w:cs="Calibri"/>
                <w:color w:val="000000" w:themeColor="text1"/>
                <w:sz w:val="20"/>
                <w:szCs w:val="20"/>
                <w:lang w:val="el-GR"/>
              </w:rPr>
              <w:t>73</w:t>
            </w:r>
          </w:p>
          <w:p w14:paraId="765BA210"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lang w:val="el-GR"/>
              </w:rPr>
            </w:pPr>
          </w:p>
        </w:tc>
        <w:tc>
          <w:tcPr>
            <w:tcW w:w="2902" w:type="dxa"/>
            <w:tcBorders>
              <w:top w:val="single" w:sz="4" w:space="0" w:color="auto"/>
              <w:left w:val="single" w:sz="4" w:space="0" w:color="auto"/>
              <w:bottom w:val="single" w:sz="4" w:space="0" w:color="auto"/>
              <w:right w:val="single" w:sz="4" w:space="0" w:color="auto"/>
            </w:tcBorders>
            <w:vAlign w:val="bottom"/>
          </w:tcPr>
          <w:p w14:paraId="0D562C5C" w14:textId="77777777" w:rsidR="00DE35DB" w:rsidRDefault="00DE35DB" w:rsidP="00DE35DB">
            <w:pPr>
              <w:spacing w:after="0" w:line="240" w:lineRule="auto"/>
              <w:rPr>
                <w:rFonts w:ascii="Arial Narrow" w:eastAsia="Times New Roman" w:hAnsi="Arial Narrow" w:cs="Calibri"/>
                <w:color w:val="000000" w:themeColor="text1"/>
                <w:sz w:val="20"/>
                <w:szCs w:val="20"/>
                <w:lang w:val="el-GR"/>
              </w:rPr>
            </w:pPr>
            <w:r w:rsidRPr="00525849">
              <w:rPr>
                <w:rFonts w:ascii="Arial Narrow" w:eastAsia="Times New Roman" w:hAnsi="Arial Narrow" w:cs="Calibri"/>
                <w:color w:val="000000" w:themeColor="text1"/>
                <w:sz w:val="20"/>
                <w:szCs w:val="20"/>
                <w:lang w:val="el-GR"/>
              </w:rPr>
              <w:t xml:space="preserve">Διερεύνηση της επίδρασης των διαφορικών περιορισμένης ολίσθησης στην </w:t>
            </w:r>
            <w:proofErr w:type="spellStart"/>
            <w:r w:rsidRPr="00525849">
              <w:rPr>
                <w:rFonts w:ascii="Arial Narrow" w:eastAsia="Times New Roman" w:hAnsi="Arial Narrow" w:cs="Calibri"/>
                <w:color w:val="000000" w:themeColor="text1"/>
                <w:sz w:val="20"/>
                <w:szCs w:val="20"/>
                <w:lang w:val="el-GR"/>
              </w:rPr>
              <w:t>κατευθυντικότητα</w:t>
            </w:r>
            <w:proofErr w:type="spellEnd"/>
            <w:r w:rsidRPr="00525849">
              <w:rPr>
                <w:rFonts w:ascii="Arial Narrow" w:eastAsia="Times New Roman" w:hAnsi="Arial Narrow" w:cs="Calibri"/>
                <w:color w:val="000000" w:themeColor="text1"/>
                <w:sz w:val="20"/>
                <w:szCs w:val="20"/>
                <w:lang w:val="el-GR"/>
              </w:rPr>
              <w:t xml:space="preserve"> του οχήματος</w:t>
            </w:r>
          </w:p>
          <w:p w14:paraId="346544A9" w14:textId="3DF08423" w:rsidR="00DE35DB" w:rsidRPr="00525849" w:rsidRDefault="00DE35DB" w:rsidP="00DE35DB">
            <w:pPr>
              <w:spacing w:after="0" w:line="240" w:lineRule="auto"/>
              <w:rPr>
                <w:rFonts w:ascii="Arial Narrow" w:eastAsia="Times New Roman" w:hAnsi="Arial Narrow" w:cs="Calibri"/>
                <w:color w:val="000000" w:themeColor="text1"/>
                <w:sz w:val="20"/>
                <w:szCs w:val="20"/>
                <w:lang w:val="en-GB"/>
              </w:rPr>
            </w:pPr>
            <w:r w:rsidRPr="00525849">
              <w:rPr>
                <w:rFonts w:ascii="Arial Narrow" w:eastAsia="Times New Roman" w:hAnsi="Arial Narrow" w:cs="Calibri"/>
                <w:color w:val="000000" w:themeColor="text1"/>
                <w:sz w:val="20"/>
                <w:szCs w:val="20"/>
                <w:lang w:val="en-GB"/>
              </w:rPr>
              <w:t>Investigation of the effect of limited-slip differentials on vehicle directional stability</w:t>
            </w:r>
          </w:p>
        </w:tc>
        <w:tc>
          <w:tcPr>
            <w:tcW w:w="531" w:type="dxa"/>
            <w:tcBorders>
              <w:top w:val="single" w:sz="4" w:space="0" w:color="auto"/>
              <w:left w:val="single" w:sz="4" w:space="0" w:color="auto"/>
              <w:bottom w:val="single" w:sz="4" w:space="0" w:color="auto"/>
              <w:right w:val="single" w:sz="4" w:space="0" w:color="auto"/>
            </w:tcBorders>
            <w:vAlign w:val="center"/>
          </w:tcPr>
          <w:p w14:paraId="2C07E32F" w14:textId="36BAE60E" w:rsidR="00DE35DB" w:rsidRPr="00525849" w:rsidRDefault="00DE35DB" w:rsidP="00DE35DB">
            <w:pPr>
              <w:spacing w:after="0" w:line="240" w:lineRule="auto"/>
              <w:jc w:val="center"/>
              <w:rPr>
                <w:rFonts w:ascii="Arial Narrow" w:eastAsia="Times New Roman" w:hAnsi="Arial Narrow" w:cs="Calibri"/>
                <w:color w:val="000000" w:themeColor="text1"/>
                <w:sz w:val="20"/>
                <w:szCs w:val="20"/>
                <w:lang w:val="en-GB"/>
              </w:rPr>
            </w:pPr>
            <w:r w:rsidRPr="00061A61">
              <w:rPr>
                <w:rFonts w:ascii="Arial Narrow" w:eastAsia="Times New Roman" w:hAnsi="Arial Narrow" w:cs="Calibri"/>
                <w:color w:val="000000" w:themeColor="text1"/>
                <w:sz w:val="20"/>
                <w:szCs w:val="20"/>
                <w:lang w:val="el-GR"/>
              </w:rPr>
              <w:t>1</w:t>
            </w:r>
          </w:p>
        </w:tc>
        <w:tc>
          <w:tcPr>
            <w:tcW w:w="540" w:type="dxa"/>
            <w:tcBorders>
              <w:top w:val="single" w:sz="4" w:space="0" w:color="auto"/>
              <w:left w:val="single" w:sz="4" w:space="0" w:color="auto"/>
              <w:bottom w:val="single" w:sz="4" w:space="0" w:color="auto"/>
              <w:right w:val="single" w:sz="4" w:space="0" w:color="auto"/>
            </w:tcBorders>
            <w:vAlign w:val="center"/>
          </w:tcPr>
          <w:p w14:paraId="3B187BE8"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p>
          <w:p w14:paraId="35563E6F"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rPr>
              <w:t>Δ</w:t>
            </w:r>
          </w:p>
          <w:p w14:paraId="45A3491B" w14:textId="77777777" w:rsidR="00DE35DB" w:rsidRPr="00525849" w:rsidRDefault="00DE35DB" w:rsidP="00DE35DB">
            <w:pPr>
              <w:spacing w:after="0" w:line="240" w:lineRule="auto"/>
              <w:jc w:val="center"/>
              <w:rPr>
                <w:rFonts w:ascii="Arial Narrow" w:eastAsia="Times New Roman" w:hAnsi="Arial Narrow" w:cs="Calibri"/>
                <w:color w:val="000000" w:themeColor="text1"/>
                <w:sz w:val="20"/>
                <w:szCs w:val="20"/>
                <w:lang w:val="en-GB"/>
              </w:rPr>
            </w:pPr>
          </w:p>
        </w:tc>
        <w:tc>
          <w:tcPr>
            <w:tcW w:w="1674" w:type="dxa"/>
            <w:tcBorders>
              <w:top w:val="single" w:sz="4" w:space="0" w:color="auto"/>
              <w:left w:val="single" w:sz="4" w:space="0" w:color="auto"/>
              <w:bottom w:val="single" w:sz="4" w:space="0" w:color="auto"/>
              <w:right w:val="single" w:sz="4" w:space="0" w:color="auto"/>
            </w:tcBorders>
            <w:vAlign w:val="center"/>
          </w:tcPr>
          <w:p w14:paraId="48A60948"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p w14:paraId="24387224" w14:textId="77777777" w:rsidR="00DE35DB" w:rsidRPr="00525849" w:rsidRDefault="00DE35DB" w:rsidP="00DE35DB">
            <w:pPr>
              <w:spacing w:after="0" w:line="240" w:lineRule="auto"/>
              <w:jc w:val="center"/>
              <w:rPr>
                <w:rFonts w:ascii="Arial Narrow" w:eastAsia="Times New Roman" w:hAnsi="Arial Narrow" w:cs="Calibri"/>
                <w:color w:val="000000" w:themeColor="text1"/>
                <w:sz w:val="20"/>
                <w:szCs w:val="20"/>
                <w:lang w:val="en-GB"/>
              </w:rPr>
            </w:pPr>
          </w:p>
        </w:tc>
        <w:tc>
          <w:tcPr>
            <w:tcW w:w="4626" w:type="dxa"/>
            <w:tcBorders>
              <w:top w:val="single" w:sz="4" w:space="0" w:color="auto"/>
              <w:left w:val="single" w:sz="4" w:space="0" w:color="auto"/>
              <w:bottom w:val="single" w:sz="4" w:space="0" w:color="auto"/>
              <w:right w:val="single" w:sz="4" w:space="0" w:color="auto"/>
            </w:tcBorders>
            <w:vAlign w:val="center"/>
          </w:tcPr>
          <w:p w14:paraId="247FA70C" w14:textId="465098DD" w:rsidR="00DE35DB" w:rsidRPr="00262DCD" w:rsidRDefault="00B65B5E" w:rsidP="00DE35DB">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Ανάπτυξη διαφορικών εξισώσεων και λύση μ</w:t>
            </w:r>
            <w:r w:rsidR="00262DCD">
              <w:rPr>
                <w:rFonts w:ascii="Arial Narrow" w:eastAsia="Times New Roman" w:hAnsi="Arial Narrow" w:cs="Calibri"/>
                <w:color w:val="000000" w:themeColor="text1"/>
                <w:sz w:val="20"/>
                <w:szCs w:val="20"/>
                <w:lang w:val="el-GR"/>
              </w:rPr>
              <w:t xml:space="preserve">ε </w:t>
            </w:r>
            <w:proofErr w:type="spellStart"/>
            <w:r w:rsidR="00262DCD">
              <w:rPr>
                <w:rFonts w:ascii="Arial Narrow" w:eastAsia="Times New Roman" w:hAnsi="Arial Narrow" w:cs="Calibri"/>
                <w:color w:val="000000" w:themeColor="text1"/>
                <w:sz w:val="20"/>
                <w:szCs w:val="20"/>
              </w:rPr>
              <w:t>Matlab</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14:paraId="50383447" w14:textId="6C8F9852" w:rsidR="00DE35DB" w:rsidRPr="00262DCD" w:rsidRDefault="00262DCD" w:rsidP="00DE35DB">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Οχήματα</w:t>
            </w:r>
          </w:p>
        </w:tc>
        <w:tc>
          <w:tcPr>
            <w:tcW w:w="1711" w:type="dxa"/>
            <w:tcBorders>
              <w:top w:val="single" w:sz="4" w:space="0" w:color="auto"/>
              <w:left w:val="single" w:sz="4" w:space="0" w:color="auto"/>
              <w:bottom w:val="single" w:sz="4" w:space="0" w:color="auto"/>
              <w:right w:val="single" w:sz="4" w:space="0" w:color="auto"/>
            </w:tcBorders>
            <w:vAlign w:val="center"/>
          </w:tcPr>
          <w:p w14:paraId="173A551F" w14:textId="77777777" w:rsidR="00DE35DB" w:rsidRPr="00B65B5E" w:rsidRDefault="00DE35DB" w:rsidP="00DE35DB">
            <w:pPr>
              <w:spacing w:after="0" w:line="240" w:lineRule="auto"/>
              <w:jc w:val="center"/>
              <w:rPr>
                <w:rFonts w:ascii="Arial Narrow" w:eastAsia="Times New Roman" w:hAnsi="Arial Narrow" w:cs="Calibri"/>
                <w:color w:val="000000" w:themeColor="text1"/>
                <w:sz w:val="20"/>
                <w:szCs w:val="20"/>
                <w:lang w:val="el-GR"/>
              </w:rPr>
            </w:pPr>
          </w:p>
        </w:tc>
      </w:tr>
      <w:tr w:rsidR="00DE35DB" w:rsidRPr="00CD60A3" w14:paraId="4D0B5DC9"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tcPr>
          <w:p w14:paraId="4D472E5A" w14:textId="0A3C68E1"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lang w:val="el-GR"/>
              </w:rPr>
              <w:t>ΤΣ</w:t>
            </w:r>
            <w:r>
              <w:rPr>
                <w:rFonts w:ascii="Arial Narrow" w:eastAsia="Times New Roman" w:hAnsi="Arial Narrow" w:cs="Calibri"/>
                <w:color w:val="000000" w:themeColor="text1"/>
                <w:sz w:val="20"/>
                <w:szCs w:val="20"/>
                <w:lang w:val="el-GR"/>
              </w:rPr>
              <w:t>74</w:t>
            </w:r>
          </w:p>
          <w:p w14:paraId="24533504"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lang w:val="el-GR"/>
              </w:rPr>
            </w:pPr>
          </w:p>
        </w:tc>
        <w:tc>
          <w:tcPr>
            <w:tcW w:w="2902" w:type="dxa"/>
            <w:tcBorders>
              <w:top w:val="single" w:sz="4" w:space="0" w:color="auto"/>
              <w:left w:val="single" w:sz="4" w:space="0" w:color="auto"/>
              <w:bottom w:val="single" w:sz="4" w:space="0" w:color="auto"/>
              <w:right w:val="single" w:sz="4" w:space="0" w:color="auto"/>
            </w:tcBorders>
            <w:vAlign w:val="bottom"/>
          </w:tcPr>
          <w:p w14:paraId="2725A575" w14:textId="311696A8" w:rsidR="00DE35DB" w:rsidRPr="00061A61" w:rsidRDefault="00DE35DB" w:rsidP="00DE35DB">
            <w:pPr>
              <w:spacing w:after="0" w:line="240" w:lineRule="auto"/>
              <w:rPr>
                <w:rFonts w:ascii="Arial Narrow" w:eastAsia="Times New Roman" w:hAnsi="Arial Narrow" w:cs="Calibri"/>
                <w:color w:val="000000" w:themeColor="text1"/>
                <w:sz w:val="20"/>
                <w:szCs w:val="20"/>
                <w:lang w:val="el-GR"/>
              </w:rPr>
            </w:pPr>
            <w:r w:rsidRPr="00525849">
              <w:rPr>
                <w:rFonts w:ascii="Arial Narrow" w:eastAsia="Times New Roman" w:hAnsi="Arial Narrow" w:cs="Calibri"/>
                <w:color w:val="000000" w:themeColor="text1"/>
                <w:sz w:val="20"/>
                <w:szCs w:val="20"/>
                <w:lang w:val="el-GR"/>
              </w:rPr>
              <w:t xml:space="preserve">Υπολογισμός </w:t>
            </w:r>
            <w:proofErr w:type="spellStart"/>
            <w:r w:rsidRPr="00525849">
              <w:rPr>
                <w:rFonts w:ascii="Arial Narrow" w:eastAsia="Times New Roman" w:hAnsi="Arial Narrow" w:cs="Calibri"/>
                <w:color w:val="000000" w:themeColor="text1"/>
                <w:sz w:val="20"/>
                <w:szCs w:val="20"/>
                <w:lang w:val="el-GR"/>
              </w:rPr>
              <w:t>οφέλιμου</w:t>
            </w:r>
            <w:proofErr w:type="spellEnd"/>
            <w:r w:rsidRPr="00525849">
              <w:rPr>
                <w:rFonts w:ascii="Arial Narrow" w:eastAsia="Times New Roman" w:hAnsi="Arial Narrow" w:cs="Calibri"/>
                <w:color w:val="000000" w:themeColor="text1"/>
                <w:sz w:val="20"/>
                <w:szCs w:val="20"/>
                <w:lang w:val="el-GR"/>
              </w:rPr>
              <w:t xml:space="preserve"> συντελεστή πρόσφυσης κατά την επιτάχυνση </w:t>
            </w:r>
            <w:proofErr w:type="spellStart"/>
            <w:r w:rsidRPr="00525849">
              <w:rPr>
                <w:rFonts w:ascii="Arial Narrow" w:eastAsia="Times New Roman" w:hAnsi="Arial Narrow" w:cs="Calibri"/>
                <w:color w:val="000000" w:themeColor="text1"/>
                <w:sz w:val="20"/>
                <w:szCs w:val="20"/>
                <w:lang w:val="el-GR"/>
              </w:rPr>
              <w:t>ελαστικοφόρων</w:t>
            </w:r>
            <w:proofErr w:type="spellEnd"/>
            <w:r w:rsidRPr="00525849">
              <w:rPr>
                <w:rFonts w:ascii="Arial Narrow" w:eastAsia="Times New Roman" w:hAnsi="Arial Narrow" w:cs="Calibri"/>
                <w:color w:val="000000" w:themeColor="text1"/>
                <w:sz w:val="20"/>
                <w:szCs w:val="20"/>
                <w:lang w:val="el-GR"/>
              </w:rPr>
              <w:t xml:space="preserve"> οχημάτων εδάφους με λειτουργία συστήματος </w:t>
            </w:r>
            <w:proofErr w:type="spellStart"/>
            <w:r w:rsidRPr="00525849">
              <w:rPr>
                <w:rFonts w:ascii="Arial Narrow" w:eastAsia="Times New Roman" w:hAnsi="Arial Narrow" w:cs="Calibri"/>
                <w:color w:val="000000" w:themeColor="text1"/>
                <w:sz w:val="20"/>
                <w:szCs w:val="20"/>
                <w:lang w:val="el-GR"/>
              </w:rPr>
              <w:t>ελεγχου</w:t>
            </w:r>
            <w:proofErr w:type="spellEnd"/>
            <w:r w:rsidRPr="00525849">
              <w:rPr>
                <w:rFonts w:ascii="Arial Narrow" w:eastAsia="Times New Roman" w:hAnsi="Arial Narrow" w:cs="Calibri"/>
                <w:color w:val="000000" w:themeColor="text1"/>
                <w:sz w:val="20"/>
                <w:szCs w:val="20"/>
                <w:lang w:val="el-GR"/>
              </w:rPr>
              <w:t xml:space="preserve"> ολίσθησης τροχού                                                    </w:t>
            </w:r>
            <w:proofErr w:type="spellStart"/>
            <w:r w:rsidRPr="00525849">
              <w:rPr>
                <w:rFonts w:ascii="Arial Narrow" w:eastAsia="Times New Roman" w:hAnsi="Arial Narrow" w:cs="Calibri"/>
                <w:color w:val="000000" w:themeColor="text1"/>
                <w:sz w:val="20"/>
                <w:szCs w:val="20"/>
                <w:lang w:val="el-GR"/>
              </w:rPr>
              <w:t>Calculation</w:t>
            </w:r>
            <w:proofErr w:type="spellEnd"/>
            <w:r w:rsidRPr="00525849">
              <w:rPr>
                <w:rFonts w:ascii="Arial Narrow" w:eastAsia="Times New Roman" w:hAnsi="Arial Narrow" w:cs="Calibri"/>
                <w:color w:val="000000" w:themeColor="text1"/>
                <w:sz w:val="20"/>
                <w:szCs w:val="20"/>
                <w:lang w:val="el-GR"/>
              </w:rPr>
              <w:t xml:space="preserve"> of the </w:t>
            </w:r>
            <w:proofErr w:type="spellStart"/>
            <w:r w:rsidRPr="00525849">
              <w:rPr>
                <w:rFonts w:ascii="Arial Narrow" w:eastAsia="Times New Roman" w:hAnsi="Arial Narrow" w:cs="Calibri"/>
                <w:color w:val="000000" w:themeColor="text1"/>
                <w:sz w:val="20"/>
                <w:szCs w:val="20"/>
                <w:lang w:val="el-GR"/>
              </w:rPr>
              <w:t>effective</w:t>
            </w:r>
            <w:proofErr w:type="spellEnd"/>
            <w:r w:rsidRPr="00525849">
              <w:rPr>
                <w:rFonts w:ascii="Arial Narrow" w:eastAsia="Times New Roman" w:hAnsi="Arial Narrow" w:cs="Calibri"/>
                <w:color w:val="000000" w:themeColor="text1"/>
                <w:sz w:val="20"/>
                <w:szCs w:val="20"/>
                <w:lang w:val="el-GR"/>
              </w:rPr>
              <w:t xml:space="preserve"> </w:t>
            </w:r>
            <w:proofErr w:type="spellStart"/>
            <w:r w:rsidRPr="00525849">
              <w:rPr>
                <w:rFonts w:ascii="Arial Narrow" w:eastAsia="Times New Roman" w:hAnsi="Arial Narrow" w:cs="Calibri"/>
                <w:color w:val="000000" w:themeColor="text1"/>
                <w:sz w:val="20"/>
                <w:szCs w:val="20"/>
                <w:lang w:val="el-GR"/>
              </w:rPr>
              <w:t>coefficient</w:t>
            </w:r>
            <w:proofErr w:type="spellEnd"/>
            <w:r w:rsidRPr="00525849">
              <w:rPr>
                <w:rFonts w:ascii="Arial Narrow" w:eastAsia="Times New Roman" w:hAnsi="Arial Narrow" w:cs="Calibri"/>
                <w:color w:val="000000" w:themeColor="text1"/>
                <w:sz w:val="20"/>
                <w:szCs w:val="20"/>
                <w:lang w:val="el-GR"/>
              </w:rPr>
              <w:t xml:space="preserve"> of </w:t>
            </w:r>
            <w:proofErr w:type="spellStart"/>
            <w:r w:rsidRPr="00525849">
              <w:rPr>
                <w:rFonts w:ascii="Arial Narrow" w:eastAsia="Times New Roman" w:hAnsi="Arial Narrow" w:cs="Calibri"/>
                <w:color w:val="000000" w:themeColor="text1"/>
                <w:sz w:val="20"/>
                <w:szCs w:val="20"/>
                <w:lang w:val="el-GR"/>
              </w:rPr>
              <w:t>adhesion</w:t>
            </w:r>
            <w:proofErr w:type="spellEnd"/>
            <w:r w:rsidRPr="00525849">
              <w:rPr>
                <w:rFonts w:ascii="Arial Narrow" w:eastAsia="Times New Roman" w:hAnsi="Arial Narrow" w:cs="Calibri"/>
                <w:color w:val="000000" w:themeColor="text1"/>
                <w:sz w:val="20"/>
                <w:szCs w:val="20"/>
                <w:lang w:val="el-GR"/>
              </w:rPr>
              <w:t xml:space="preserve"> </w:t>
            </w:r>
            <w:proofErr w:type="spellStart"/>
            <w:r w:rsidRPr="00525849">
              <w:rPr>
                <w:rFonts w:ascii="Arial Narrow" w:eastAsia="Times New Roman" w:hAnsi="Arial Narrow" w:cs="Calibri"/>
                <w:color w:val="000000" w:themeColor="text1"/>
                <w:sz w:val="20"/>
                <w:szCs w:val="20"/>
                <w:lang w:val="el-GR"/>
              </w:rPr>
              <w:t>during</w:t>
            </w:r>
            <w:proofErr w:type="spellEnd"/>
            <w:r w:rsidRPr="00525849">
              <w:rPr>
                <w:rFonts w:ascii="Arial Narrow" w:eastAsia="Times New Roman" w:hAnsi="Arial Narrow" w:cs="Calibri"/>
                <w:color w:val="000000" w:themeColor="text1"/>
                <w:sz w:val="20"/>
                <w:szCs w:val="20"/>
                <w:lang w:val="el-GR"/>
              </w:rPr>
              <w:t xml:space="preserve"> </w:t>
            </w:r>
            <w:proofErr w:type="spellStart"/>
            <w:r w:rsidRPr="00525849">
              <w:rPr>
                <w:rFonts w:ascii="Arial Narrow" w:eastAsia="Times New Roman" w:hAnsi="Arial Narrow" w:cs="Calibri"/>
                <w:color w:val="000000" w:themeColor="text1"/>
                <w:sz w:val="20"/>
                <w:szCs w:val="20"/>
                <w:lang w:val="el-GR"/>
              </w:rPr>
              <w:t>acceleration</w:t>
            </w:r>
            <w:proofErr w:type="spellEnd"/>
            <w:r w:rsidRPr="00525849">
              <w:rPr>
                <w:rFonts w:ascii="Arial Narrow" w:eastAsia="Times New Roman" w:hAnsi="Arial Narrow" w:cs="Calibri"/>
                <w:color w:val="000000" w:themeColor="text1"/>
                <w:sz w:val="20"/>
                <w:szCs w:val="20"/>
                <w:lang w:val="el-GR"/>
              </w:rPr>
              <w:t xml:space="preserve"> for </w:t>
            </w:r>
            <w:proofErr w:type="spellStart"/>
            <w:r w:rsidRPr="00525849">
              <w:rPr>
                <w:rFonts w:ascii="Arial Narrow" w:eastAsia="Times New Roman" w:hAnsi="Arial Narrow" w:cs="Calibri"/>
                <w:color w:val="000000" w:themeColor="text1"/>
                <w:sz w:val="20"/>
                <w:szCs w:val="20"/>
                <w:lang w:val="el-GR"/>
              </w:rPr>
              <w:t>vehicles</w:t>
            </w:r>
            <w:proofErr w:type="spellEnd"/>
            <w:r w:rsidRPr="00525849">
              <w:rPr>
                <w:rFonts w:ascii="Arial Narrow" w:eastAsia="Times New Roman" w:hAnsi="Arial Narrow" w:cs="Calibri"/>
                <w:color w:val="000000" w:themeColor="text1"/>
                <w:sz w:val="20"/>
                <w:szCs w:val="20"/>
                <w:lang w:val="el-GR"/>
              </w:rPr>
              <w:t xml:space="preserve"> </w:t>
            </w:r>
            <w:proofErr w:type="spellStart"/>
            <w:r w:rsidRPr="00525849">
              <w:rPr>
                <w:rFonts w:ascii="Arial Narrow" w:eastAsia="Times New Roman" w:hAnsi="Arial Narrow" w:cs="Calibri"/>
                <w:color w:val="000000" w:themeColor="text1"/>
                <w:sz w:val="20"/>
                <w:szCs w:val="20"/>
                <w:lang w:val="el-GR"/>
              </w:rPr>
              <w:t>with</w:t>
            </w:r>
            <w:proofErr w:type="spellEnd"/>
            <w:r w:rsidRPr="00525849">
              <w:rPr>
                <w:rFonts w:ascii="Arial Narrow" w:eastAsia="Times New Roman" w:hAnsi="Arial Narrow" w:cs="Calibri"/>
                <w:color w:val="000000" w:themeColor="text1"/>
                <w:sz w:val="20"/>
                <w:szCs w:val="20"/>
                <w:lang w:val="el-GR"/>
              </w:rPr>
              <w:t xml:space="preserve"> </w:t>
            </w:r>
            <w:proofErr w:type="spellStart"/>
            <w:r w:rsidRPr="00525849">
              <w:rPr>
                <w:rFonts w:ascii="Arial Narrow" w:eastAsia="Times New Roman" w:hAnsi="Arial Narrow" w:cs="Calibri"/>
                <w:color w:val="000000" w:themeColor="text1"/>
                <w:sz w:val="20"/>
                <w:szCs w:val="20"/>
                <w:lang w:val="el-GR"/>
              </w:rPr>
              <w:t>anti-spin</w:t>
            </w:r>
            <w:proofErr w:type="spellEnd"/>
            <w:r w:rsidRPr="00525849">
              <w:rPr>
                <w:rFonts w:ascii="Arial Narrow" w:eastAsia="Times New Roman" w:hAnsi="Arial Narrow" w:cs="Calibri"/>
                <w:color w:val="000000" w:themeColor="text1"/>
                <w:sz w:val="20"/>
                <w:szCs w:val="20"/>
                <w:lang w:val="el-GR"/>
              </w:rPr>
              <w:t xml:space="preserve"> </w:t>
            </w:r>
            <w:proofErr w:type="spellStart"/>
            <w:r w:rsidRPr="00525849">
              <w:rPr>
                <w:rFonts w:ascii="Arial Narrow" w:eastAsia="Times New Roman" w:hAnsi="Arial Narrow" w:cs="Calibri"/>
                <w:color w:val="000000" w:themeColor="text1"/>
                <w:sz w:val="20"/>
                <w:szCs w:val="20"/>
                <w:lang w:val="el-GR"/>
              </w:rPr>
              <w:t>system</w:t>
            </w:r>
            <w:proofErr w:type="spellEnd"/>
          </w:p>
        </w:tc>
        <w:tc>
          <w:tcPr>
            <w:tcW w:w="531" w:type="dxa"/>
            <w:tcBorders>
              <w:top w:val="single" w:sz="4" w:space="0" w:color="auto"/>
              <w:left w:val="single" w:sz="4" w:space="0" w:color="auto"/>
              <w:bottom w:val="single" w:sz="4" w:space="0" w:color="auto"/>
              <w:right w:val="single" w:sz="4" w:space="0" w:color="auto"/>
            </w:tcBorders>
            <w:vAlign w:val="center"/>
          </w:tcPr>
          <w:p w14:paraId="6A494C86" w14:textId="24BEEAA5" w:rsidR="00DE35DB" w:rsidRPr="00061A61" w:rsidRDefault="00DE35DB" w:rsidP="00DE35DB">
            <w:pPr>
              <w:spacing w:after="0" w:line="240" w:lineRule="auto"/>
              <w:jc w:val="center"/>
              <w:rPr>
                <w:rFonts w:ascii="Arial Narrow" w:eastAsia="Times New Roman" w:hAnsi="Arial Narrow" w:cs="Calibri"/>
                <w:color w:val="000000" w:themeColor="text1"/>
                <w:sz w:val="20"/>
                <w:szCs w:val="20"/>
                <w:lang w:val="el-GR"/>
              </w:rPr>
            </w:pPr>
            <w:r w:rsidRPr="00061A61">
              <w:rPr>
                <w:rFonts w:ascii="Arial Narrow" w:eastAsia="Times New Roman" w:hAnsi="Arial Narrow" w:cs="Calibri"/>
                <w:color w:val="000000" w:themeColor="text1"/>
                <w:sz w:val="20"/>
                <w:szCs w:val="20"/>
                <w:lang w:val="el-GR"/>
              </w:rPr>
              <w:t>1</w:t>
            </w:r>
          </w:p>
        </w:tc>
        <w:tc>
          <w:tcPr>
            <w:tcW w:w="540" w:type="dxa"/>
            <w:tcBorders>
              <w:top w:val="single" w:sz="4" w:space="0" w:color="auto"/>
              <w:left w:val="single" w:sz="4" w:space="0" w:color="auto"/>
              <w:bottom w:val="single" w:sz="4" w:space="0" w:color="auto"/>
              <w:right w:val="single" w:sz="4" w:space="0" w:color="auto"/>
            </w:tcBorders>
            <w:vAlign w:val="center"/>
          </w:tcPr>
          <w:p w14:paraId="4B3C8D77"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p>
          <w:p w14:paraId="6D0BD9AE"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rPr>
              <w:t>Δ</w:t>
            </w:r>
          </w:p>
          <w:p w14:paraId="19099469"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lang w:val="el-GR"/>
              </w:rPr>
            </w:pPr>
          </w:p>
        </w:tc>
        <w:tc>
          <w:tcPr>
            <w:tcW w:w="1674" w:type="dxa"/>
            <w:tcBorders>
              <w:top w:val="single" w:sz="4" w:space="0" w:color="auto"/>
              <w:left w:val="single" w:sz="4" w:space="0" w:color="auto"/>
              <w:bottom w:val="single" w:sz="4" w:space="0" w:color="auto"/>
              <w:right w:val="single" w:sz="4" w:space="0" w:color="auto"/>
            </w:tcBorders>
            <w:vAlign w:val="center"/>
          </w:tcPr>
          <w:p w14:paraId="7AAAE50A"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rPr>
            </w:pPr>
            <w:proofErr w:type="spellStart"/>
            <w:r w:rsidRPr="00061A61">
              <w:rPr>
                <w:rFonts w:ascii="Arial Narrow" w:eastAsia="Times New Roman" w:hAnsi="Arial Narrow" w:cs="Calibri"/>
                <w:color w:val="000000" w:themeColor="text1"/>
                <w:sz w:val="20"/>
                <w:szCs w:val="20"/>
              </w:rPr>
              <w:t>Τσολάκης</w:t>
            </w:r>
            <w:proofErr w:type="spellEnd"/>
            <w:r w:rsidRPr="00061A61">
              <w:rPr>
                <w:rFonts w:ascii="Arial Narrow" w:eastAsia="Times New Roman" w:hAnsi="Arial Narrow" w:cs="Calibri"/>
                <w:color w:val="000000" w:themeColor="text1"/>
                <w:sz w:val="20"/>
                <w:szCs w:val="20"/>
              </w:rPr>
              <w:t xml:space="preserve"> Α.</w:t>
            </w:r>
          </w:p>
          <w:p w14:paraId="1F8F50EB" w14:textId="77777777" w:rsidR="00DE35DB" w:rsidRPr="008B4081" w:rsidRDefault="00DE35DB" w:rsidP="00DE35DB">
            <w:pPr>
              <w:spacing w:after="0" w:line="240" w:lineRule="auto"/>
              <w:jc w:val="center"/>
              <w:rPr>
                <w:rFonts w:ascii="Arial Narrow" w:eastAsia="Times New Roman" w:hAnsi="Arial Narrow" w:cs="Calibri"/>
                <w:color w:val="000000" w:themeColor="text1"/>
                <w:sz w:val="20"/>
                <w:szCs w:val="20"/>
                <w:lang w:val="el-GR"/>
              </w:rPr>
            </w:pPr>
          </w:p>
        </w:tc>
        <w:tc>
          <w:tcPr>
            <w:tcW w:w="4626" w:type="dxa"/>
            <w:tcBorders>
              <w:top w:val="single" w:sz="4" w:space="0" w:color="auto"/>
              <w:left w:val="single" w:sz="4" w:space="0" w:color="auto"/>
              <w:bottom w:val="single" w:sz="4" w:space="0" w:color="auto"/>
              <w:right w:val="single" w:sz="4" w:space="0" w:color="auto"/>
            </w:tcBorders>
            <w:vAlign w:val="center"/>
          </w:tcPr>
          <w:p w14:paraId="582019DE" w14:textId="0C8B42C1" w:rsidR="00DE35DB" w:rsidRPr="00061A61" w:rsidRDefault="00262DCD" w:rsidP="00DE35DB">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 xml:space="preserve">Ανάπτυξη διαφορικών εξισώσεων και λύση με </w:t>
            </w:r>
            <w:proofErr w:type="spellStart"/>
            <w:r>
              <w:rPr>
                <w:rFonts w:ascii="Arial Narrow" w:eastAsia="Times New Roman" w:hAnsi="Arial Narrow" w:cs="Calibri"/>
                <w:color w:val="000000" w:themeColor="text1"/>
                <w:sz w:val="20"/>
                <w:szCs w:val="20"/>
              </w:rPr>
              <w:t>Matlab</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14:paraId="628D32F6" w14:textId="4323AFA9" w:rsidR="00DE35DB" w:rsidRPr="008B4081" w:rsidRDefault="00262DCD" w:rsidP="00DE35DB">
            <w:pPr>
              <w:spacing w:after="0"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Οχήματα</w:t>
            </w:r>
          </w:p>
        </w:tc>
        <w:tc>
          <w:tcPr>
            <w:tcW w:w="1711" w:type="dxa"/>
            <w:tcBorders>
              <w:top w:val="single" w:sz="4" w:space="0" w:color="auto"/>
              <w:left w:val="single" w:sz="4" w:space="0" w:color="auto"/>
              <w:bottom w:val="single" w:sz="4" w:space="0" w:color="auto"/>
              <w:right w:val="single" w:sz="4" w:space="0" w:color="auto"/>
            </w:tcBorders>
            <w:vAlign w:val="center"/>
          </w:tcPr>
          <w:p w14:paraId="5DE8F4FC" w14:textId="77777777" w:rsidR="00DE35DB" w:rsidRPr="00061A61" w:rsidRDefault="00DE35DB" w:rsidP="00DE35DB">
            <w:pPr>
              <w:spacing w:after="0" w:line="240" w:lineRule="auto"/>
              <w:jc w:val="center"/>
              <w:rPr>
                <w:rFonts w:ascii="Arial Narrow" w:eastAsia="Times New Roman" w:hAnsi="Arial Narrow" w:cs="Calibri"/>
                <w:color w:val="000000" w:themeColor="text1"/>
                <w:sz w:val="20"/>
                <w:szCs w:val="20"/>
                <w:lang w:val="el-GR"/>
              </w:rPr>
            </w:pPr>
          </w:p>
        </w:tc>
      </w:tr>
      <w:tr w:rsidR="0027138A" w:rsidRPr="00CD60A3" w14:paraId="0C198E11" w14:textId="77777777" w:rsidTr="3C697855">
        <w:trPr>
          <w:trHeight w:val="300"/>
        </w:trPr>
        <w:tc>
          <w:tcPr>
            <w:tcW w:w="702" w:type="dxa"/>
            <w:tcBorders>
              <w:top w:val="single" w:sz="4" w:space="0" w:color="auto"/>
              <w:left w:val="single" w:sz="4" w:space="0" w:color="auto"/>
              <w:bottom w:val="single" w:sz="4" w:space="0" w:color="auto"/>
              <w:right w:val="single" w:sz="4" w:space="0" w:color="auto"/>
            </w:tcBorders>
          </w:tcPr>
          <w:p w14:paraId="4A509A40" w14:textId="2404BB40" w:rsidR="0027138A" w:rsidRPr="00061A61" w:rsidRDefault="0027138A" w:rsidP="0027138A">
            <w:pPr>
              <w:spacing w:after="0" w:line="240" w:lineRule="auto"/>
              <w:jc w:val="center"/>
              <w:rPr>
                <w:rFonts w:ascii="Arial Narrow" w:eastAsia="Times New Roman" w:hAnsi="Arial Narrow" w:cs="Calibri"/>
                <w:color w:val="000000" w:themeColor="text1"/>
                <w:sz w:val="20"/>
                <w:szCs w:val="20"/>
                <w:lang w:val="el-GR"/>
              </w:rPr>
            </w:pPr>
            <w:r w:rsidRPr="00061A61">
              <w:rPr>
                <w:rFonts w:ascii="Arial Narrow" w:eastAsia="Times New Roman" w:hAnsi="Arial Narrow" w:cs="Calibri"/>
                <w:color w:val="000000" w:themeColor="text1"/>
                <w:sz w:val="20"/>
                <w:szCs w:val="20"/>
                <w:lang w:val="el-GR"/>
              </w:rPr>
              <w:lastRenderedPageBreak/>
              <w:t>ΤΣ</w:t>
            </w:r>
            <w:r w:rsidR="00C9510F">
              <w:rPr>
                <w:rFonts w:ascii="Arial Narrow" w:eastAsia="Times New Roman" w:hAnsi="Arial Narrow" w:cs="Calibri"/>
                <w:color w:val="000000" w:themeColor="text1"/>
                <w:sz w:val="20"/>
                <w:szCs w:val="20"/>
                <w:lang w:val="el-GR"/>
              </w:rPr>
              <w:t>75</w:t>
            </w:r>
          </w:p>
        </w:tc>
        <w:tc>
          <w:tcPr>
            <w:tcW w:w="2902" w:type="dxa"/>
            <w:tcBorders>
              <w:top w:val="single" w:sz="4" w:space="0" w:color="auto"/>
              <w:left w:val="single" w:sz="4" w:space="0" w:color="auto"/>
              <w:bottom w:val="single" w:sz="4" w:space="0" w:color="auto"/>
              <w:right w:val="single" w:sz="4" w:space="0" w:color="auto"/>
            </w:tcBorders>
            <w:vAlign w:val="center"/>
          </w:tcPr>
          <w:p w14:paraId="7821DD0E" w14:textId="12A7C05D" w:rsidR="0027138A" w:rsidRPr="00061A61" w:rsidRDefault="0027138A" w:rsidP="0027138A">
            <w:pPr>
              <w:spacing w:after="0" w:line="240" w:lineRule="auto"/>
              <w:rPr>
                <w:lang w:val="el-GR"/>
              </w:rPr>
            </w:pPr>
            <w:r w:rsidRPr="00061A61">
              <w:rPr>
                <w:rFonts w:ascii="Arial Narrow" w:eastAsia="Arial Narrow" w:hAnsi="Arial Narrow" w:cs="Arial Narrow"/>
                <w:color w:val="000000" w:themeColor="text1"/>
                <w:sz w:val="20"/>
                <w:szCs w:val="20"/>
                <w:lang w:val="el"/>
              </w:rPr>
              <w:t>Διερεύνηση Μηχανικών Ιδιοτήτων αυξητικών δομών Προσθετικών Κατασκευών</w:t>
            </w:r>
          </w:p>
          <w:p w14:paraId="5A145ADD" w14:textId="44CCE4DB" w:rsidR="0027138A" w:rsidRPr="00061A61" w:rsidRDefault="0027138A" w:rsidP="0027138A">
            <w:pPr>
              <w:spacing w:after="0" w:line="240" w:lineRule="auto"/>
              <w:rPr>
                <w:rFonts w:ascii="Arial Narrow" w:eastAsia="Arial Narrow" w:hAnsi="Arial Narrow" w:cs="Arial Narrow"/>
                <w:color w:val="000000" w:themeColor="text1"/>
                <w:sz w:val="20"/>
                <w:szCs w:val="20"/>
              </w:rPr>
            </w:pPr>
            <w:r w:rsidRPr="00061A61">
              <w:rPr>
                <w:rFonts w:ascii="Arial Narrow" w:eastAsia="Arial Narrow" w:hAnsi="Arial Narrow" w:cs="Arial Narrow"/>
                <w:color w:val="000000" w:themeColor="text1"/>
                <w:sz w:val="20"/>
                <w:szCs w:val="20"/>
              </w:rPr>
              <w:t>Mechanical Properties study of Additive Manufactured Auxetics Structures</w:t>
            </w:r>
          </w:p>
        </w:tc>
        <w:tc>
          <w:tcPr>
            <w:tcW w:w="531" w:type="dxa"/>
            <w:tcBorders>
              <w:top w:val="single" w:sz="4" w:space="0" w:color="auto"/>
              <w:left w:val="single" w:sz="4" w:space="0" w:color="auto"/>
              <w:bottom w:val="single" w:sz="4" w:space="0" w:color="auto"/>
              <w:right w:val="single" w:sz="4" w:space="0" w:color="auto"/>
            </w:tcBorders>
            <w:vAlign w:val="center"/>
          </w:tcPr>
          <w:p w14:paraId="45651DB3" w14:textId="38696C9F" w:rsidR="0027138A" w:rsidRPr="00061A61" w:rsidRDefault="0027138A" w:rsidP="0027138A">
            <w:pPr>
              <w:spacing w:after="0" w:line="240" w:lineRule="auto"/>
              <w:jc w:val="center"/>
            </w:pPr>
            <w:r w:rsidRPr="00061A61">
              <w:rPr>
                <w:rFonts w:ascii="Segoe UI" w:eastAsia="Segoe UI" w:hAnsi="Segoe UI" w:cs="Segoe UI"/>
                <w:sz w:val="18"/>
                <w:szCs w:val="18"/>
                <w:lang w:val="el"/>
              </w:rPr>
              <w:t>1</w:t>
            </w:r>
          </w:p>
        </w:tc>
        <w:tc>
          <w:tcPr>
            <w:tcW w:w="540" w:type="dxa"/>
            <w:tcBorders>
              <w:top w:val="single" w:sz="4" w:space="0" w:color="auto"/>
              <w:left w:val="single" w:sz="4" w:space="0" w:color="auto"/>
              <w:bottom w:val="single" w:sz="4" w:space="0" w:color="auto"/>
              <w:right w:val="single" w:sz="4" w:space="0" w:color="auto"/>
            </w:tcBorders>
            <w:vAlign w:val="center"/>
          </w:tcPr>
          <w:p w14:paraId="2A227B00" w14:textId="369D29FA" w:rsidR="0027138A" w:rsidRPr="00A71736" w:rsidRDefault="0027138A" w:rsidP="0027138A">
            <w:pPr>
              <w:spacing w:after="0" w:line="240" w:lineRule="auto"/>
              <w:jc w:val="center"/>
            </w:pPr>
            <w:r w:rsidRPr="00061A61">
              <w:rPr>
                <w:rFonts w:ascii="Segoe UI" w:eastAsia="Segoe UI" w:hAnsi="Segoe UI" w:cs="Segoe UI"/>
                <w:sz w:val="18"/>
                <w:szCs w:val="18"/>
                <w:lang w:val="el"/>
              </w:rPr>
              <w:t>Δ</w:t>
            </w:r>
          </w:p>
        </w:tc>
        <w:tc>
          <w:tcPr>
            <w:tcW w:w="1674" w:type="dxa"/>
            <w:tcBorders>
              <w:top w:val="single" w:sz="4" w:space="0" w:color="auto"/>
              <w:left w:val="single" w:sz="4" w:space="0" w:color="auto"/>
              <w:bottom w:val="single" w:sz="4" w:space="0" w:color="auto"/>
              <w:right w:val="single" w:sz="4" w:space="0" w:color="auto"/>
            </w:tcBorders>
            <w:vAlign w:val="center"/>
          </w:tcPr>
          <w:p w14:paraId="2AA2C174" w14:textId="21258D7E" w:rsidR="0027138A" w:rsidRPr="00855DF3" w:rsidRDefault="00855DF3" w:rsidP="00CC789F">
            <w:pPr>
              <w:spacing w:after="0" w:line="240" w:lineRule="auto"/>
              <w:jc w:val="center"/>
              <w:rPr>
                <w:lang w:val="el-GR"/>
              </w:rPr>
            </w:pPr>
            <w:r w:rsidRPr="00061A61">
              <w:rPr>
                <w:rFonts w:ascii="Segoe UI" w:eastAsia="Segoe UI" w:hAnsi="Segoe UI" w:cs="Segoe UI"/>
                <w:sz w:val="18"/>
                <w:szCs w:val="18"/>
                <w:lang w:val="el"/>
              </w:rPr>
              <w:t xml:space="preserve">Τσολάκης Α </w:t>
            </w:r>
          </w:p>
        </w:tc>
        <w:tc>
          <w:tcPr>
            <w:tcW w:w="4626" w:type="dxa"/>
            <w:tcBorders>
              <w:top w:val="single" w:sz="4" w:space="0" w:color="auto"/>
              <w:left w:val="single" w:sz="4" w:space="0" w:color="auto"/>
              <w:bottom w:val="single" w:sz="4" w:space="0" w:color="auto"/>
              <w:right w:val="single" w:sz="4" w:space="0" w:color="auto"/>
            </w:tcBorders>
            <w:vAlign w:val="center"/>
          </w:tcPr>
          <w:p w14:paraId="1A969E4B" w14:textId="344D662F" w:rsidR="0027138A" w:rsidRPr="0095328A" w:rsidRDefault="0027138A" w:rsidP="0027138A">
            <w:pPr>
              <w:spacing w:after="0" w:line="240" w:lineRule="auto"/>
              <w:rPr>
                <w:lang w:val="el-GR"/>
              </w:rPr>
            </w:pPr>
            <w:r w:rsidRPr="00061A61">
              <w:rPr>
                <w:rFonts w:ascii="Segoe UI" w:eastAsia="Segoe UI" w:hAnsi="Segoe UI" w:cs="Segoe UI"/>
                <w:sz w:val="18"/>
                <w:szCs w:val="18"/>
                <w:lang w:val="el-GR"/>
              </w:rPr>
              <w:t xml:space="preserve">Βιβλιογραφική έρευνα σχετικά με τις αυξητικές δομές και τις μηχανικές του ιδιότητες σε συνδυασμό με τις Προσθετικές Κατασκευές. </w:t>
            </w:r>
            <w:proofErr w:type="spellStart"/>
            <w:r w:rsidRPr="00061A61">
              <w:rPr>
                <w:rFonts w:ascii="Segoe UI" w:eastAsia="Segoe UI" w:hAnsi="Segoe UI" w:cs="Segoe UI"/>
                <w:sz w:val="18"/>
                <w:szCs w:val="18"/>
                <w:lang w:val="el-GR"/>
              </w:rPr>
              <w:t>Μοντελοποίηση</w:t>
            </w:r>
            <w:proofErr w:type="spellEnd"/>
            <w:r w:rsidRPr="00061A61">
              <w:rPr>
                <w:rFonts w:ascii="Segoe UI" w:eastAsia="Segoe UI" w:hAnsi="Segoe UI" w:cs="Segoe UI"/>
                <w:sz w:val="18"/>
                <w:szCs w:val="18"/>
                <w:lang w:val="el-GR"/>
              </w:rPr>
              <w:t xml:space="preserve"> και κατασκευή δομών. Πειραματικός έλεγχος.</w:t>
            </w:r>
          </w:p>
        </w:tc>
        <w:tc>
          <w:tcPr>
            <w:tcW w:w="1980" w:type="dxa"/>
            <w:tcBorders>
              <w:top w:val="single" w:sz="4" w:space="0" w:color="auto"/>
              <w:left w:val="single" w:sz="4" w:space="0" w:color="auto"/>
              <w:bottom w:val="single" w:sz="4" w:space="0" w:color="auto"/>
              <w:right w:val="single" w:sz="4" w:space="0" w:color="auto"/>
            </w:tcBorders>
            <w:vAlign w:val="center"/>
          </w:tcPr>
          <w:p w14:paraId="389D2558" w14:textId="2A3282A2" w:rsidR="0027138A" w:rsidRPr="00061A61" w:rsidRDefault="0027138A" w:rsidP="0027138A">
            <w:pPr>
              <w:spacing w:after="0" w:line="240" w:lineRule="auto"/>
            </w:pPr>
            <w:proofErr w:type="spellStart"/>
            <w:r w:rsidRPr="00061A61">
              <w:rPr>
                <w:rFonts w:ascii="Arial Narrow" w:eastAsia="Arial Narrow" w:hAnsi="Arial Narrow" w:cs="Arial Narrow"/>
                <w:color w:val="000000" w:themeColor="text1"/>
                <w:sz w:val="20"/>
                <w:szCs w:val="20"/>
              </w:rPr>
              <w:t>Αντοχή</w:t>
            </w:r>
            <w:proofErr w:type="spellEnd"/>
            <w:r w:rsidRPr="00061A61">
              <w:rPr>
                <w:rFonts w:ascii="Arial Narrow" w:eastAsia="Arial Narrow" w:hAnsi="Arial Narrow" w:cs="Arial Narrow"/>
                <w:color w:val="000000" w:themeColor="text1"/>
                <w:sz w:val="20"/>
                <w:szCs w:val="20"/>
              </w:rPr>
              <w:t xml:space="preserve"> </w:t>
            </w:r>
            <w:proofErr w:type="spellStart"/>
            <w:r w:rsidRPr="00061A61">
              <w:rPr>
                <w:rFonts w:ascii="Arial Narrow" w:eastAsia="Arial Narrow" w:hAnsi="Arial Narrow" w:cs="Arial Narrow"/>
                <w:color w:val="000000" w:themeColor="text1"/>
                <w:sz w:val="20"/>
                <w:szCs w:val="20"/>
              </w:rPr>
              <w:t>Υλικών</w:t>
            </w:r>
            <w:proofErr w:type="spellEnd"/>
            <w:r w:rsidRPr="00061A61">
              <w:rPr>
                <w:rFonts w:ascii="Arial Narrow" w:eastAsia="Arial Narrow" w:hAnsi="Arial Narrow" w:cs="Arial Narrow"/>
                <w:color w:val="000000" w:themeColor="text1"/>
                <w:sz w:val="20"/>
                <w:szCs w:val="20"/>
              </w:rPr>
              <w:t>, CAD</w:t>
            </w:r>
          </w:p>
        </w:tc>
        <w:tc>
          <w:tcPr>
            <w:tcW w:w="1711" w:type="dxa"/>
            <w:tcBorders>
              <w:top w:val="single" w:sz="4" w:space="0" w:color="auto"/>
              <w:left w:val="single" w:sz="4" w:space="0" w:color="auto"/>
              <w:bottom w:val="single" w:sz="4" w:space="0" w:color="auto"/>
              <w:right w:val="single" w:sz="4" w:space="0" w:color="auto"/>
            </w:tcBorders>
            <w:vAlign w:val="center"/>
          </w:tcPr>
          <w:p w14:paraId="00FF1359" w14:textId="468385CF" w:rsidR="0027138A" w:rsidRPr="00DA21C8" w:rsidRDefault="0027138A" w:rsidP="0027138A">
            <w:pPr>
              <w:spacing w:after="0" w:line="240" w:lineRule="auto"/>
              <w:rPr>
                <w:lang w:val="el-GR"/>
              </w:rPr>
            </w:pPr>
          </w:p>
        </w:tc>
      </w:tr>
      <w:tr w:rsidR="00C706AB" w:rsidRPr="00C706AB" w14:paraId="5EC44C52" w14:textId="77777777" w:rsidTr="3C697855">
        <w:trPr>
          <w:trHeight w:val="300"/>
        </w:trPr>
        <w:tc>
          <w:tcPr>
            <w:tcW w:w="702" w:type="dxa"/>
            <w:vAlign w:val="center"/>
          </w:tcPr>
          <w:p w14:paraId="06EE9D21" w14:textId="05B84FF1" w:rsidR="00C706AB" w:rsidRPr="00061A61" w:rsidRDefault="00C706AB" w:rsidP="00C706AB">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themeColor="text1"/>
                <w:sz w:val="20"/>
                <w:szCs w:val="20"/>
                <w:lang w:val="el-GR"/>
              </w:rPr>
              <w:t>ΤΣ</w:t>
            </w:r>
            <w:r>
              <w:rPr>
                <w:rFonts w:ascii="Arial Narrow" w:eastAsia="Times New Roman" w:hAnsi="Arial Narrow" w:cs="Calibri"/>
                <w:color w:val="000000" w:themeColor="text1"/>
                <w:sz w:val="20"/>
                <w:szCs w:val="20"/>
                <w:lang w:val="el-GR"/>
              </w:rPr>
              <w:t>76</w:t>
            </w:r>
          </w:p>
        </w:tc>
        <w:tc>
          <w:tcPr>
            <w:tcW w:w="2902" w:type="dxa"/>
            <w:vAlign w:val="center"/>
          </w:tcPr>
          <w:p w14:paraId="56520896" w14:textId="77777777" w:rsidR="00C706AB" w:rsidRPr="00CC789F" w:rsidRDefault="2A2C2CD7" w:rsidP="79C6D97B">
            <w:pPr>
              <w:spacing w:after="0" w:line="240" w:lineRule="auto"/>
              <w:rPr>
                <w:rFonts w:ascii="Arial Narrow" w:eastAsia="Arial Narrow" w:hAnsi="Arial Narrow" w:cs="Arial Narrow"/>
                <w:color w:val="000000" w:themeColor="text1"/>
                <w:sz w:val="20"/>
                <w:szCs w:val="20"/>
                <w:lang w:val="en-GB"/>
              </w:rPr>
            </w:pPr>
            <w:r w:rsidRPr="79C6D97B">
              <w:rPr>
                <w:rFonts w:ascii="Arial Narrow" w:eastAsia="Arial Narrow" w:hAnsi="Arial Narrow" w:cs="Arial Narrow"/>
                <w:color w:val="000000" w:themeColor="text1"/>
                <w:sz w:val="20"/>
                <w:szCs w:val="20"/>
                <w:lang w:val="el-GR"/>
              </w:rPr>
              <w:t>Ανάλυση</w:t>
            </w:r>
            <w:r w:rsidRPr="00CC789F">
              <w:rPr>
                <w:rFonts w:ascii="Arial Narrow" w:eastAsia="Arial Narrow" w:hAnsi="Arial Narrow" w:cs="Arial Narrow"/>
                <w:color w:val="000000" w:themeColor="text1"/>
                <w:sz w:val="20"/>
                <w:szCs w:val="20"/>
                <w:lang w:val="en-GB"/>
              </w:rPr>
              <w:t xml:space="preserve"> </w:t>
            </w:r>
            <w:proofErr w:type="spellStart"/>
            <w:r w:rsidRPr="79C6D97B">
              <w:rPr>
                <w:rFonts w:ascii="Arial Narrow" w:eastAsia="Arial Narrow" w:hAnsi="Arial Narrow" w:cs="Arial Narrow"/>
                <w:color w:val="000000" w:themeColor="text1"/>
                <w:sz w:val="20"/>
                <w:szCs w:val="20"/>
                <w:lang w:val="el-GR"/>
              </w:rPr>
              <w:t>κοχλιοσυνδέσεων</w:t>
            </w:r>
            <w:proofErr w:type="spellEnd"/>
            <w:r w:rsidRPr="00CC789F">
              <w:rPr>
                <w:rFonts w:ascii="Arial Narrow" w:eastAsia="Arial Narrow" w:hAnsi="Arial Narrow" w:cs="Arial Narrow"/>
                <w:color w:val="000000" w:themeColor="text1"/>
                <w:sz w:val="20"/>
                <w:szCs w:val="20"/>
                <w:lang w:val="en-GB"/>
              </w:rPr>
              <w:t xml:space="preserve"> </w:t>
            </w:r>
            <w:r w:rsidRPr="79C6D97B">
              <w:rPr>
                <w:rFonts w:ascii="Arial Narrow" w:eastAsia="Arial Narrow" w:hAnsi="Arial Narrow" w:cs="Arial Narrow"/>
                <w:color w:val="000000" w:themeColor="text1"/>
                <w:sz w:val="20"/>
                <w:szCs w:val="20"/>
                <w:lang w:val="el-GR"/>
              </w:rPr>
              <w:t>τριβής</w:t>
            </w:r>
            <w:r w:rsidRPr="00CC789F">
              <w:rPr>
                <w:rFonts w:ascii="Arial Narrow" w:eastAsia="Arial Narrow" w:hAnsi="Arial Narrow" w:cs="Arial Narrow"/>
                <w:color w:val="000000" w:themeColor="text1"/>
                <w:sz w:val="20"/>
                <w:szCs w:val="20"/>
                <w:lang w:val="en-GB"/>
              </w:rPr>
              <w:t xml:space="preserve"> </w:t>
            </w:r>
            <w:r w:rsidRPr="79C6D97B">
              <w:rPr>
                <w:rFonts w:ascii="Arial Narrow" w:eastAsia="Arial Narrow" w:hAnsi="Arial Narrow" w:cs="Arial Narrow"/>
                <w:color w:val="000000" w:themeColor="text1"/>
                <w:sz w:val="20"/>
                <w:szCs w:val="20"/>
                <w:lang w:val="el-GR"/>
              </w:rPr>
              <w:t>με</w:t>
            </w:r>
            <w:r w:rsidRPr="00CC789F">
              <w:rPr>
                <w:rFonts w:ascii="Arial Narrow" w:eastAsia="Arial Narrow" w:hAnsi="Arial Narrow" w:cs="Arial Narrow"/>
                <w:color w:val="000000" w:themeColor="text1"/>
                <w:sz w:val="20"/>
                <w:szCs w:val="20"/>
                <w:lang w:val="en-GB"/>
              </w:rPr>
              <w:t xml:space="preserve"> </w:t>
            </w:r>
            <w:r w:rsidRPr="79C6D97B">
              <w:rPr>
                <w:rFonts w:ascii="Arial Narrow" w:eastAsia="Arial Narrow" w:hAnsi="Arial Narrow" w:cs="Arial Narrow"/>
                <w:color w:val="000000" w:themeColor="text1"/>
                <w:sz w:val="20"/>
                <w:szCs w:val="20"/>
                <w:lang w:val="el-GR"/>
              </w:rPr>
              <w:t>Πεπερασμένα</w:t>
            </w:r>
            <w:r w:rsidRPr="00CC789F">
              <w:rPr>
                <w:rFonts w:ascii="Arial Narrow" w:eastAsia="Arial Narrow" w:hAnsi="Arial Narrow" w:cs="Arial Narrow"/>
                <w:color w:val="000000" w:themeColor="text1"/>
                <w:sz w:val="20"/>
                <w:szCs w:val="20"/>
                <w:lang w:val="en-GB"/>
              </w:rPr>
              <w:t xml:space="preserve"> </w:t>
            </w:r>
            <w:r w:rsidRPr="79C6D97B">
              <w:rPr>
                <w:rFonts w:ascii="Arial Narrow" w:eastAsia="Arial Narrow" w:hAnsi="Arial Narrow" w:cs="Arial Narrow"/>
                <w:color w:val="000000" w:themeColor="text1"/>
                <w:sz w:val="20"/>
                <w:szCs w:val="20"/>
                <w:lang w:val="el-GR"/>
              </w:rPr>
              <w:t>Στοιχεία</w:t>
            </w:r>
            <w:r w:rsidRPr="00CC789F">
              <w:rPr>
                <w:rFonts w:ascii="Arial Narrow" w:eastAsia="Arial Narrow" w:hAnsi="Arial Narrow" w:cs="Arial Narrow"/>
                <w:color w:val="000000" w:themeColor="text1"/>
                <w:sz w:val="20"/>
                <w:szCs w:val="20"/>
                <w:lang w:val="en-GB"/>
              </w:rPr>
              <w:t xml:space="preserve">        Friction bolted joints analysis with Finite Elements</w:t>
            </w:r>
          </w:p>
          <w:p w14:paraId="0B0EAC5F" w14:textId="77777777" w:rsidR="00C706AB" w:rsidRPr="00CC789F" w:rsidRDefault="00C706AB" w:rsidP="00C706AB">
            <w:pPr>
              <w:spacing w:after="0" w:line="240" w:lineRule="auto"/>
              <w:contextualSpacing/>
              <w:rPr>
                <w:rFonts w:ascii="Arial Narrow" w:eastAsia="Arial Narrow" w:hAnsi="Arial Narrow" w:cs="Arial Narrow"/>
                <w:color w:val="000000" w:themeColor="text1"/>
                <w:sz w:val="20"/>
                <w:szCs w:val="20"/>
                <w:lang w:val="en-GB"/>
              </w:rPr>
            </w:pPr>
          </w:p>
        </w:tc>
        <w:tc>
          <w:tcPr>
            <w:tcW w:w="531" w:type="dxa"/>
            <w:vAlign w:val="center"/>
          </w:tcPr>
          <w:p w14:paraId="4CF76086" w14:textId="72BAE950" w:rsidR="00C706AB" w:rsidRPr="00061A61" w:rsidRDefault="00C706AB" w:rsidP="00C706AB">
            <w:pPr>
              <w:spacing w:after="0" w:line="240" w:lineRule="auto"/>
              <w:jc w:val="center"/>
              <w:rPr>
                <w:rFonts w:ascii="Arial Narrow" w:eastAsia="Times New Roman" w:hAnsi="Arial Narrow" w:cs="Calibri"/>
                <w:color w:val="000000"/>
                <w:sz w:val="20"/>
                <w:szCs w:val="20"/>
              </w:rPr>
            </w:pPr>
            <w:r w:rsidRPr="00061A61">
              <w:rPr>
                <w:rFonts w:ascii="Segoe UI" w:eastAsia="Segoe UI" w:hAnsi="Segoe UI" w:cs="Segoe UI"/>
                <w:sz w:val="18"/>
                <w:szCs w:val="18"/>
                <w:lang w:val="el"/>
              </w:rPr>
              <w:t>1</w:t>
            </w:r>
          </w:p>
        </w:tc>
        <w:tc>
          <w:tcPr>
            <w:tcW w:w="540" w:type="dxa"/>
            <w:vAlign w:val="center"/>
          </w:tcPr>
          <w:p w14:paraId="493ECE5E" w14:textId="0FCABB50" w:rsidR="00C706AB" w:rsidRPr="00A71736" w:rsidRDefault="00C706AB" w:rsidP="00C706AB">
            <w:pPr>
              <w:spacing w:after="0" w:line="240" w:lineRule="auto"/>
              <w:jc w:val="center"/>
              <w:rPr>
                <w:rFonts w:ascii="Arial Narrow" w:eastAsia="Times New Roman" w:hAnsi="Arial Narrow" w:cs="Calibri"/>
                <w:color w:val="000000"/>
                <w:sz w:val="20"/>
                <w:szCs w:val="20"/>
              </w:rPr>
            </w:pPr>
            <w:r w:rsidRPr="00061A61">
              <w:rPr>
                <w:rFonts w:ascii="Segoe UI" w:eastAsia="Segoe UI" w:hAnsi="Segoe UI" w:cs="Segoe UI"/>
                <w:sz w:val="18"/>
                <w:szCs w:val="18"/>
                <w:lang w:val="el"/>
              </w:rPr>
              <w:t>Δ</w:t>
            </w:r>
          </w:p>
        </w:tc>
        <w:tc>
          <w:tcPr>
            <w:tcW w:w="1674" w:type="dxa"/>
            <w:vAlign w:val="center"/>
          </w:tcPr>
          <w:p w14:paraId="78AAEF09" w14:textId="77777777" w:rsidR="00C706AB" w:rsidRDefault="00C706AB" w:rsidP="00C706AB">
            <w:pPr>
              <w:spacing w:after="0" w:line="240" w:lineRule="auto"/>
              <w:jc w:val="center"/>
              <w:rPr>
                <w:rFonts w:ascii="Segoe UI" w:eastAsia="Segoe UI" w:hAnsi="Segoe UI" w:cs="Segoe UI"/>
                <w:sz w:val="18"/>
                <w:szCs w:val="18"/>
                <w:lang w:val="el"/>
              </w:rPr>
            </w:pPr>
          </w:p>
          <w:p w14:paraId="0FB5FC87" w14:textId="6178F70F" w:rsidR="00C706AB" w:rsidRPr="00855DF3" w:rsidRDefault="00C706AB" w:rsidP="00C706AB">
            <w:pPr>
              <w:spacing w:after="0" w:line="240" w:lineRule="auto"/>
              <w:jc w:val="center"/>
              <w:rPr>
                <w:lang w:val="el-GR"/>
              </w:rPr>
            </w:pPr>
            <w:r w:rsidRPr="00061A61">
              <w:rPr>
                <w:rFonts w:ascii="Segoe UI" w:eastAsia="Segoe UI" w:hAnsi="Segoe UI" w:cs="Segoe UI"/>
                <w:sz w:val="18"/>
                <w:szCs w:val="18"/>
                <w:lang w:val="el"/>
              </w:rPr>
              <w:t xml:space="preserve">Τσολάκης Α </w:t>
            </w:r>
          </w:p>
          <w:p w14:paraId="097FD640" w14:textId="77777777" w:rsidR="00C706AB" w:rsidRPr="6EE906F4" w:rsidRDefault="00C706AB" w:rsidP="00C706AB">
            <w:pPr>
              <w:spacing w:after="0" w:line="240" w:lineRule="auto"/>
              <w:jc w:val="center"/>
              <w:rPr>
                <w:rFonts w:ascii="Arial Narrow" w:eastAsia="Times New Roman" w:hAnsi="Arial Narrow" w:cs="Calibri"/>
                <w:color w:val="000000" w:themeColor="text1"/>
                <w:sz w:val="20"/>
                <w:szCs w:val="20"/>
              </w:rPr>
            </w:pPr>
          </w:p>
        </w:tc>
        <w:tc>
          <w:tcPr>
            <w:tcW w:w="4626" w:type="dxa"/>
            <w:vAlign w:val="center"/>
          </w:tcPr>
          <w:p w14:paraId="084B1086" w14:textId="50D026FC" w:rsidR="00C706AB" w:rsidRPr="001F64D0" w:rsidRDefault="00C706AB" w:rsidP="00C706AB">
            <w:pPr>
              <w:spacing w:after="0" w:line="240" w:lineRule="auto"/>
              <w:rPr>
                <w:rFonts w:ascii="Segoe UI" w:eastAsia="Segoe UI" w:hAnsi="Segoe UI" w:cs="Segoe UI"/>
                <w:sz w:val="18"/>
                <w:szCs w:val="18"/>
                <w:lang w:val="el-GR"/>
              </w:rPr>
            </w:pPr>
            <w:r w:rsidRPr="001F64D0">
              <w:rPr>
                <w:rFonts w:ascii="Segoe UI" w:eastAsia="Segoe UI" w:hAnsi="Segoe UI" w:cs="Segoe UI"/>
                <w:sz w:val="18"/>
                <w:szCs w:val="18"/>
                <w:lang w:val="el-GR"/>
              </w:rPr>
              <w:t>Ανάλυση με πεπερασμένα στοιχεία</w:t>
            </w:r>
          </w:p>
        </w:tc>
        <w:tc>
          <w:tcPr>
            <w:tcW w:w="1980" w:type="dxa"/>
            <w:vAlign w:val="center"/>
          </w:tcPr>
          <w:p w14:paraId="42C58BCB" w14:textId="55BEA1FF" w:rsidR="00C706AB" w:rsidRPr="00C706AB" w:rsidRDefault="00C706AB" w:rsidP="00C706AB">
            <w:pPr>
              <w:spacing w:after="0" w:line="240" w:lineRule="auto"/>
              <w:rPr>
                <w:rFonts w:ascii="Arial Narrow" w:eastAsia="Times New Roman" w:hAnsi="Arial Narrow" w:cs="Calibri"/>
                <w:color w:val="000000"/>
                <w:sz w:val="20"/>
                <w:szCs w:val="20"/>
                <w:lang w:val="el-GR"/>
              </w:rPr>
            </w:pPr>
            <w:r>
              <w:rPr>
                <w:rFonts w:ascii="Arial Narrow" w:eastAsia="Times New Roman" w:hAnsi="Arial Narrow" w:cs="Calibri"/>
                <w:color w:val="000000"/>
                <w:sz w:val="20"/>
                <w:szCs w:val="20"/>
                <w:lang w:val="el-GR"/>
              </w:rPr>
              <w:t>Στοιχεία Μηχανών Ι</w:t>
            </w:r>
          </w:p>
        </w:tc>
        <w:tc>
          <w:tcPr>
            <w:tcW w:w="1711" w:type="dxa"/>
            <w:vAlign w:val="center"/>
          </w:tcPr>
          <w:p w14:paraId="2F90BD8B" w14:textId="77777777" w:rsidR="00C706AB" w:rsidRPr="00C706AB" w:rsidRDefault="00C706AB" w:rsidP="00C706AB">
            <w:pPr>
              <w:spacing w:after="0" w:line="240" w:lineRule="auto"/>
              <w:rPr>
                <w:rFonts w:ascii="Segoe UI" w:eastAsia="Segoe UI" w:hAnsi="Segoe UI" w:cs="Segoe UI"/>
                <w:sz w:val="18"/>
                <w:szCs w:val="18"/>
                <w:lang w:val="el"/>
              </w:rPr>
            </w:pPr>
          </w:p>
        </w:tc>
      </w:tr>
      <w:tr w:rsidR="00C706AB" w:rsidRPr="00C706AB" w14:paraId="51CDFBD6" w14:textId="77777777" w:rsidTr="3C697855">
        <w:trPr>
          <w:trHeight w:val="300"/>
        </w:trPr>
        <w:tc>
          <w:tcPr>
            <w:tcW w:w="702" w:type="dxa"/>
            <w:vAlign w:val="center"/>
          </w:tcPr>
          <w:p w14:paraId="0B353673" w14:textId="3A77421F" w:rsidR="00C706AB" w:rsidRPr="00061A61" w:rsidRDefault="00C706AB" w:rsidP="00C706AB">
            <w:pPr>
              <w:spacing w:after="0" w:line="240" w:lineRule="auto"/>
              <w:jc w:val="center"/>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themeColor="text1"/>
                <w:sz w:val="20"/>
                <w:szCs w:val="20"/>
                <w:lang w:val="el-GR"/>
              </w:rPr>
              <w:t>ΤΣ</w:t>
            </w:r>
            <w:r>
              <w:rPr>
                <w:rFonts w:ascii="Arial Narrow" w:eastAsia="Times New Roman" w:hAnsi="Arial Narrow" w:cs="Calibri"/>
                <w:color w:val="000000" w:themeColor="text1"/>
                <w:sz w:val="20"/>
                <w:szCs w:val="20"/>
                <w:lang w:val="el-GR"/>
              </w:rPr>
              <w:t>77</w:t>
            </w:r>
          </w:p>
        </w:tc>
        <w:tc>
          <w:tcPr>
            <w:tcW w:w="2902" w:type="dxa"/>
            <w:vAlign w:val="center"/>
          </w:tcPr>
          <w:p w14:paraId="2A04E13A" w14:textId="77777777" w:rsidR="00C706AB" w:rsidRPr="00C706AB" w:rsidRDefault="2A2C2CD7" w:rsidP="79C6D97B">
            <w:pPr>
              <w:spacing w:after="0" w:line="240" w:lineRule="auto"/>
              <w:rPr>
                <w:rFonts w:ascii="Arial Narrow" w:eastAsia="Arial Narrow" w:hAnsi="Arial Narrow" w:cs="Arial Narrow"/>
                <w:color w:val="000000" w:themeColor="text1"/>
                <w:sz w:val="20"/>
                <w:szCs w:val="20"/>
                <w:lang w:val="el-GR"/>
              </w:rPr>
            </w:pPr>
            <w:r w:rsidRPr="79C6D97B">
              <w:rPr>
                <w:rFonts w:ascii="Arial Narrow" w:eastAsia="Arial Narrow" w:hAnsi="Arial Narrow" w:cs="Arial Narrow"/>
                <w:color w:val="000000" w:themeColor="text1"/>
                <w:sz w:val="20"/>
                <w:szCs w:val="20"/>
                <w:lang w:val="el-GR"/>
              </w:rPr>
              <w:t xml:space="preserve">Διερεύνηση της σχέσης της αντίστασης κύλισης ελαστικού  με τα κατασκευαστικά του στοιχεία             </w:t>
            </w:r>
            <w:proofErr w:type="spellStart"/>
            <w:r w:rsidRPr="79C6D97B">
              <w:rPr>
                <w:rFonts w:ascii="Arial Narrow" w:eastAsia="Arial Narrow" w:hAnsi="Arial Narrow" w:cs="Arial Narrow"/>
                <w:color w:val="000000" w:themeColor="text1"/>
                <w:sz w:val="20"/>
                <w:szCs w:val="20"/>
                <w:lang w:val="el-GR"/>
              </w:rPr>
              <w:t>Investigation</w:t>
            </w:r>
            <w:proofErr w:type="spellEnd"/>
            <w:r w:rsidRPr="79C6D97B">
              <w:rPr>
                <w:rFonts w:ascii="Arial Narrow" w:eastAsia="Arial Narrow" w:hAnsi="Arial Narrow" w:cs="Arial Narrow"/>
                <w:color w:val="000000" w:themeColor="text1"/>
                <w:sz w:val="20"/>
                <w:szCs w:val="20"/>
                <w:lang w:val="el-GR"/>
              </w:rPr>
              <w:t xml:space="preserve"> of the </w:t>
            </w:r>
            <w:proofErr w:type="spellStart"/>
            <w:r w:rsidRPr="79C6D97B">
              <w:rPr>
                <w:rFonts w:ascii="Arial Narrow" w:eastAsia="Arial Narrow" w:hAnsi="Arial Narrow" w:cs="Arial Narrow"/>
                <w:color w:val="000000" w:themeColor="text1"/>
                <w:sz w:val="20"/>
                <w:szCs w:val="20"/>
                <w:lang w:val="el-GR"/>
              </w:rPr>
              <w:t>relationship</w:t>
            </w:r>
            <w:proofErr w:type="spellEnd"/>
            <w:r w:rsidRPr="79C6D97B">
              <w:rPr>
                <w:rFonts w:ascii="Arial Narrow" w:eastAsia="Arial Narrow" w:hAnsi="Arial Narrow" w:cs="Arial Narrow"/>
                <w:color w:val="000000" w:themeColor="text1"/>
                <w:sz w:val="20"/>
                <w:szCs w:val="20"/>
                <w:lang w:val="el-GR"/>
              </w:rPr>
              <w:t xml:space="preserve"> </w:t>
            </w:r>
            <w:proofErr w:type="spellStart"/>
            <w:r w:rsidRPr="79C6D97B">
              <w:rPr>
                <w:rFonts w:ascii="Arial Narrow" w:eastAsia="Arial Narrow" w:hAnsi="Arial Narrow" w:cs="Arial Narrow"/>
                <w:color w:val="000000" w:themeColor="text1"/>
                <w:sz w:val="20"/>
                <w:szCs w:val="20"/>
                <w:lang w:val="el-GR"/>
              </w:rPr>
              <w:t>between</w:t>
            </w:r>
            <w:proofErr w:type="spellEnd"/>
            <w:r w:rsidRPr="79C6D97B">
              <w:rPr>
                <w:rFonts w:ascii="Arial Narrow" w:eastAsia="Arial Narrow" w:hAnsi="Arial Narrow" w:cs="Arial Narrow"/>
                <w:color w:val="000000" w:themeColor="text1"/>
                <w:sz w:val="20"/>
                <w:szCs w:val="20"/>
                <w:lang w:val="el-GR"/>
              </w:rPr>
              <w:t xml:space="preserve"> </w:t>
            </w:r>
            <w:proofErr w:type="spellStart"/>
            <w:r w:rsidRPr="79C6D97B">
              <w:rPr>
                <w:rFonts w:ascii="Arial Narrow" w:eastAsia="Arial Narrow" w:hAnsi="Arial Narrow" w:cs="Arial Narrow"/>
                <w:color w:val="000000" w:themeColor="text1"/>
                <w:sz w:val="20"/>
                <w:szCs w:val="20"/>
                <w:lang w:val="el-GR"/>
              </w:rPr>
              <w:t>tire</w:t>
            </w:r>
            <w:proofErr w:type="spellEnd"/>
            <w:r w:rsidRPr="79C6D97B">
              <w:rPr>
                <w:rFonts w:ascii="Arial Narrow" w:eastAsia="Arial Narrow" w:hAnsi="Arial Narrow" w:cs="Arial Narrow"/>
                <w:color w:val="000000" w:themeColor="text1"/>
                <w:sz w:val="20"/>
                <w:szCs w:val="20"/>
                <w:lang w:val="el-GR"/>
              </w:rPr>
              <w:t xml:space="preserve"> </w:t>
            </w:r>
            <w:proofErr w:type="spellStart"/>
            <w:r w:rsidRPr="79C6D97B">
              <w:rPr>
                <w:rFonts w:ascii="Arial Narrow" w:eastAsia="Arial Narrow" w:hAnsi="Arial Narrow" w:cs="Arial Narrow"/>
                <w:color w:val="000000" w:themeColor="text1"/>
                <w:sz w:val="20"/>
                <w:szCs w:val="20"/>
                <w:lang w:val="el-GR"/>
              </w:rPr>
              <w:t>rolling</w:t>
            </w:r>
            <w:proofErr w:type="spellEnd"/>
            <w:r w:rsidRPr="79C6D97B">
              <w:rPr>
                <w:rFonts w:ascii="Arial Narrow" w:eastAsia="Arial Narrow" w:hAnsi="Arial Narrow" w:cs="Arial Narrow"/>
                <w:color w:val="000000" w:themeColor="text1"/>
                <w:sz w:val="20"/>
                <w:szCs w:val="20"/>
                <w:lang w:val="el-GR"/>
              </w:rPr>
              <w:t xml:space="preserve"> </w:t>
            </w:r>
            <w:proofErr w:type="spellStart"/>
            <w:r w:rsidRPr="79C6D97B">
              <w:rPr>
                <w:rFonts w:ascii="Arial Narrow" w:eastAsia="Arial Narrow" w:hAnsi="Arial Narrow" w:cs="Arial Narrow"/>
                <w:color w:val="000000" w:themeColor="text1"/>
                <w:sz w:val="20"/>
                <w:szCs w:val="20"/>
                <w:lang w:val="el-GR"/>
              </w:rPr>
              <w:t>resistance</w:t>
            </w:r>
            <w:proofErr w:type="spellEnd"/>
            <w:r w:rsidRPr="79C6D97B">
              <w:rPr>
                <w:rFonts w:ascii="Arial Narrow" w:eastAsia="Arial Narrow" w:hAnsi="Arial Narrow" w:cs="Arial Narrow"/>
                <w:color w:val="000000" w:themeColor="text1"/>
                <w:sz w:val="20"/>
                <w:szCs w:val="20"/>
                <w:lang w:val="el-GR"/>
              </w:rPr>
              <w:t xml:space="preserve"> and </w:t>
            </w:r>
            <w:proofErr w:type="spellStart"/>
            <w:r w:rsidRPr="79C6D97B">
              <w:rPr>
                <w:rFonts w:ascii="Arial Narrow" w:eastAsia="Arial Narrow" w:hAnsi="Arial Narrow" w:cs="Arial Narrow"/>
                <w:color w:val="000000" w:themeColor="text1"/>
                <w:sz w:val="20"/>
                <w:szCs w:val="20"/>
                <w:lang w:val="el-GR"/>
              </w:rPr>
              <w:t>its</w:t>
            </w:r>
            <w:proofErr w:type="spellEnd"/>
            <w:r w:rsidRPr="79C6D97B">
              <w:rPr>
                <w:rFonts w:ascii="Arial Narrow" w:eastAsia="Arial Narrow" w:hAnsi="Arial Narrow" w:cs="Arial Narrow"/>
                <w:color w:val="000000" w:themeColor="text1"/>
                <w:sz w:val="20"/>
                <w:szCs w:val="20"/>
                <w:lang w:val="el-GR"/>
              </w:rPr>
              <w:t xml:space="preserve"> </w:t>
            </w:r>
            <w:proofErr w:type="spellStart"/>
            <w:r w:rsidRPr="79C6D97B">
              <w:rPr>
                <w:rFonts w:ascii="Arial Narrow" w:eastAsia="Arial Narrow" w:hAnsi="Arial Narrow" w:cs="Arial Narrow"/>
                <w:color w:val="000000" w:themeColor="text1"/>
                <w:sz w:val="20"/>
                <w:szCs w:val="20"/>
                <w:lang w:val="el-GR"/>
              </w:rPr>
              <w:t>construction</w:t>
            </w:r>
            <w:proofErr w:type="spellEnd"/>
          </w:p>
          <w:p w14:paraId="13768730" w14:textId="77777777" w:rsidR="00C706AB" w:rsidRPr="00C706AB" w:rsidRDefault="00C706AB" w:rsidP="00C706AB">
            <w:pPr>
              <w:spacing w:after="0" w:line="240" w:lineRule="auto"/>
              <w:contextualSpacing/>
              <w:rPr>
                <w:rFonts w:ascii="Arial Narrow" w:eastAsia="Arial Narrow" w:hAnsi="Arial Narrow" w:cs="Arial Narrow"/>
                <w:color w:val="000000" w:themeColor="text1"/>
                <w:sz w:val="20"/>
                <w:szCs w:val="20"/>
                <w:lang w:val="el"/>
              </w:rPr>
            </w:pPr>
          </w:p>
        </w:tc>
        <w:tc>
          <w:tcPr>
            <w:tcW w:w="531" w:type="dxa"/>
            <w:vAlign w:val="center"/>
          </w:tcPr>
          <w:p w14:paraId="452CF2C3" w14:textId="24D5BF88" w:rsidR="00C706AB" w:rsidRPr="00C706AB" w:rsidRDefault="00C706AB" w:rsidP="00C706AB">
            <w:pPr>
              <w:spacing w:after="0" w:line="240" w:lineRule="auto"/>
              <w:jc w:val="center"/>
              <w:rPr>
                <w:rFonts w:ascii="Arial Narrow" w:eastAsia="Times New Roman" w:hAnsi="Arial Narrow" w:cs="Calibri"/>
                <w:color w:val="000000"/>
                <w:sz w:val="20"/>
                <w:szCs w:val="20"/>
                <w:lang w:val="el-GR"/>
              </w:rPr>
            </w:pPr>
            <w:r w:rsidRPr="00061A61">
              <w:rPr>
                <w:rFonts w:ascii="Segoe UI" w:eastAsia="Segoe UI" w:hAnsi="Segoe UI" w:cs="Segoe UI"/>
                <w:sz w:val="18"/>
                <w:szCs w:val="18"/>
                <w:lang w:val="el"/>
              </w:rPr>
              <w:t>1</w:t>
            </w:r>
          </w:p>
        </w:tc>
        <w:tc>
          <w:tcPr>
            <w:tcW w:w="540" w:type="dxa"/>
            <w:vAlign w:val="center"/>
          </w:tcPr>
          <w:p w14:paraId="6869F0C3" w14:textId="4EFD7844" w:rsidR="00C706AB" w:rsidRPr="00A71736" w:rsidRDefault="00C706AB" w:rsidP="00C706AB">
            <w:pPr>
              <w:spacing w:after="0" w:line="240" w:lineRule="auto"/>
              <w:jc w:val="center"/>
              <w:rPr>
                <w:rFonts w:ascii="Arial Narrow" w:eastAsia="Times New Roman" w:hAnsi="Arial Narrow" w:cs="Calibri"/>
                <w:color w:val="000000"/>
                <w:sz w:val="20"/>
                <w:szCs w:val="20"/>
              </w:rPr>
            </w:pPr>
            <w:r w:rsidRPr="00061A61">
              <w:rPr>
                <w:rFonts w:ascii="Segoe UI" w:eastAsia="Segoe UI" w:hAnsi="Segoe UI" w:cs="Segoe UI"/>
                <w:sz w:val="18"/>
                <w:szCs w:val="18"/>
                <w:lang w:val="el"/>
              </w:rPr>
              <w:t>Δ</w:t>
            </w:r>
          </w:p>
        </w:tc>
        <w:tc>
          <w:tcPr>
            <w:tcW w:w="1674" w:type="dxa"/>
            <w:vAlign w:val="center"/>
          </w:tcPr>
          <w:p w14:paraId="545657AA" w14:textId="77777777" w:rsidR="00C706AB" w:rsidRPr="001F64D0" w:rsidRDefault="00C706AB" w:rsidP="001F64D0">
            <w:pPr>
              <w:spacing w:after="0" w:line="240" w:lineRule="auto"/>
              <w:jc w:val="center"/>
              <w:rPr>
                <w:rFonts w:ascii="Segoe UI" w:eastAsia="Segoe UI" w:hAnsi="Segoe UI" w:cs="Segoe UI"/>
                <w:sz w:val="18"/>
                <w:szCs w:val="18"/>
                <w:lang w:val="el"/>
              </w:rPr>
            </w:pPr>
          </w:p>
          <w:p w14:paraId="1B3A3CAE" w14:textId="2AA34337" w:rsidR="00C706AB" w:rsidRPr="001F64D0" w:rsidRDefault="00C706AB" w:rsidP="001F64D0">
            <w:pPr>
              <w:spacing w:after="0" w:line="240" w:lineRule="auto"/>
              <w:jc w:val="center"/>
              <w:rPr>
                <w:rFonts w:ascii="Segoe UI" w:eastAsia="Segoe UI" w:hAnsi="Segoe UI" w:cs="Segoe UI"/>
                <w:sz w:val="18"/>
                <w:szCs w:val="18"/>
                <w:lang w:val="el"/>
              </w:rPr>
            </w:pPr>
            <w:r w:rsidRPr="001F64D0">
              <w:rPr>
                <w:rFonts w:ascii="Segoe UI" w:eastAsia="Segoe UI" w:hAnsi="Segoe UI" w:cs="Segoe UI"/>
                <w:sz w:val="18"/>
                <w:szCs w:val="18"/>
                <w:lang w:val="el"/>
              </w:rPr>
              <w:t xml:space="preserve">Τσολάκης Α </w:t>
            </w:r>
          </w:p>
          <w:p w14:paraId="43466572" w14:textId="77777777" w:rsidR="00C706AB" w:rsidRPr="001F64D0" w:rsidRDefault="00C706AB" w:rsidP="001F64D0">
            <w:pPr>
              <w:spacing w:after="0" w:line="240" w:lineRule="auto"/>
              <w:jc w:val="center"/>
              <w:rPr>
                <w:rFonts w:ascii="Segoe UI" w:eastAsia="Segoe UI" w:hAnsi="Segoe UI" w:cs="Segoe UI"/>
                <w:sz w:val="18"/>
                <w:szCs w:val="18"/>
                <w:lang w:val="el"/>
              </w:rPr>
            </w:pPr>
          </w:p>
        </w:tc>
        <w:tc>
          <w:tcPr>
            <w:tcW w:w="4626" w:type="dxa"/>
            <w:vAlign w:val="center"/>
          </w:tcPr>
          <w:p w14:paraId="7EAEA2DF" w14:textId="48F79571" w:rsidR="00C706AB" w:rsidRPr="001F64D0" w:rsidRDefault="00656518" w:rsidP="00C706AB">
            <w:pPr>
              <w:spacing w:after="0" w:line="240" w:lineRule="auto"/>
              <w:rPr>
                <w:rFonts w:ascii="Segoe UI" w:eastAsia="Segoe UI" w:hAnsi="Segoe UI" w:cs="Segoe UI"/>
                <w:sz w:val="18"/>
                <w:szCs w:val="18"/>
                <w:lang w:val="el-GR"/>
              </w:rPr>
            </w:pPr>
            <w:r>
              <w:rPr>
                <w:rFonts w:ascii="Segoe UI" w:eastAsia="Segoe UI" w:hAnsi="Segoe UI" w:cs="Segoe UI"/>
                <w:sz w:val="18"/>
                <w:szCs w:val="18"/>
                <w:lang w:val="el-GR"/>
              </w:rPr>
              <w:t xml:space="preserve">Συγκριτική </w:t>
            </w:r>
            <w:r w:rsidR="00321AC5" w:rsidRPr="00061A61">
              <w:rPr>
                <w:rFonts w:ascii="Segoe UI" w:eastAsia="Segoe UI" w:hAnsi="Segoe UI" w:cs="Segoe UI"/>
                <w:sz w:val="18"/>
                <w:szCs w:val="18"/>
                <w:lang w:val="el-GR"/>
              </w:rPr>
              <w:t>Βιβλιογραφική έρευνα</w:t>
            </w:r>
            <w:r w:rsidR="00321AC5">
              <w:rPr>
                <w:rFonts w:ascii="Segoe UI" w:eastAsia="Segoe UI" w:hAnsi="Segoe UI" w:cs="Segoe UI"/>
                <w:sz w:val="18"/>
                <w:szCs w:val="18"/>
                <w:lang w:val="el-GR"/>
              </w:rPr>
              <w:t xml:space="preserve"> </w:t>
            </w:r>
          </w:p>
        </w:tc>
        <w:tc>
          <w:tcPr>
            <w:tcW w:w="1980" w:type="dxa"/>
            <w:vAlign w:val="center"/>
          </w:tcPr>
          <w:p w14:paraId="0CAB4AC3" w14:textId="429599D7" w:rsidR="00C706AB" w:rsidRPr="00061A61" w:rsidRDefault="00656518" w:rsidP="00C706AB">
            <w:pPr>
              <w:spacing w:after="0" w:line="240" w:lineRule="auto"/>
              <w:rPr>
                <w:rFonts w:ascii="Arial Narrow" w:eastAsia="Times New Roman" w:hAnsi="Arial Narrow" w:cs="Calibri"/>
                <w:color w:val="000000"/>
                <w:sz w:val="20"/>
                <w:szCs w:val="20"/>
                <w:lang w:val="el-GR"/>
              </w:rPr>
            </w:pPr>
            <w:r>
              <w:rPr>
                <w:rFonts w:ascii="Arial Narrow" w:eastAsia="Times New Roman" w:hAnsi="Arial Narrow" w:cs="Calibri"/>
                <w:color w:val="000000"/>
                <w:sz w:val="20"/>
                <w:szCs w:val="20"/>
                <w:lang w:val="el-GR"/>
              </w:rPr>
              <w:t>Οχήματα Εδάφους</w:t>
            </w:r>
          </w:p>
        </w:tc>
        <w:tc>
          <w:tcPr>
            <w:tcW w:w="1711" w:type="dxa"/>
            <w:vAlign w:val="center"/>
          </w:tcPr>
          <w:p w14:paraId="225FD729" w14:textId="1724854C" w:rsidR="00C706AB" w:rsidRPr="00C706AB" w:rsidRDefault="00C706AB" w:rsidP="00C706AB">
            <w:pPr>
              <w:spacing w:after="0" w:line="240" w:lineRule="auto"/>
              <w:rPr>
                <w:rFonts w:ascii="Segoe UI" w:eastAsia="Segoe UI" w:hAnsi="Segoe UI" w:cs="Segoe UI"/>
                <w:sz w:val="18"/>
                <w:szCs w:val="18"/>
                <w:lang w:val="el"/>
              </w:rPr>
            </w:pPr>
          </w:p>
        </w:tc>
      </w:tr>
      <w:tr w:rsidR="00A71736" w:rsidRPr="00D84C0C" w14:paraId="5446F237" w14:textId="77777777" w:rsidTr="3C697855">
        <w:trPr>
          <w:trHeight w:val="300"/>
        </w:trPr>
        <w:tc>
          <w:tcPr>
            <w:tcW w:w="702" w:type="dxa"/>
            <w:vAlign w:val="center"/>
          </w:tcPr>
          <w:p w14:paraId="1F5A4D8B" w14:textId="59AFCE47" w:rsidR="00A71736" w:rsidRPr="00A71736" w:rsidRDefault="00A71736" w:rsidP="00A71736">
            <w:pPr>
              <w:spacing w:after="0" w:line="240" w:lineRule="auto"/>
              <w:jc w:val="center"/>
              <w:rPr>
                <w:rFonts w:ascii="Arial Narrow" w:eastAsia="Times New Roman" w:hAnsi="Arial Narrow" w:cs="Calibri"/>
                <w:color w:val="000000" w:themeColor="text1"/>
                <w:sz w:val="20"/>
                <w:szCs w:val="20"/>
              </w:rPr>
            </w:pPr>
            <w:r w:rsidRPr="00061A61">
              <w:rPr>
                <w:rFonts w:ascii="Arial Narrow" w:eastAsia="Times New Roman" w:hAnsi="Arial Narrow" w:cs="Calibri"/>
                <w:color w:val="000000" w:themeColor="text1"/>
                <w:sz w:val="20"/>
                <w:szCs w:val="20"/>
                <w:lang w:val="el-GR"/>
              </w:rPr>
              <w:t>ΤΣ</w:t>
            </w:r>
            <w:r>
              <w:rPr>
                <w:rFonts w:ascii="Arial Narrow" w:eastAsia="Times New Roman" w:hAnsi="Arial Narrow" w:cs="Calibri"/>
                <w:color w:val="000000" w:themeColor="text1"/>
                <w:sz w:val="20"/>
                <w:szCs w:val="20"/>
                <w:lang w:val="el-GR"/>
              </w:rPr>
              <w:t>7</w:t>
            </w:r>
            <w:r>
              <w:rPr>
                <w:rFonts w:ascii="Arial Narrow" w:eastAsia="Times New Roman" w:hAnsi="Arial Narrow" w:cs="Calibri"/>
                <w:color w:val="000000" w:themeColor="text1"/>
                <w:sz w:val="20"/>
                <w:szCs w:val="20"/>
              </w:rPr>
              <w:t>8</w:t>
            </w:r>
          </w:p>
        </w:tc>
        <w:tc>
          <w:tcPr>
            <w:tcW w:w="2902" w:type="dxa"/>
            <w:vAlign w:val="center"/>
          </w:tcPr>
          <w:p w14:paraId="665D8C6F" w14:textId="1F832F45" w:rsidR="00A71736" w:rsidRPr="009C0367" w:rsidRDefault="00A71736" w:rsidP="00A71736">
            <w:pPr>
              <w:spacing w:after="0" w:line="240" w:lineRule="auto"/>
              <w:rPr>
                <w:rFonts w:ascii="Arial Narrow" w:eastAsia="Arial Narrow" w:hAnsi="Arial Narrow" w:cs="Arial Narrow"/>
                <w:color w:val="000000" w:themeColor="text1"/>
                <w:sz w:val="20"/>
                <w:szCs w:val="20"/>
              </w:rPr>
            </w:pPr>
            <w:r w:rsidRPr="00A71736">
              <w:rPr>
                <w:rFonts w:ascii="Arial Narrow" w:eastAsia="Arial Narrow" w:hAnsi="Arial Narrow" w:cs="Arial Narrow"/>
                <w:color w:val="000000" w:themeColor="text1"/>
                <w:sz w:val="20"/>
                <w:szCs w:val="20"/>
                <w:lang w:val="el-GR"/>
              </w:rPr>
              <w:t>Ανάλυση</w:t>
            </w:r>
            <w:r w:rsidRPr="009C0367">
              <w:rPr>
                <w:rFonts w:ascii="Arial Narrow" w:eastAsia="Arial Narrow" w:hAnsi="Arial Narrow" w:cs="Arial Narrow"/>
                <w:color w:val="000000" w:themeColor="text1"/>
                <w:sz w:val="20"/>
                <w:szCs w:val="20"/>
              </w:rPr>
              <w:t xml:space="preserve"> </w:t>
            </w:r>
            <w:r w:rsidRPr="00A71736">
              <w:rPr>
                <w:rFonts w:ascii="Arial Narrow" w:eastAsia="Arial Narrow" w:hAnsi="Arial Narrow" w:cs="Arial Narrow"/>
                <w:color w:val="000000" w:themeColor="text1"/>
                <w:sz w:val="20"/>
                <w:szCs w:val="20"/>
                <w:lang w:val="el-GR"/>
              </w:rPr>
              <w:t>αντοχής</w:t>
            </w:r>
            <w:r w:rsidRPr="009C0367">
              <w:rPr>
                <w:rFonts w:ascii="Arial Narrow" w:eastAsia="Arial Narrow" w:hAnsi="Arial Narrow" w:cs="Arial Narrow"/>
                <w:color w:val="000000" w:themeColor="text1"/>
                <w:sz w:val="20"/>
                <w:szCs w:val="20"/>
              </w:rPr>
              <w:t xml:space="preserve"> </w:t>
            </w:r>
            <w:r w:rsidRPr="00A71736">
              <w:rPr>
                <w:rFonts w:ascii="Arial Narrow" w:eastAsia="Arial Narrow" w:hAnsi="Arial Narrow" w:cs="Arial Narrow"/>
                <w:color w:val="000000" w:themeColor="text1"/>
                <w:sz w:val="20"/>
                <w:szCs w:val="20"/>
                <w:lang w:val="el-GR"/>
              </w:rPr>
              <w:t>με</w:t>
            </w:r>
            <w:r w:rsidRPr="009C0367">
              <w:rPr>
                <w:rFonts w:ascii="Arial Narrow" w:eastAsia="Arial Narrow" w:hAnsi="Arial Narrow" w:cs="Arial Narrow"/>
                <w:color w:val="000000" w:themeColor="text1"/>
                <w:sz w:val="20"/>
                <w:szCs w:val="20"/>
              </w:rPr>
              <w:t xml:space="preserve"> </w:t>
            </w:r>
            <w:r w:rsidRPr="00A71736">
              <w:rPr>
                <w:rFonts w:ascii="Arial Narrow" w:eastAsia="Arial Narrow" w:hAnsi="Arial Narrow" w:cs="Arial Narrow"/>
                <w:color w:val="000000" w:themeColor="text1"/>
                <w:sz w:val="20"/>
                <w:szCs w:val="20"/>
                <w:lang w:val="el-GR"/>
              </w:rPr>
              <w:t>κινηματική</w:t>
            </w:r>
            <w:r w:rsidRPr="009C0367">
              <w:rPr>
                <w:rFonts w:ascii="Arial Narrow" w:eastAsia="Arial Narrow" w:hAnsi="Arial Narrow" w:cs="Arial Narrow"/>
                <w:color w:val="000000" w:themeColor="text1"/>
                <w:sz w:val="20"/>
                <w:szCs w:val="20"/>
              </w:rPr>
              <w:t xml:space="preserve"> </w:t>
            </w:r>
            <w:r w:rsidRPr="00A71736">
              <w:rPr>
                <w:rFonts w:ascii="Arial Narrow" w:eastAsia="Arial Narrow" w:hAnsi="Arial Narrow" w:cs="Arial Narrow"/>
                <w:color w:val="000000" w:themeColor="text1"/>
                <w:sz w:val="20"/>
                <w:szCs w:val="20"/>
                <w:lang w:val="el-GR"/>
              </w:rPr>
              <w:t>ανάλυση</w:t>
            </w:r>
            <w:r w:rsidRPr="009C0367">
              <w:rPr>
                <w:rFonts w:ascii="Arial Narrow" w:eastAsia="Arial Narrow" w:hAnsi="Arial Narrow" w:cs="Arial Narrow"/>
                <w:color w:val="000000" w:themeColor="text1"/>
                <w:sz w:val="20"/>
                <w:szCs w:val="20"/>
              </w:rPr>
              <w:t xml:space="preserve"> </w:t>
            </w:r>
            <w:r w:rsidRPr="00A71736">
              <w:rPr>
                <w:rFonts w:ascii="Arial Narrow" w:eastAsia="Arial Narrow" w:hAnsi="Arial Narrow" w:cs="Arial Narrow"/>
                <w:color w:val="000000" w:themeColor="text1"/>
                <w:sz w:val="20"/>
                <w:szCs w:val="20"/>
                <w:lang w:val="el-GR"/>
              </w:rPr>
              <w:t>ψαλιδωτής</w:t>
            </w:r>
            <w:r w:rsidRPr="009C0367">
              <w:rPr>
                <w:rFonts w:ascii="Arial Narrow" w:eastAsia="Arial Narrow" w:hAnsi="Arial Narrow" w:cs="Arial Narrow"/>
                <w:color w:val="000000" w:themeColor="text1"/>
                <w:sz w:val="20"/>
                <w:szCs w:val="20"/>
              </w:rPr>
              <w:t xml:space="preserve"> </w:t>
            </w:r>
            <w:r w:rsidRPr="00A71736">
              <w:rPr>
                <w:rFonts w:ascii="Arial Narrow" w:eastAsia="Arial Narrow" w:hAnsi="Arial Narrow" w:cs="Arial Narrow"/>
                <w:color w:val="000000" w:themeColor="text1"/>
                <w:sz w:val="20"/>
                <w:szCs w:val="20"/>
                <w:lang w:val="el-GR"/>
              </w:rPr>
              <w:t>ανυψωτικής</w:t>
            </w:r>
            <w:r w:rsidRPr="009C0367">
              <w:rPr>
                <w:rFonts w:ascii="Arial Narrow" w:eastAsia="Arial Narrow" w:hAnsi="Arial Narrow" w:cs="Arial Narrow"/>
                <w:color w:val="000000" w:themeColor="text1"/>
                <w:sz w:val="20"/>
                <w:szCs w:val="20"/>
              </w:rPr>
              <w:t xml:space="preserve"> </w:t>
            </w:r>
            <w:r w:rsidRPr="00A71736">
              <w:rPr>
                <w:rFonts w:ascii="Arial Narrow" w:eastAsia="Arial Narrow" w:hAnsi="Arial Narrow" w:cs="Arial Narrow"/>
                <w:color w:val="000000" w:themeColor="text1"/>
                <w:sz w:val="20"/>
                <w:szCs w:val="20"/>
                <w:lang w:val="el-GR"/>
              </w:rPr>
              <w:t>διάταξης</w:t>
            </w:r>
            <w:r w:rsidRPr="009C0367">
              <w:rPr>
                <w:rFonts w:ascii="Arial Narrow" w:eastAsia="Arial Narrow" w:hAnsi="Arial Narrow" w:cs="Arial Narrow"/>
                <w:color w:val="000000" w:themeColor="text1"/>
                <w:sz w:val="20"/>
                <w:szCs w:val="20"/>
              </w:rPr>
              <w:t xml:space="preserve"> "Strength and kinematic analysis of a scissor lift mechanism"</w:t>
            </w:r>
          </w:p>
        </w:tc>
        <w:tc>
          <w:tcPr>
            <w:tcW w:w="531" w:type="dxa"/>
            <w:vAlign w:val="center"/>
          </w:tcPr>
          <w:p w14:paraId="2DE16E58" w14:textId="1971F5F4" w:rsidR="00A71736" w:rsidRPr="00061A61" w:rsidRDefault="00A71736" w:rsidP="00A71736">
            <w:pPr>
              <w:spacing w:after="0" w:line="240" w:lineRule="auto"/>
              <w:jc w:val="center"/>
              <w:rPr>
                <w:rFonts w:ascii="Segoe UI" w:eastAsia="Segoe UI" w:hAnsi="Segoe UI" w:cs="Segoe UI"/>
                <w:sz w:val="18"/>
                <w:szCs w:val="18"/>
                <w:lang w:val="el"/>
              </w:rPr>
            </w:pPr>
            <w:r w:rsidRPr="00061A61">
              <w:rPr>
                <w:rFonts w:ascii="Segoe UI" w:eastAsia="Segoe UI" w:hAnsi="Segoe UI" w:cs="Segoe UI"/>
                <w:sz w:val="18"/>
                <w:szCs w:val="18"/>
                <w:lang w:val="el"/>
              </w:rPr>
              <w:t>1</w:t>
            </w:r>
          </w:p>
        </w:tc>
        <w:tc>
          <w:tcPr>
            <w:tcW w:w="540" w:type="dxa"/>
            <w:vAlign w:val="center"/>
          </w:tcPr>
          <w:p w14:paraId="3C52EEA6" w14:textId="0C9A957D" w:rsidR="00A71736" w:rsidRPr="00A71736" w:rsidRDefault="00A71736" w:rsidP="00A71736">
            <w:pPr>
              <w:spacing w:after="0" w:line="240" w:lineRule="auto"/>
              <w:jc w:val="center"/>
              <w:rPr>
                <w:rFonts w:ascii="Segoe UI" w:eastAsia="Segoe UI" w:hAnsi="Segoe UI" w:cs="Segoe UI"/>
                <w:sz w:val="18"/>
                <w:szCs w:val="18"/>
              </w:rPr>
            </w:pPr>
            <w:r w:rsidRPr="00061A61">
              <w:rPr>
                <w:rFonts w:ascii="Segoe UI" w:eastAsia="Segoe UI" w:hAnsi="Segoe UI" w:cs="Segoe UI"/>
                <w:sz w:val="18"/>
                <w:szCs w:val="18"/>
                <w:lang w:val="el"/>
              </w:rPr>
              <w:t>Δ</w:t>
            </w:r>
          </w:p>
        </w:tc>
        <w:tc>
          <w:tcPr>
            <w:tcW w:w="1674" w:type="dxa"/>
            <w:vAlign w:val="center"/>
          </w:tcPr>
          <w:p w14:paraId="378B31FB" w14:textId="77777777" w:rsidR="00A71736" w:rsidRPr="001F64D0" w:rsidRDefault="00A71736" w:rsidP="001F64D0">
            <w:pPr>
              <w:spacing w:after="0" w:line="240" w:lineRule="auto"/>
              <w:jc w:val="center"/>
              <w:rPr>
                <w:rFonts w:ascii="Segoe UI" w:eastAsia="Segoe UI" w:hAnsi="Segoe UI" w:cs="Segoe UI"/>
                <w:sz w:val="18"/>
                <w:szCs w:val="18"/>
                <w:lang w:val="el"/>
              </w:rPr>
            </w:pPr>
          </w:p>
          <w:p w14:paraId="72092F31" w14:textId="77777777" w:rsidR="00A71736" w:rsidRPr="001F64D0" w:rsidRDefault="00A71736" w:rsidP="001F64D0">
            <w:pPr>
              <w:spacing w:after="0" w:line="240" w:lineRule="auto"/>
              <w:jc w:val="center"/>
              <w:rPr>
                <w:rFonts w:ascii="Segoe UI" w:eastAsia="Segoe UI" w:hAnsi="Segoe UI" w:cs="Segoe UI"/>
                <w:sz w:val="18"/>
                <w:szCs w:val="18"/>
                <w:lang w:val="el"/>
              </w:rPr>
            </w:pPr>
            <w:r w:rsidRPr="001F64D0">
              <w:rPr>
                <w:rFonts w:ascii="Segoe UI" w:eastAsia="Segoe UI" w:hAnsi="Segoe UI" w:cs="Segoe UI"/>
                <w:sz w:val="18"/>
                <w:szCs w:val="18"/>
                <w:lang w:val="el"/>
              </w:rPr>
              <w:t xml:space="preserve">Τσολάκης Α </w:t>
            </w:r>
          </w:p>
          <w:p w14:paraId="549A377C" w14:textId="77777777" w:rsidR="00A71736" w:rsidRPr="001F64D0" w:rsidRDefault="00A71736" w:rsidP="001F64D0">
            <w:pPr>
              <w:spacing w:after="0" w:line="240" w:lineRule="auto"/>
              <w:jc w:val="center"/>
              <w:rPr>
                <w:rFonts w:ascii="Segoe UI" w:eastAsia="Segoe UI" w:hAnsi="Segoe UI" w:cs="Segoe UI"/>
                <w:sz w:val="18"/>
                <w:szCs w:val="18"/>
                <w:lang w:val="el"/>
              </w:rPr>
            </w:pPr>
          </w:p>
        </w:tc>
        <w:tc>
          <w:tcPr>
            <w:tcW w:w="4626" w:type="dxa"/>
            <w:vAlign w:val="center"/>
          </w:tcPr>
          <w:p w14:paraId="3B4F8071" w14:textId="65644FCD" w:rsidR="00A71736" w:rsidRDefault="00A71736" w:rsidP="00A71736">
            <w:pPr>
              <w:spacing w:after="0" w:line="240" w:lineRule="auto"/>
              <w:rPr>
                <w:rFonts w:ascii="Segoe UI" w:eastAsia="Segoe UI" w:hAnsi="Segoe UI" w:cs="Segoe UI"/>
                <w:sz w:val="18"/>
                <w:szCs w:val="18"/>
                <w:lang w:val="el-GR"/>
              </w:rPr>
            </w:pPr>
            <w:r w:rsidRPr="001F64D0">
              <w:rPr>
                <w:rFonts w:ascii="Segoe UI" w:eastAsia="Segoe UI" w:hAnsi="Segoe UI" w:cs="Segoe UI"/>
                <w:sz w:val="18"/>
                <w:szCs w:val="18"/>
                <w:lang w:val="el-GR"/>
              </w:rPr>
              <w:t>Ανάλυση με πεπερασμένα στοιχεία</w:t>
            </w:r>
          </w:p>
        </w:tc>
        <w:tc>
          <w:tcPr>
            <w:tcW w:w="1980" w:type="dxa"/>
            <w:vAlign w:val="center"/>
          </w:tcPr>
          <w:p w14:paraId="4E66A9A2" w14:textId="77777777" w:rsidR="00A71736" w:rsidRDefault="00A71736" w:rsidP="00A71736">
            <w:pPr>
              <w:spacing w:after="0" w:line="240" w:lineRule="auto"/>
              <w:rPr>
                <w:rFonts w:ascii="Arial Narrow" w:eastAsia="Times New Roman" w:hAnsi="Arial Narrow" w:cs="Calibri"/>
                <w:color w:val="000000"/>
                <w:sz w:val="20"/>
                <w:szCs w:val="20"/>
                <w:lang w:val="el-GR"/>
              </w:rPr>
            </w:pPr>
            <w:r>
              <w:rPr>
                <w:rFonts w:ascii="Arial Narrow" w:eastAsia="Times New Roman" w:hAnsi="Arial Narrow" w:cs="Calibri"/>
                <w:color w:val="000000"/>
                <w:sz w:val="20"/>
                <w:szCs w:val="20"/>
                <w:lang w:val="el-GR"/>
              </w:rPr>
              <w:t>Στοιχεία Μηχανών Ι</w:t>
            </w:r>
          </w:p>
          <w:p w14:paraId="73FF3435" w14:textId="2874C4E6" w:rsidR="00D94147" w:rsidRDefault="00D94147" w:rsidP="00A71736">
            <w:pPr>
              <w:spacing w:after="0" w:line="240" w:lineRule="auto"/>
              <w:rPr>
                <w:rFonts w:ascii="Arial Narrow" w:eastAsia="Times New Roman" w:hAnsi="Arial Narrow" w:cs="Calibri"/>
                <w:color w:val="000000"/>
                <w:sz w:val="20"/>
                <w:szCs w:val="20"/>
                <w:lang w:val="el-GR"/>
              </w:rPr>
            </w:pPr>
            <w:r>
              <w:rPr>
                <w:rFonts w:ascii="Arial Narrow" w:eastAsia="Times New Roman" w:hAnsi="Arial Narrow" w:cs="Calibri"/>
                <w:color w:val="000000"/>
                <w:sz w:val="20"/>
                <w:szCs w:val="20"/>
                <w:lang w:val="el-GR"/>
              </w:rPr>
              <w:t>Αντοχή -Μηχανική</w:t>
            </w:r>
          </w:p>
        </w:tc>
        <w:tc>
          <w:tcPr>
            <w:tcW w:w="1711" w:type="dxa"/>
            <w:vAlign w:val="center"/>
          </w:tcPr>
          <w:p w14:paraId="2082C832" w14:textId="77777777" w:rsidR="00A71736" w:rsidRPr="00C706AB" w:rsidRDefault="00A71736" w:rsidP="00A71736">
            <w:pPr>
              <w:spacing w:after="0" w:line="240" w:lineRule="auto"/>
              <w:rPr>
                <w:rFonts w:ascii="Segoe UI" w:eastAsia="Segoe UI" w:hAnsi="Segoe UI" w:cs="Segoe UI"/>
                <w:sz w:val="18"/>
                <w:szCs w:val="18"/>
                <w:lang w:val="el"/>
              </w:rPr>
            </w:pPr>
          </w:p>
        </w:tc>
      </w:tr>
      <w:tr w:rsidR="00A71736" w:rsidRPr="00A71736" w14:paraId="2AB9675E" w14:textId="77777777" w:rsidTr="3C697855">
        <w:trPr>
          <w:trHeight w:val="300"/>
        </w:trPr>
        <w:tc>
          <w:tcPr>
            <w:tcW w:w="702" w:type="dxa"/>
            <w:vAlign w:val="center"/>
          </w:tcPr>
          <w:p w14:paraId="1B4EF72E" w14:textId="00A7B3EA" w:rsidR="00A71736" w:rsidRPr="007F73DC" w:rsidRDefault="00A71736" w:rsidP="00C706AB">
            <w:pPr>
              <w:spacing w:after="0" w:line="240" w:lineRule="auto"/>
              <w:jc w:val="center"/>
              <w:rPr>
                <w:rFonts w:ascii="Arial Narrow" w:eastAsia="Times New Roman" w:hAnsi="Arial Narrow" w:cs="Calibri"/>
                <w:color w:val="000000" w:themeColor="text1"/>
                <w:sz w:val="20"/>
                <w:szCs w:val="20"/>
                <w:lang w:val="el-GR"/>
              </w:rPr>
            </w:pPr>
            <w:r w:rsidRPr="00061A61">
              <w:rPr>
                <w:rFonts w:ascii="Arial Narrow" w:eastAsia="Times New Roman" w:hAnsi="Arial Narrow" w:cs="Calibri"/>
                <w:color w:val="000000" w:themeColor="text1"/>
                <w:sz w:val="20"/>
                <w:szCs w:val="20"/>
                <w:lang w:val="el-GR"/>
              </w:rPr>
              <w:t>ΤΣ</w:t>
            </w:r>
            <w:r>
              <w:rPr>
                <w:rFonts w:ascii="Arial Narrow" w:eastAsia="Times New Roman" w:hAnsi="Arial Narrow" w:cs="Calibri"/>
                <w:color w:val="000000" w:themeColor="text1"/>
                <w:sz w:val="20"/>
                <w:szCs w:val="20"/>
                <w:lang w:val="el-GR"/>
              </w:rPr>
              <w:t>7</w:t>
            </w:r>
            <w:r>
              <w:rPr>
                <w:rFonts w:ascii="Arial Narrow" w:eastAsia="Times New Roman" w:hAnsi="Arial Narrow" w:cs="Calibri"/>
                <w:color w:val="000000" w:themeColor="text1"/>
                <w:sz w:val="20"/>
                <w:szCs w:val="20"/>
              </w:rPr>
              <w:t>9</w:t>
            </w:r>
          </w:p>
        </w:tc>
        <w:tc>
          <w:tcPr>
            <w:tcW w:w="2902" w:type="dxa"/>
            <w:vAlign w:val="center"/>
          </w:tcPr>
          <w:p w14:paraId="3F6D68B1" w14:textId="77F49BE8" w:rsidR="00A71736" w:rsidRPr="79C6D97B" w:rsidRDefault="007F73DC" w:rsidP="79C6D97B">
            <w:pPr>
              <w:spacing w:after="0" w:line="240" w:lineRule="auto"/>
              <w:rPr>
                <w:rFonts w:ascii="Arial Narrow" w:eastAsia="Arial Narrow" w:hAnsi="Arial Narrow" w:cs="Arial Narrow"/>
                <w:color w:val="000000" w:themeColor="text1"/>
                <w:sz w:val="20"/>
                <w:szCs w:val="20"/>
                <w:lang w:val="el-GR"/>
              </w:rPr>
            </w:pPr>
            <w:proofErr w:type="spellStart"/>
            <w:r w:rsidRPr="007F73DC">
              <w:rPr>
                <w:rFonts w:ascii="Arial Narrow" w:eastAsia="Arial Narrow" w:hAnsi="Arial Narrow" w:cs="Arial Narrow"/>
                <w:color w:val="000000" w:themeColor="text1"/>
                <w:sz w:val="20"/>
                <w:szCs w:val="20"/>
                <w:lang w:val="el-GR"/>
              </w:rPr>
              <w:t>Ανασκόπιση</w:t>
            </w:r>
            <w:proofErr w:type="spellEnd"/>
            <w:r w:rsidRPr="007F73DC">
              <w:rPr>
                <w:rFonts w:ascii="Arial Narrow" w:eastAsia="Arial Narrow" w:hAnsi="Arial Narrow" w:cs="Arial Narrow"/>
                <w:color w:val="000000" w:themeColor="text1"/>
                <w:sz w:val="20"/>
                <w:szCs w:val="20"/>
                <w:lang w:val="el-GR"/>
              </w:rPr>
              <w:t xml:space="preserve"> στη μηχανική των </w:t>
            </w:r>
            <w:proofErr w:type="spellStart"/>
            <w:r w:rsidRPr="007F73DC">
              <w:rPr>
                <w:rFonts w:ascii="Arial Narrow" w:eastAsia="Arial Narrow" w:hAnsi="Arial Narrow" w:cs="Arial Narrow"/>
                <w:color w:val="000000" w:themeColor="text1"/>
                <w:sz w:val="20"/>
                <w:szCs w:val="20"/>
                <w:lang w:val="el-GR"/>
              </w:rPr>
              <w:t>ελαστκοφόρων</w:t>
            </w:r>
            <w:proofErr w:type="spellEnd"/>
            <w:r w:rsidRPr="007F73DC">
              <w:rPr>
                <w:rFonts w:ascii="Arial Narrow" w:eastAsia="Arial Narrow" w:hAnsi="Arial Narrow" w:cs="Arial Narrow"/>
                <w:color w:val="000000" w:themeColor="text1"/>
                <w:sz w:val="20"/>
                <w:szCs w:val="20"/>
                <w:lang w:val="el-GR"/>
              </w:rPr>
              <w:t xml:space="preserve"> τροχών Review on the </w:t>
            </w:r>
            <w:proofErr w:type="spellStart"/>
            <w:r w:rsidRPr="007F73DC">
              <w:rPr>
                <w:rFonts w:ascii="Arial Narrow" w:eastAsia="Arial Narrow" w:hAnsi="Arial Narrow" w:cs="Arial Narrow"/>
                <w:color w:val="000000" w:themeColor="text1"/>
                <w:sz w:val="20"/>
                <w:szCs w:val="20"/>
                <w:lang w:val="el-GR"/>
              </w:rPr>
              <w:t>mechanics</w:t>
            </w:r>
            <w:proofErr w:type="spellEnd"/>
            <w:r w:rsidRPr="007F73DC">
              <w:rPr>
                <w:rFonts w:ascii="Arial Narrow" w:eastAsia="Arial Narrow" w:hAnsi="Arial Narrow" w:cs="Arial Narrow"/>
                <w:color w:val="000000" w:themeColor="text1"/>
                <w:sz w:val="20"/>
                <w:szCs w:val="20"/>
                <w:lang w:val="el-GR"/>
              </w:rPr>
              <w:t xml:space="preserve"> of </w:t>
            </w:r>
            <w:proofErr w:type="spellStart"/>
            <w:r w:rsidRPr="007F73DC">
              <w:rPr>
                <w:rFonts w:ascii="Arial Narrow" w:eastAsia="Arial Narrow" w:hAnsi="Arial Narrow" w:cs="Arial Narrow"/>
                <w:color w:val="000000" w:themeColor="text1"/>
                <w:sz w:val="20"/>
                <w:szCs w:val="20"/>
                <w:lang w:val="el-GR"/>
              </w:rPr>
              <w:t>pneumatic</w:t>
            </w:r>
            <w:proofErr w:type="spellEnd"/>
            <w:r w:rsidRPr="007F73DC">
              <w:rPr>
                <w:rFonts w:ascii="Arial Narrow" w:eastAsia="Arial Narrow" w:hAnsi="Arial Narrow" w:cs="Arial Narrow"/>
                <w:color w:val="000000" w:themeColor="text1"/>
                <w:sz w:val="20"/>
                <w:szCs w:val="20"/>
                <w:lang w:val="el-GR"/>
              </w:rPr>
              <w:t xml:space="preserve"> </w:t>
            </w:r>
            <w:proofErr w:type="spellStart"/>
            <w:r w:rsidRPr="007F73DC">
              <w:rPr>
                <w:rFonts w:ascii="Arial Narrow" w:eastAsia="Arial Narrow" w:hAnsi="Arial Narrow" w:cs="Arial Narrow"/>
                <w:color w:val="000000" w:themeColor="text1"/>
                <w:sz w:val="20"/>
                <w:szCs w:val="20"/>
                <w:lang w:val="el-GR"/>
              </w:rPr>
              <w:t>tires</w:t>
            </w:r>
            <w:proofErr w:type="spellEnd"/>
          </w:p>
        </w:tc>
        <w:tc>
          <w:tcPr>
            <w:tcW w:w="531" w:type="dxa"/>
            <w:vAlign w:val="center"/>
          </w:tcPr>
          <w:p w14:paraId="635624FE" w14:textId="7E0E0D69" w:rsidR="00A71736" w:rsidRPr="00061A61" w:rsidRDefault="007F73DC" w:rsidP="00C706AB">
            <w:pPr>
              <w:spacing w:after="0" w:line="240" w:lineRule="auto"/>
              <w:jc w:val="center"/>
              <w:rPr>
                <w:rFonts w:ascii="Segoe UI" w:eastAsia="Segoe UI" w:hAnsi="Segoe UI" w:cs="Segoe UI"/>
                <w:sz w:val="18"/>
                <w:szCs w:val="18"/>
                <w:lang w:val="el"/>
              </w:rPr>
            </w:pPr>
            <w:r>
              <w:rPr>
                <w:rFonts w:ascii="Segoe UI" w:eastAsia="Segoe UI" w:hAnsi="Segoe UI" w:cs="Segoe UI"/>
                <w:sz w:val="18"/>
                <w:szCs w:val="18"/>
                <w:lang w:val="el"/>
              </w:rPr>
              <w:t>1</w:t>
            </w:r>
          </w:p>
        </w:tc>
        <w:tc>
          <w:tcPr>
            <w:tcW w:w="540" w:type="dxa"/>
            <w:vAlign w:val="center"/>
          </w:tcPr>
          <w:p w14:paraId="7AD6042E" w14:textId="7C4AD052" w:rsidR="00A71736" w:rsidRPr="00061A61" w:rsidRDefault="007F73DC" w:rsidP="00C706AB">
            <w:pPr>
              <w:spacing w:after="0" w:line="240" w:lineRule="auto"/>
              <w:jc w:val="center"/>
              <w:rPr>
                <w:rFonts w:ascii="Segoe UI" w:eastAsia="Segoe UI" w:hAnsi="Segoe UI" w:cs="Segoe UI"/>
                <w:sz w:val="18"/>
                <w:szCs w:val="18"/>
                <w:lang w:val="el"/>
              </w:rPr>
            </w:pPr>
            <w:r>
              <w:rPr>
                <w:rFonts w:ascii="Segoe UI" w:eastAsia="Segoe UI" w:hAnsi="Segoe UI" w:cs="Segoe UI"/>
                <w:sz w:val="18"/>
                <w:szCs w:val="18"/>
                <w:lang w:val="el"/>
              </w:rPr>
              <w:t>Π</w:t>
            </w:r>
          </w:p>
        </w:tc>
        <w:tc>
          <w:tcPr>
            <w:tcW w:w="1674" w:type="dxa"/>
            <w:vAlign w:val="center"/>
          </w:tcPr>
          <w:p w14:paraId="7F6B45BA" w14:textId="03A24FF9" w:rsidR="00A71736" w:rsidRPr="001F64D0" w:rsidRDefault="007F73DC" w:rsidP="001F64D0">
            <w:pPr>
              <w:spacing w:after="0" w:line="240" w:lineRule="auto"/>
              <w:jc w:val="center"/>
              <w:rPr>
                <w:rFonts w:ascii="Segoe UI" w:eastAsia="Segoe UI" w:hAnsi="Segoe UI" w:cs="Segoe UI"/>
                <w:sz w:val="18"/>
                <w:szCs w:val="18"/>
                <w:lang w:val="el"/>
              </w:rPr>
            </w:pPr>
            <w:r w:rsidRPr="001F64D0">
              <w:rPr>
                <w:rFonts w:ascii="Segoe UI" w:eastAsia="Segoe UI" w:hAnsi="Segoe UI" w:cs="Segoe UI"/>
                <w:sz w:val="18"/>
                <w:szCs w:val="18"/>
                <w:lang w:val="el"/>
              </w:rPr>
              <w:t>Τσολάκης Α</w:t>
            </w:r>
          </w:p>
        </w:tc>
        <w:tc>
          <w:tcPr>
            <w:tcW w:w="4626" w:type="dxa"/>
            <w:vAlign w:val="center"/>
          </w:tcPr>
          <w:p w14:paraId="515EFBDC" w14:textId="73A2D303" w:rsidR="00A71736" w:rsidRDefault="007F73DC" w:rsidP="00C706AB">
            <w:pPr>
              <w:spacing w:after="0" w:line="240" w:lineRule="auto"/>
              <w:rPr>
                <w:rFonts w:ascii="Segoe UI" w:eastAsia="Segoe UI" w:hAnsi="Segoe UI" w:cs="Segoe UI"/>
                <w:sz w:val="18"/>
                <w:szCs w:val="18"/>
                <w:lang w:val="el-GR"/>
              </w:rPr>
            </w:pPr>
            <w:r>
              <w:rPr>
                <w:rFonts w:ascii="Segoe UI" w:eastAsia="Segoe UI" w:hAnsi="Segoe UI" w:cs="Segoe UI"/>
                <w:sz w:val="18"/>
                <w:szCs w:val="18"/>
                <w:lang w:val="el-GR"/>
              </w:rPr>
              <w:t xml:space="preserve">Βιβλιογραφική </w:t>
            </w:r>
            <w:r w:rsidR="00D94147">
              <w:rPr>
                <w:rFonts w:ascii="Segoe UI" w:eastAsia="Segoe UI" w:hAnsi="Segoe UI" w:cs="Segoe UI"/>
                <w:sz w:val="18"/>
                <w:szCs w:val="18"/>
                <w:lang w:val="el-GR"/>
              </w:rPr>
              <w:t>έρ</w:t>
            </w:r>
            <w:r w:rsidR="00F936BB">
              <w:rPr>
                <w:rFonts w:ascii="Segoe UI" w:eastAsia="Segoe UI" w:hAnsi="Segoe UI" w:cs="Segoe UI"/>
                <w:sz w:val="18"/>
                <w:szCs w:val="18"/>
                <w:lang w:val="el-GR"/>
              </w:rPr>
              <w:t>ε</w:t>
            </w:r>
            <w:r w:rsidR="00D94147">
              <w:rPr>
                <w:rFonts w:ascii="Segoe UI" w:eastAsia="Segoe UI" w:hAnsi="Segoe UI" w:cs="Segoe UI"/>
                <w:sz w:val="18"/>
                <w:szCs w:val="18"/>
                <w:lang w:val="el-GR"/>
              </w:rPr>
              <w:t>υνα</w:t>
            </w:r>
          </w:p>
        </w:tc>
        <w:tc>
          <w:tcPr>
            <w:tcW w:w="1980" w:type="dxa"/>
            <w:vAlign w:val="center"/>
          </w:tcPr>
          <w:p w14:paraId="43F11A89" w14:textId="3A295FC3" w:rsidR="00A71736" w:rsidRDefault="00D94147" w:rsidP="00C706AB">
            <w:pPr>
              <w:spacing w:after="0" w:line="240" w:lineRule="auto"/>
              <w:rPr>
                <w:rFonts w:ascii="Arial Narrow" w:eastAsia="Times New Roman" w:hAnsi="Arial Narrow" w:cs="Calibri"/>
                <w:color w:val="000000"/>
                <w:sz w:val="20"/>
                <w:szCs w:val="20"/>
                <w:lang w:val="el-GR"/>
              </w:rPr>
            </w:pPr>
            <w:r>
              <w:rPr>
                <w:rFonts w:ascii="Arial Narrow" w:eastAsia="Times New Roman" w:hAnsi="Arial Narrow" w:cs="Calibri"/>
                <w:color w:val="000000"/>
                <w:sz w:val="20"/>
                <w:szCs w:val="20"/>
                <w:lang w:val="el-GR"/>
              </w:rPr>
              <w:t>Οχήματα Εδάφους</w:t>
            </w:r>
          </w:p>
        </w:tc>
        <w:tc>
          <w:tcPr>
            <w:tcW w:w="1711" w:type="dxa"/>
            <w:vAlign w:val="center"/>
          </w:tcPr>
          <w:p w14:paraId="1393DE07" w14:textId="77777777" w:rsidR="00A71736" w:rsidRPr="00C706AB" w:rsidRDefault="00A71736" w:rsidP="00C706AB">
            <w:pPr>
              <w:spacing w:after="0" w:line="240" w:lineRule="auto"/>
              <w:rPr>
                <w:rFonts w:ascii="Segoe UI" w:eastAsia="Segoe UI" w:hAnsi="Segoe UI" w:cs="Segoe UI"/>
                <w:sz w:val="18"/>
                <w:szCs w:val="18"/>
                <w:lang w:val="el"/>
              </w:rPr>
            </w:pPr>
          </w:p>
        </w:tc>
      </w:tr>
      <w:tr w:rsidR="0027138A" w:rsidRPr="00061A61" w14:paraId="10221B07" w14:textId="77777777" w:rsidTr="3C697855">
        <w:trPr>
          <w:trHeight w:val="300"/>
        </w:trPr>
        <w:tc>
          <w:tcPr>
            <w:tcW w:w="702" w:type="dxa"/>
            <w:vAlign w:val="center"/>
          </w:tcPr>
          <w:p w14:paraId="5F603535" w14:textId="77777777"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lang w:val="el-GR"/>
              </w:rPr>
              <w:t>ΧΑ26</w:t>
            </w:r>
          </w:p>
        </w:tc>
        <w:tc>
          <w:tcPr>
            <w:tcW w:w="2902" w:type="dxa"/>
            <w:vAlign w:val="center"/>
          </w:tcPr>
          <w:p w14:paraId="08E62AAB" w14:textId="108DCD10" w:rsidR="0027138A" w:rsidRPr="00061A61" w:rsidRDefault="0801D46A" w:rsidP="0027138A">
            <w:pPr>
              <w:spacing w:after="0" w:line="240" w:lineRule="auto"/>
              <w:contextualSpacing/>
              <w:rPr>
                <w:rFonts w:ascii="Arial Narrow" w:eastAsia="Times New Roman" w:hAnsi="Arial Narrow" w:cs="Calibri"/>
                <w:color w:val="000000"/>
                <w:sz w:val="20"/>
                <w:szCs w:val="20"/>
              </w:rPr>
            </w:pPr>
            <w:r w:rsidRPr="21AE54E2">
              <w:rPr>
                <w:rFonts w:ascii="Arial Narrow" w:eastAsia="Times New Roman" w:hAnsi="Arial Narrow" w:cs="Calibri"/>
                <w:color w:val="000000" w:themeColor="text1"/>
                <w:sz w:val="20"/>
                <w:szCs w:val="20"/>
                <w:lang w:val="el-GR"/>
              </w:rPr>
              <w:t>Σύστημα πραγματικού χρόνου για την καταγραφή δυνάμεων σε παπούτσι χορού.</w:t>
            </w:r>
            <w:r w:rsidR="0027138A" w:rsidRPr="00CC789F">
              <w:rPr>
                <w:lang w:val="el-GR"/>
              </w:rPr>
              <w:br/>
            </w:r>
            <w:r w:rsidRPr="21AE54E2">
              <w:rPr>
                <w:rFonts w:ascii="Arial Narrow" w:eastAsia="Times New Roman" w:hAnsi="Arial Narrow" w:cs="Calibri"/>
                <w:color w:val="000000" w:themeColor="text1"/>
                <w:sz w:val="20"/>
                <w:szCs w:val="20"/>
              </w:rPr>
              <w:t>Real-time reco</w:t>
            </w:r>
            <w:r w:rsidR="2FADB7E3" w:rsidRPr="21AE54E2">
              <w:rPr>
                <w:rFonts w:ascii="Arial Narrow" w:eastAsia="Times New Roman" w:hAnsi="Arial Narrow" w:cs="Calibri"/>
                <w:color w:val="000000" w:themeColor="text1"/>
                <w:sz w:val="20"/>
                <w:szCs w:val="20"/>
              </w:rPr>
              <w:t>r</w:t>
            </w:r>
            <w:r w:rsidRPr="21AE54E2">
              <w:rPr>
                <w:rFonts w:ascii="Arial Narrow" w:eastAsia="Times New Roman" w:hAnsi="Arial Narrow" w:cs="Calibri"/>
                <w:color w:val="000000" w:themeColor="text1"/>
                <w:sz w:val="20"/>
                <w:szCs w:val="20"/>
              </w:rPr>
              <w:t>ding system for forces distribution in ballet shoe during dance</w:t>
            </w:r>
          </w:p>
        </w:tc>
        <w:tc>
          <w:tcPr>
            <w:tcW w:w="531" w:type="dxa"/>
            <w:vAlign w:val="center"/>
            <w:hideMark/>
          </w:tcPr>
          <w:p w14:paraId="00FF91A1" w14:textId="77777777"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1</w:t>
            </w:r>
          </w:p>
        </w:tc>
        <w:tc>
          <w:tcPr>
            <w:tcW w:w="540" w:type="dxa"/>
            <w:vAlign w:val="center"/>
            <w:hideMark/>
          </w:tcPr>
          <w:p w14:paraId="6782871B" w14:textId="62937465"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Δ</w:t>
            </w:r>
          </w:p>
        </w:tc>
        <w:tc>
          <w:tcPr>
            <w:tcW w:w="1674" w:type="dxa"/>
            <w:vAlign w:val="center"/>
            <w:hideMark/>
          </w:tcPr>
          <w:p w14:paraId="15860ACD" w14:textId="668B693F"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6EE906F4">
              <w:rPr>
                <w:rFonts w:ascii="Arial Narrow" w:eastAsia="Times New Roman" w:hAnsi="Arial Narrow" w:cs="Calibri"/>
                <w:color w:val="000000" w:themeColor="text1"/>
                <w:sz w:val="20"/>
                <w:szCs w:val="20"/>
              </w:rPr>
              <w:t>Χα</w:t>
            </w:r>
            <w:proofErr w:type="spellStart"/>
            <w:r w:rsidRPr="6EE906F4">
              <w:rPr>
                <w:rFonts w:ascii="Arial Narrow" w:eastAsia="Times New Roman" w:hAnsi="Arial Narrow" w:cs="Calibri"/>
                <w:color w:val="000000" w:themeColor="text1"/>
                <w:sz w:val="20"/>
                <w:szCs w:val="20"/>
              </w:rPr>
              <w:t>μηλοθώρης</w:t>
            </w:r>
            <w:proofErr w:type="spellEnd"/>
            <w:r w:rsidRPr="6EE906F4">
              <w:rPr>
                <w:rFonts w:ascii="Arial Narrow" w:eastAsia="Times New Roman" w:hAnsi="Arial Narrow" w:cs="Calibri"/>
                <w:color w:val="000000" w:themeColor="text1"/>
                <w:sz w:val="20"/>
                <w:szCs w:val="20"/>
              </w:rPr>
              <w:t xml:space="preserve"> Γ.</w:t>
            </w:r>
            <w:r>
              <w:br/>
            </w:r>
          </w:p>
        </w:tc>
        <w:tc>
          <w:tcPr>
            <w:tcW w:w="4626" w:type="dxa"/>
            <w:vAlign w:val="center"/>
            <w:hideMark/>
          </w:tcPr>
          <w:p w14:paraId="5259204E" w14:textId="0BBC577B" w:rsidR="0027138A" w:rsidRPr="00061A61" w:rsidRDefault="0801D46A" w:rsidP="0027138A">
            <w:pPr>
              <w:spacing w:after="0" w:line="240" w:lineRule="auto"/>
              <w:rPr>
                <w:rFonts w:ascii="Arial Narrow" w:eastAsia="Times New Roman" w:hAnsi="Arial Narrow" w:cs="Calibri"/>
                <w:color w:val="000000"/>
                <w:sz w:val="20"/>
                <w:szCs w:val="20"/>
                <w:lang w:val="el-GR"/>
              </w:rPr>
            </w:pPr>
            <w:r w:rsidRPr="21AE54E2">
              <w:rPr>
                <w:rFonts w:ascii="Arial Narrow" w:eastAsia="Times New Roman" w:hAnsi="Arial Narrow" w:cs="Calibri"/>
                <w:color w:val="000000" w:themeColor="text1"/>
                <w:sz w:val="20"/>
                <w:szCs w:val="20"/>
              </w:rPr>
              <w:t>M</w:t>
            </w:r>
            <w:proofErr w:type="spellStart"/>
            <w:r w:rsidRPr="21AE54E2">
              <w:rPr>
                <w:rFonts w:ascii="Arial Narrow" w:eastAsia="Times New Roman" w:hAnsi="Arial Narrow" w:cs="Calibri"/>
                <w:color w:val="000000" w:themeColor="text1"/>
                <w:sz w:val="20"/>
                <w:szCs w:val="20"/>
                <w:lang w:val="el-GR"/>
              </w:rPr>
              <w:t>ελέτη</w:t>
            </w:r>
            <w:proofErr w:type="spellEnd"/>
            <w:r w:rsidRPr="21AE54E2">
              <w:rPr>
                <w:rFonts w:ascii="Arial Narrow" w:eastAsia="Times New Roman" w:hAnsi="Arial Narrow" w:cs="Calibri"/>
                <w:color w:val="000000" w:themeColor="text1"/>
                <w:sz w:val="20"/>
                <w:szCs w:val="20"/>
                <w:lang w:val="el-GR"/>
              </w:rPr>
              <w:t xml:space="preserve"> </w:t>
            </w:r>
            <w:r w:rsidR="4897F64A" w:rsidRPr="21AE54E2">
              <w:rPr>
                <w:rFonts w:ascii="Arial Narrow" w:eastAsia="Times New Roman" w:hAnsi="Arial Narrow" w:cs="Calibri"/>
                <w:color w:val="000000" w:themeColor="text1"/>
                <w:sz w:val="20"/>
                <w:szCs w:val="20"/>
                <w:lang w:val="el-GR"/>
              </w:rPr>
              <w:t xml:space="preserve">και σχεδιασμός συστήματος </w:t>
            </w:r>
            <w:r w:rsidRPr="21AE54E2">
              <w:rPr>
                <w:rFonts w:ascii="Arial Narrow" w:eastAsia="Times New Roman" w:hAnsi="Arial Narrow" w:cs="Calibri"/>
                <w:color w:val="000000" w:themeColor="text1"/>
                <w:sz w:val="20"/>
                <w:szCs w:val="20"/>
                <w:lang w:val="el-GR"/>
              </w:rPr>
              <w:t>πραγματικού χρόνου</w:t>
            </w:r>
            <w:r w:rsidR="570AEA6C" w:rsidRPr="21AE54E2">
              <w:rPr>
                <w:rFonts w:ascii="Arial Narrow" w:eastAsia="Times New Roman" w:hAnsi="Arial Narrow" w:cs="Calibri"/>
                <w:color w:val="000000" w:themeColor="text1"/>
                <w:sz w:val="20"/>
                <w:szCs w:val="20"/>
                <w:lang w:val="el-GR"/>
              </w:rPr>
              <w:t xml:space="preserve"> βασισμένου σε </w:t>
            </w:r>
            <w:proofErr w:type="spellStart"/>
            <w:r w:rsidR="570AEA6C" w:rsidRPr="21AE54E2">
              <w:rPr>
                <w:rFonts w:ascii="Arial Narrow" w:eastAsia="Times New Roman" w:hAnsi="Arial Narrow" w:cs="Calibri"/>
                <w:color w:val="000000" w:themeColor="text1"/>
                <w:sz w:val="20"/>
                <w:szCs w:val="20"/>
                <w:lang w:val="el-GR"/>
              </w:rPr>
              <w:t>μικροελεγκτή</w:t>
            </w:r>
            <w:proofErr w:type="spellEnd"/>
            <w:r w:rsidR="570AEA6C" w:rsidRPr="21AE54E2">
              <w:rPr>
                <w:rFonts w:ascii="Arial Narrow" w:eastAsia="Times New Roman" w:hAnsi="Arial Narrow" w:cs="Calibri"/>
                <w:color w:val="000000" w:themeColor="text1"/>
                <w:sz w:val="20"/>
                <w:szCs w:val="20"/>
                <w:lang w:val="el-GR"/>
              </w:rPr>
              <w:t>, για την παρακολούθηση των δυνάμεων</w:t>
            </w:r>
            <w:r w:rsidR="365A7C82" w:rsidRPr="21AE54E2">
              <w:rPr>
                <w:rFonts w:ascii="Arial Narrow" w:eastAsia="Times New Roman" w:hAnsi="Arial Narrow" w:cs="Calibri"/>
                <w:color w:val="000000" w:themeColor="text1"/>
                <w:sz w:val="20"/>
                <w:szCs w:val="20"/>
                <w:lang w:val="el-GR"/>
              </w:rPr>
              <w:t xml:space="preserve"> που αναπτύσσονται κατά τη διάρκεια του χορού.</w:t>
            </w:r>
          </w:p>
        </w:tc>
        <w:tc>
          <w:tcPr>
            <w:tcW w:w="1980" w:type="dxa"/>
            <w:vAlign w:val="center"/>
            <w:hideMark/>
          </w:tcPr>
          <w:p w14:paraId="40393544" w14:textId="64460E71" w:rsidR="0027138A" w:rsidRPr="00061A61" w:rsidRDefault="0027138A" w:rsidP="0027138A">
            <w:pPr>
              <w:spacing w:after="0" w:line="240" w:lineRule="auto"/>
              <w:rPr>
                <w:rFonts w:ascii="Arial Narrow" w:eastAsia="Times New Roman" w:hAnsi="Arial Narrow" w:cs="Calibri"/>
                <w:color w:val="000000"/>
                <w:sz w:val="20"/>
                <w:szCs w:val="20"/>
                <w:lang w:val="el-GR"/>
              </w:rPr>
            </w:pPr>
            <w:proofErr w:type="spellStart"/>
            <w:r w:rsidRPr="00061A61">
              <w:rPr>
                <w:rFonts w:ascii="Arial Narrow" w:eastAsia="Times New Roman" w:hAnsi="Arial Narrow" w:cs="Calibri"/>
                <w:color w:val="000000"/>
                <w:sz w:val="20"/>
                <w:szCs w:val="20"/>
                <w:lang w:val="el-GR"/>
              </w:rPr>
              <w:t>Μηχατρονική</w:t>
            </w:r>
            <w:proofErr w:type="spellEnd"/>
            <w:r w:rsidRPr="00061A61">
              <w:rPr>
                <w:rFonts w:ascii="Arial Narrow" w:eastAsia="Times New Roman" w:hAnsi="Arial Narrow" w:cs="Calibri"/>
                <w:color w:val="000000"/>
                <w:sz w:val="20"/>
                <w:szCs w:val="20"/>
                <w:lang w:val="el-GR"/>
              </w:rPr>
              <w:t>,</w:t>
            </w:r>
            <w:r w:rsidRPr="00061A61">
              <w:rPr>
                <w:rFonts w:ascii="Arial Narrow" w:eastAsia="Times New Roman" w:hAnsi="Arial Narrow" w:cs="Calibri"/>
                <w:color w:val="000000"/>
                <w:sz w:val="20"/>
                <w:szCs w:val="20"/>
                <w:lang w:val="el-GR"/>
              </w:rPr>
              <w:br/>
              <w:t>Μηχανική Μάθηση</w:t>
            </w:r>
          </w:p>
        </w:tc>
        <w:tc>
          <w:tcPr>
            <w:tcW w:w="1711" w:type="dxa"/>
            <w:vAlign w:val="center"/>
          </w:tcPr>
          <w:p w14:paraId="6DBD3EE0" w14:textId="77777777" w:rsidR="0027138A" w:rsidRPr="00061A61" w:rsidRDefault="0027138A" w:rsidP="0027138A">
            <w:pPr>
              <w:spacing w:after="0" w:line="240" w:lineRule="auto"/>
              <w:rPr>
                <w:rFonts w:ascii="Arial Narrow" w:eastAsia="Times New Roman" w:hAnsi="Arial Narrow" w:cs="Calibri"/>
                <w:color w:val="000000" w:themeColor="text1"/>
                <w:sz w:val="20"/>
                <w:szCs w:val="20"/>
                <w:lang w:val="el-GR"/>
              </w:rPr>
            </w:pPr>
          </w:p>
        </w:tc>
      </w:tr>
      <w:tr w:rsidR="0027138A" w:rsidRPr="00D84C0C" w14:paraId="03F987C3" w14:textId="77777777" w:rsidTr="3C697855">
        <w:trPr>
          <w:trHeight w:val="300"/>
        </w:trPr>
        <w:tc>
          <w:tcPr>
            <w:tcW w:w="702" w:type="dxa"/>
            <w:vAlign w:val="center"/>
          </w:tcPr>
          <w:p w14:paraId="251D7B8D" w14:textId="77777777"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lang w:val="el-GR"/>
              </w:rPr>
              <w:t>ΧΑ27</w:t>
            </w:r>
          </w:p>
        </w:tc>
        <w:tc>
          <w:tcPr>
            <w:tcW w:w="2902" w:type="dxa"/>
            <w:vAlign w:val="center"/>
          </w:tcPr>
          <w:p w14:paraId="7719A111" w14:textId="0E20B762" w:rsidR="0027138A" w:rsidRPr="00061A61" w:rsidRDefault="0027138A" w:rsidP="0027138A">
            <w:pPr>
              <w:spacing w:after="0" w:line="240" w:lineRule="auto"/>
              <w:contextualSpacing/>
              <w:rPr>
                <w:rFonts w:ascii="Arial Narrow" w:eastAsia="Times New Roman" w:hAnsi="Arial Narrow" w:cs="Calibri"/>
                <w:color w:val="000000"/>
                <w:sz w:val="20"/>
                <w:szCs w:val="20"/>
              </w:rPr>
            </w:pPr>
            <w:r w:rsidRPr="6EE906F4">
              <w:rPr>
                <w:rFonts w:ascii="Arial Narrow" w:eastAsia="Times New Roman" w:hAnsi="Arial Narrow" w:cs="Calibri"/>
                <w:color w:val="000000" w:themeColor="text1"/>
                <w:sz w:val="20"/>
                <w:szCs w:val="20"/>
                <w:lang w:val="el-GR"/>
              </w:rPr>
              <w:t>Υπολογισμός του υπολειπόμενου χρόνου ζωής (</w:t>
            </w:r>
            <w:r w:rsidRPr="6EE906F4">
              <w:rPr>
                <w:rFonts w:ascii="Arial Narrow" w:eastAsia="Times New Roman" w:hAnsi="Arial Narrow" w:cs="Calibri"/>
                <w:color w:val="000000" w:themeColor="text1"/>
                <w:sz w:val="20"/>
                <w:szCs w:val="20"/>
              </w:rPr>
              <w:t>RUL</w:t>
            </w:r>
            <w:r w:rsidRPr="008B4081">
              <w:rPr>
                <w:rFonts w:ascii="Arial Narrow" w:eastAsia="Times New Roman" w:hAnsi="Arial Narrow" w:cs="Calibri"/>
                <w:color w:val="000000" w:themeColor="text1"/>
                <w:sz w:val="20"/>
                <w:szCs w:val="20"/>
                <w:lang w:val="el-GR"/>
              </w:rPr>
              <w:t>)</w:t>
            </w:r>
            <w:r w:rsidRPr="6EE906F4">
              <w:rPr>
                <w:rFonts w:ascii="Arial Narrow" w:eastAsia="Times New Roman" w:hAnsi="Arial Narrow" w:cs="Calibri"/>
                <w:color w:val="000000" w:themeColor="text1"/>
                <w:sz w:val="20"/>
                <w:szCs w:val="20"/>
                <w:lang w:val="el-GR"/>
              </w:rPr>
              <w:t xml:space="preserve"> με χρήση δεδομένων πραγματικού χρόνου. Σύγκριση</w:t>
            </w:r>
            <w:r w:rsidRPr="008B4081">
              <w:rPr>
                <w:rFonts w:ascii="Arial Narrow" w:eastAsia="Times New Roman" w:hAnsi="Arial Narrow" w:cs="Calibri"/>
                <w:color w:val="000000" w:themeColor="text1"/>
                <w:sz w:val="20"/>
                <w:szCs w:val="20"/>
                <w:lang w:val="en-GB"/>
              </w:rPr>
              <w:t xml:space="preserve"> </w:t>
            </w:r>
            <w:r w:rsidRPr="6EE906F4">
              <w:rPr>
                <w:rFonts w:ascii="Arial Narrow" w:eastAsia="Times New Roman" w:hAnsi="Arial Narrow" w:cs="Calibri"/>
                <w:color w:val="000000" w:themeColor="text1"/>
                <w:sz w:val="20"/>
                <w:szCs w:val="20"/>
                <w:lang w:val="el-GR"/>
              </w:rPr>
              <w:t>μεθόδων</w:t>
            </w:r>
            <w:r w:rsidRPr="008B4081">
              <w:rPr>
                <w:rFonts w:ascii="Arial Narrow" w:eastAsia="Times New Roman" w:hAnsi="Arial Narrow" w:cs="Calibri"/>
                <w:color w:val="000000" w:themeColor="text1"/>
                <w:sz w:val="20"/>
                <w:szCs w:val="20"/>
                <w:lang w:val="en-GB"/>
              </w:rPr>
              <w:t xml:space="preserve"> </w:t>
            </w:r>
            <w:r w:rsidRPr="6EE906F4">
              <w:rPr>
                <w:rFonts w:ascii="Arial Narrow" w:eastAsia="Times New Roman" w:hAnsi="Arial Narrow" w:cs="Calibri"/>
                <w:color w:val="000000" w:themeColor="text1"/>
                <w:sz w:val="20"/>
                <w:szCs w:val="20"/>
                <w:lang w:val="el-GR"/>
              </w:rPr>
              <w:t>μηχανικής</w:t>
            </w:r>
            <w:r w:rsidRPr="008B4081">
              <w:rPr>
                <w:rFonts w:ascii="Arial Narrow" w:eastAsia="Times New Roman" w:hAnsi="Arial Narrow" w:cs="Calibri"/>
                <w:color w:val="000000" w:themeColor="text1"/>
                <w:sz w:val="20"/>
                <w:szCs w:val="20"/>
                <w:lang w:val="en-GB"/>
              </w:rPr>
              <w:t xml:space="preserve"> </w:t>
            </w:r>
            <w:r w:rsidRPr="6EE906F4">
              <w:rPr>
                <w:rFonts w:ascii="Arial Narrow" w:eastAsia="Times New Roman" w:hAnsi="Arial Narrow" w:cs="Calibri"/>
                <w:color w:val="000000" w:themeColor="text1"/>
                <w:sz w:val="20"/>
                <w:szCs w:val="20"/>
                <w:lang w:val="el-GR"/>
              </w:rPr>
              <w:t>μάθησης</w:t>
            </w:r>
            <w:r w:rsidRPr="008B4081">
              <w:rPr>
                <w:rFonts w:ascii="Arial Narrow" w:eastAsia="Times New Roman" w:hAnsi="Arial Narrow" w:cs="Calibri"/>
                <w:color w:val="000000" w:themeColor="text1"/>
                <w:sz w:val="20"/>
                <w:szCs w:val="20"/>
                <w:lang w:val="en-GB"/>
              </w:rPr>
              <w:t xml:space="preserve"> </w:t>
            </w:r>
            <w:r w:rsidRPr="6EE906F4">
              <w:rPr>
                <w:rFonts w:ascii="Arial Narrow" w:eastAsia="Times New Roman" w:hAnsi="Arial Narrow" w:cs="Calibri"/>
                <w:color w:val="000000" w:themeColor="text1"/>
                <w:sz w:val="20"/>
                <w:szCs w:val="20"/>
                <w:lang w:val="el-GR"/>
              </w:rPr>
              <w:t>και</w:t>
            </w:r>
            <w:r w:rsidRPr="008B4081">
              <w:rPr>
                <w:rFonts w:ascii="Arial Narrow" w:eastAsia="Times New Roman" w:hAnsi="Arial Narrow" w:cs="Calibri"/>
                <w:color w:val="000000" w:themeColor="text1"/>
                <w:sz w:val="20"/>
                <w:szCs w:val="20"/>
                <w:lang w:val="en-GB"/>
              </w:rPr>
              <w:t xml:space="preserve"> </w:t>
            </w:r>
            <w:r w:rsidRPr="6EE906F4">
              <w:rPr>
                <w:rFonts w:ascii="Arial Narrow" w:eastAsia="Times New Roman" w:hAnsi="Arial Narrow" w:cs="Calibri"/>
                <w:color w:val="000000" w:themeColor="text1"/>
                <w:sz w:val="20"/>
                <w:szCs w:val="20"/>
                <w:lang w:val="el-GR"/>
              </w:rPr>
              <w:t>στοχαστικής</w:t>
            </w:r>
            <w:r w:rsidRPr="008B4081">
              <w:rPr>
                <w:rFonts w:ascii="Arial Narrow" w:eastAsia="Times New Roman" w:hAnsi="Arial Narrow" w:cs="Calibri"/>
                <w:color w:val="000000" w:themeColor="text1"/>
                <w:sz w:val="20"/>
                <w:szCs w:val="20"/>
                <w:lang w:val="en-GB"/>
              </w:rPr>
              <w:t xml:space="preserve"> </w:t>
            </w:r>
            <w:r w:rsidRPr="6EE906F4">
              <w:rPr>
                <w:rFonts w:ascii="Arial Narrow" w:eastAsia="Times New Roman" w:hAnsi="Arial Narrow" w:cs="Calibri"/>
                <w:color w:val="000000" w:themeColor="text1"/>
                <w:sz w:val="20"/>
                <w:szCs w:val="20"/>
                <w:lang w:val="el-GR"/>
              </w:rPr>
              <w:t>ανάλυσης</w:t>
            </w:r>
            <w:r w:rsidRPr="008B4081">
              <w:rPr>
                <w:rFonts w:ascii="Arial Narrow" w:eastAsia="Times New Roman" w:hAnsi="Arial Narrow" w:cs="Calibri"/>
                <w:color w:val="000000" w:themeColor="text1"/>
                <w:sz w:val="20"/>
                <w:szCs w:val="20"/>
                <w:lang w:val="en-GB"/>
              </w:rPr>
              <w:t>.</w:t>
            </w:r>
            <w:r>
              <w:br/>
            </w:r>
            <w:r w:rsidRPr="6EE906F4">
              <w:rPr>
                <w:rFonts w:ascii="Arial Narrow" w:eastAsia="Times New Roman" w:hAnsi="Arial Narrow" w:cs="Calibri"/>
                <w:color w:val="000000" w:themeColor="text1"/>
                <w:sz w:val="20"/>
                <w:szCs w:val="20"/>
              </w:rPr>
              <w:lastRenderedPageBreak/>
              <w:t xml:space="preserve">Estimating Remaining Useful Life for predictive maintenance using real-time data. </w:t>
            </w:r>
            <w:proofErr w:type="spellStart"/>
            <w:r w:rsidRPr="6EE906F4">
              <w:rPr>
                <w:rFonts w:ascii="Arial Narrow" w:eastAsia="Times New Roman" w:hAnsi="Arial Narrow" w:cs="Calibri"/>
                <w:color w:val="000000" w:themeColor="text1"/>
                <w:sz w:val="20"/>
                <w:szCs w:val="20"/>
                <w:lang w:val="el-GR"/>
              </w:rPr>
              <w:t>Comparison</w:t>
            </w:r>
            <w:proofErr w:type="spellEnd"/>
            <w:r w:rsidRPr="6EE906F4">
              <w:rPr>
                <w:rFonts w:ascii="Arial Narrow" w:eastAsia="Times New Roman" w:hAnsi="Arial Narrow" w:cs="Calibri"/>
                <w:color w:val="000000" w:themeColor="text1"/>
                <w:sz w:val="20"/>
                <w:szCs w:val="20"/>
              </w:rPr>
              <w:t xml:space="preserve"> between machine learning and classic filtering methods.</w:t>
            </w:r>
          </w:p>
        </w:tc>
        <w:tc>
          <w:tcPr>
            <w:tcW w:w="531" w:type="dxa"/>
            <w:vAlign w:val="center"/>
            <w:hideMark/>
          </w:tcPr>
          <w:p w14:paraId="2D450901" w14:textId="77777777"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lastRenderedPageBreak/>
              <w:t>1</w:t>
            </w:r>
          </w:p>
        </w:tc>
        <w:tc>
          <w:tcPr>
            <w:tcW w:w="540" w:type="dxa"/>
            <w:vAlign w:val="center"/>
            <w:hideMark/>
          </w:tcPr>
          <w:p w14:paraId="4C7740B5" w14:textId="09AC933E" w:rsidR="0027138A" w:rsidRPr="00061A61" w:rsidRDefault="0027138A" w:rsidP="0027138A">
            <w:pPr>
              <w:spacing w:after="0" w:line="240" w:lineRule="auto"/>
              <w:jc w:val="center"/>
              <w:rPr>
                <w:rFonts w:ascii="Arial Narrow" w:eastAsia="Times New Roman" w:hAnsi="Arial Narrow" w:cs="Calibri"/>
                <w:color w:val="000000"/>
                <w:sz w:val="20"/>
                <w:szCs w:val="20"/>
              </w:rPr>
            </w:pPr>
            <w:r w:rsidRPr="00061A61">
              <w:rPr>
                <w:rFonts w:ascii="Arial Narrow" w:eastAsia="Times New Roman" w:hAnsi="Arial Narrow" w:cs="Calibri"/>
                <w:color w:val="000000"/>
                <w:sz w:val="20"/>
                <w:szCs w:val="20"/>
              </w:rPr>
              <w:t>Δ</w:t>
            </w:r>
          </w:p>
        </w:tc>
        <w:tc>
          <w:tcPr>
            <w:tcW w:w="1674" w:type="dxa"/>
            <w:vAlign w:val="center"/>
            <w:hideMark/>
          </w:tcPr>
          <w:p w14:paraId="15FA3553" w14:textId="31D2E239" w:rsidR="0027138A" w:rsidRPr="008B4081" w:rsidRDefault="0801D46A" w:rsidP="0027138A">
            <w:pPr>
              <w:spacing w:after="0" w:line="240" w:lineRule="auto"/>
              <w:jc w:val="center"/>
            </w:pPr>
            <w:r w:rsidRPr="21AE54E2">
              <w:rPr>
                <w:rFonts w:ascii="Arial Narrow" w:eastAsia="Times New Roman" w:hAnsi="Arial Narrow" w:cs="Calibri"/>
                <w:color w:val="000000" w:themeColor="text1"/>
                <w:sz w:val="20"/>
                <w:szCs w:val="20"/>
                <w:lang w:val="el-GR"/>
              </w:rPr>
              <w:t>Χαμηλοθώρης Γ.</w:t>
            </w:r>
          </w:p>
        </w:tc>
        <w:tc>
          <w:tcPr>
            <w:tcW w:w="4626" w:type="dxa"/>
            <w:vAlign w:val="center"/>
            <w:hideMark/>
          </w:tcPr>
          <w:p w14:paraId="3ADC7543" w14:textId="599EC255" w:rsidR="0027138A" w:rsidRPr="00061A61" w:rsidRDefault="0027138A" w:rsidP="0027138A">
            <w:pPr>
              <w:spacing w:after="0" w:line="240" w:lineRule="auto"/>
              <w:rPr>
                <w:rFonts w:ascii="Arial Narrow" w:eastAsia="Times New Roman" w:hAnsi="Arial Narrow" w:cs="Calibri"/>
                <w:color w:val="000000"/>
                <w:sz w:val="20"/>
                <w:szCs w:val="20"/>
                <w:lang w:val="el-GR"/>
              </w:rPr>
            </w:pPr>
            <w:r w:rsidRPr="6EE906F4">
              <w:rPr>
                <w:rFonts w:ascii="Arial Narrow" w:eastAsia="Times New Roman" w:hAnsi="Arial Narrow" w:cs="Calibri"/>
                <w:color w:val="000000" w:themeColor="text1"/>
                <w:sz w:val="20"/>
                <w:szCs w:val="20"/>
                <w:lang w:val="el-GR"/>
              </w:rPr>
              <w:t xml:space="preserve">Κατασκευή μαθηματικού μοντέλου για τον υπολογισμό της παραμέτρου </w:t>
            </w:r>
            <w:proofErr w:type="spellStart"/>
            <w:r w:rsidRPr="6EE906F4">
              <w:rPr>
                <w:rFonts w:ascii="Arial Narrow" w:eastAsia="Times New Roman" w:hAnsi="Arial Narrow" w:cs="Calibri"/>
                <w:color w:val="000000" w:themeColor="text1"/>
                <w:sz w:val="20"/>
                <w:szCs w:val="20"/>
                <w:lang w:val="el-GR"/>
              </w:rPr>
              <w:t>προδεικτικής</w:t>
            </w:r>
            <w:proofErr w:type="spellEnd"/>
            <w:r w:rsidRPr="6EE906F4">
              <w:rPr>
                <w:rFonts w:ascii="Arial Narrow" w:eastAsia="Times New Roman" w:hAnsi="Arial Narrow" w:cs="Calibri"/>
                <w:color w:val="000000" w:themeColor="text1"/>
                <w:sz w:val="20"/>
                <w:szCs w:val="20"/>
                <w:lang w:val="el-GR"/>
              </w:rPr>
              <w:t xml:space="preserve"> συντήρησης RUL (</w:t>
            </w:r>
            <w:proofErr w:type="spellStart"/>
            <w:r w:rsidRPr="6EE906F4">
              <w:rPr>
                <w:rFonts w:ascii="Arial Narrow" w:eastAsia="Times New Roman" w:hAnsi="Arial Narrow" w:cs="Calibri"/>
                <w:color w:val="000000" w:themeColor="text1"/>
                <w:sz w:val="20"/>
                <w:szCs w:val="20"/>
                <w:lang w:val="el-GR"/>
              </w:rPr>
              <w:t>remaining</w:t>
            </w:r>
            <w:proofErr w:type="spellEnd"/>
            <w:r w:rsidRPr="6EE906F4">
              <w:rPr>
                <w:rFonts w:ascii="Arial Narrow" w:eastAsia="Times New Roman" w:hAnsi="Arial Narrow" w:cs="Calibri"/>
                <w:color w:val="000000" w:themeColor="text1"/>
                <w:sz w:val="20"/>
                <w:szCs w:val="20"/>
                <w:lang w:val="el-GR"/>
              </w:rPr>
              <w:t xml:space="preserve"> </w:t>
            </w:r>
            <w:proofErr w:type="spellStart"/>
            <w:r w:rsidRPr="6EE906F4">
              <w:rPr>
                <w:rFonts w:ascii="Arial Narrow" w:eastAsia="Times New Roman" w:hAnsi="Arial Narrow" w:cs="Calibri"/>
                <w:color w:val="000000" w:themeColor="text1"/>
                <w:sz w:val="20"/>
                <w:szCs w:val="20"/>
                <w:lang w:val="el-GR"/>
              </w:rPr>
              <w:t>useful</w:t>
            </w:r>
            <w:proofErr w:type="spellEnd"/>
            <w:r w:rsidRPr="6EE906F4">
              <w:rPr>
                <w:rFonts w:ascii="Arial Narrow" w:eastAsia="Times New Roman" w:hAnsi="Arial Narrow" w:cs="Calibri"/>
                <w:color w:val="000000" w:themeColor="text1"/>
                <w:sz w:val="20"/>
                <w:szCs w:val="20"/>
                <w:lang w:val="el-GR"/>
              </w:rPr>
              <w:t xml:space="preserve"> </w:t>
            </w:r>
            <w:proofErr w:type="spellStart"/>
            <w:r w:rsidRPr="6EE906F4">
              <w:rPr>
                <w:rFonts w:ascii="Arial Narrow" w:eastAsia="Times New Roman" w:hAnsi="Arial Narrow" w:cs="Calibri"/>
                <w:color w:val="000000" w:themeColor="text1"/>
                <w:sz w:val="20"/>
                <w:szCs w:val="20"/>
                <w:lang w:val="el-GR"/>
              </w:rPr>
              <w:t>life</w:t>
            </w:r>
            <w:proofErr w:type="spellEnd"/>
            <w:r w:rsidRPr="6EE906F4">
              <w:rPr>
                <w:rFonts w:ascii="Arial Narrow" w:eastAsia="Times New Roman" w:hAnsi="Arial Narrow" w:cs="Calibri"/>
                <w:color w:val="000000" w:themeColor="text1"/>
                <w:sz w:val="20"/>
                <w:szCs w:val="20"/>
                <w:lang w:val="el-GR"/>
              </w:rPr>
              <w:t xml:space="preserve">) με βάση μετρήσεις πραγματικού χρόνου. Χρήση του μοντέλου για τη διενέργεια δοκιμών υπολογιστικής προσομοίωσης Σύγκριση μεθόδων μηχανικής μάθησης (τεχνικές χρόνου-συχνότητας όπως βραχύχρονη </w:t>
            </w:r>
            <w:proofErr w:type="spellStart"/>
            <w:r w:rsidRPr="6EE906F4">
              <w:rPr>
                <w:rFonts w:ascii="Arial Narrow" w:eastAsia="Times New Roman" w:hAnsi="Arial Narrow" w:cs="Calibri"/>
                <w:color w:val="000000" w:themeColor="text1"/>
                <w:sz w:val="20"/>
                <w:szCs w:val="20"/>
                <w:lang w:val="el-GR"/>
              </w:rPr>
              <w:t>Fourier</w:t>
            </w:r>
            <w:proofErr w:type="spellEnd"/>
            <w:r w:rsidRPr="6EE906F4">
              <w:rPr>
                <w:rFonts w:ascii="Arial Narrow" w:eastAsia="Times New Roman" w:hAnsi="Arial Narrow" w:cs="Calibri"/>
                <w:color w:val="000000" w:themeColor="text1"/>
                <w:sz w:val="20"/>
                <w:szCs w:val="20"/>
                <w:lang w:val="el-GR"/>
              </w:rPr>
              <w:t xml:space="preserve">, </w:t>
            </w:r>
            <w:proofErr w:type="spellStart"/>
            <w:r w:rsidRPr="6EE906F4">
              <w:rPr>
                <w:rFonts w:ascii="Arial Narrow" w:eastAsia="Times New Roman" w:hAnsi="Arial Narrow" w:cs="Calibri"/>
                <w:color w:val="000000" w:themeColor="text1"/>
                <w:sz w:val="20"/>
                <w:szCs w:val="20"/>
                <w:lang w:val="el-GR"/>
              </w:rPr>
              <w:lastRenderedPageBreak/>
              <w:t>κυματίδια</w:t>
            </w:r>
            <w:proofErr w:type="spellEnd"/>
            <w:r w:rsidRPr="6EE906F4">
              <w:rPr>
                <w:rFonts w:ascii="Arial Narrow" w:eastAsia="Times New Roman" w:hAnsi="Arial Narrow" w:cs="Calibri"/>
                <w:color w:val="000000" w:themeColor="text1"/>
                <w:sz w:val="20"/>
                <w:szCs w:val="20"/>
                <w:lang w:val="el-GR"/>
              </w:rPr>
              <w:t xml:space="preserve"> κλπ.) και μεθόδων κλασσικής ανάλυσης (όπως παρατηρητές κατάστασης, φίλτρα τύπου </w:t>
            </w:r>
            <w:proofErr w:type="spellStart"/>
            <w:r w:rsidRPr="6EE906F4">
              <w:rPr>
                <w:rFonts w:ascii="Arial Narrow" w:eastAsia="Times New Roman" w:hAnsi="Arial Narrow" w:cs="Calibri"/>
                <w:color w:val="000000" w:themeColor="text1"/>
                <w:sz w:val="20"/>
                <w:szCs w:val="20"/>
                <w:lang w:val="el-GR"/>
              </w:rPr>
              <w:t>Kalman</w:t>
            </w:r>
            <w:proofErr w:type="spellEnd"/>
            <w:r w:rsidRPr="6EE906F4">
              <w:rPr>
                <w:rFonts w:ascii="Arial Narrow" w:eastAsia="Times New Roman" w:hAnsi="Arial Narrow" w:cs="Calibri"/>
                <w:color w:val="000000" w:themeColor="text1"/>
                <w:sz w:val="20"/>
                <w:szCs w:val="20"/>
                <w:lang w:val="el-GR"/>
              </w:rPr>
              <w:t>).</w:t>
            </w:r>
          </w:p>
        </w:tc>
        <w:tc>
          <w:tcPr>
            <w:tcW w:w="1980" w:type="dxa"/>
            <w:vAlign w:val="center"/>
            <w:hideMark/>
          </w:tcPr>
          <w:p w14:paraId="368B6973" w14:textId="77777777" w:rsidR="0027138A" w:rsidRPr="00061A61" w:rsidRDefault="0027138A" w:rsidP="0027138A">
            <w:pPr>
              <w:spacing w:after="0" w:line="240" w:lineRule="auto"/>
              <w:rPr>
                <w:rFonts w:ascii="Arial Narrow" w:eastAsia="Times New Roman" w:hAnsi="Arial Narrow" w:cs="Calibri"/>
                <w:color w:val="000000"/>
                <w:sz w:val="20"/>
                <w:szCs w:val="20"/>
                <w:lang w:val="el-GR"/>
              </w:rPr>
            </w:pPr>
            <w:r w:rsidRPr="00061A61">
              <w:rPr>
                <w:rFonts w:ascii="Arial Narrow" w:eastAsia="Times New Roman" w:hAnsi="Arial Narrow" w:cs="Calibri"/>
                <w:color w:val="000000"/>
                <w:sz w:val="20"/>
                <w:szCs w:val="20"/>
                <w:lang w:val="el-GR"/>
              </w:rPr>
              <w:lastRenderedPageBreak/>
              <w:t>Συστήματα Αυτομάτου Ελέγχου, Αριθμητικές Μέθοδοι, Μηχανική Μάθηση</w:t>
            </w:r>
          </w:p>
        </w:tc>
        <w:tc>
          <w:tcPr>
            <w:tcW w:w="1711" w:type="dxa"/>
            <w:vAlign w:val="center"/>
          </w:tcPr>
          <w:p w14:paraId="1D594003" w14:textId="72B9179E" w:rsidR="0027138A" w:rsidRPr="00061A61" w:rsidRDefault="0027138A" w:rsidP="0027138A">
            <w:pPr>
              <w:spacing w:after="0" w:line="240" w:lineRule="auto"/>
              <w:rPr>
                <w:rFonts w:ascii="Arial Narrow" w:eastAsia="Times New Roman" w:hAnsi="Arial Narrow" w:cs="Calibri"/>
                <w:color w:val="000000" w:themeColor="text1"/>
                <w:sz w:val="20"/>
                <w:szCs w:val="20"/>
                <w:lang w:val="el-GR"/>
              </w:rPr>
            </w:pPr>
          </w:p>
        </w:tc>
      </w:tr>
      <w:tr w:rsidR="0027138A" w:rsidRPr="00D84C0C" w14:paraId="652FF44E" w14:textId="77777777" w:rsidTr="3C697855">
        <w:trPr>
          <w:trHeight w:val="300"/>
        </w:trPr>
        <w:tc>
          <w:tcPr>
            <w:tcW w:w="702" w:type="dxa"/>
            <w:vAlign w:val="center"/>
          </w:tcPr>
          <w:p w14:paraId="1F3F722E" w14:textId="61C7B232" w:rsidR="21AE54E2" w:rsidRDefault="21AE54E2" w:rsidP="21AE54E2">
            <w:pPr>
              <w:spacing w:after="0" w:line="240" w:lineRule="auto"/>
              <w:jc w:val="center"/>
              <w:rPr>
                <w:rFonts w:ascii="Arial Narrow" w:eastAsia="Times New Roman" w:hAnsi="Arial Narrow" w:cs="Calibri"/>
                <w:color w:val="000000" w:themeColor="text1"/>
                <w:sz w:val="20"/>
                <w:szCs w:val="20"/>
                <w:lang w:val="el-GR"/>
              </w:rPr>
            </w:pPr>
            <w:r w:rsidRPr="21AE54E2">
              <w:rPr>
                <w:rFonts w:ascii="Arial Narrow" w:eastAsia="Times New Roman" w:hAnsi="Arial Narrow" w:cs="Calibri"/>
                <w:color w:val="000000" w:themeColor="text1"/>
                <w:sz w:val="20"/>
                <w:szCs w:val="20"/>
                <w:lang w:val="el-GR"/>
              </w:rPr>
              <w:t>ΧΑ28</w:t>
            </w:r>
          </w:p>
        </w:tc>
        <w:tc>
          <w:tcPr>
            <w:tcW w:w="2902" w:type="dxa"/>
            <w:vAlign w:val="center"/>
          </w:tcPr>
          <w:p w14:paraId="76BB2D2E" w14:textId="22487418" w:rsidR="21AE54E2" w:rsidRDefault="21AE54E2" w:rsidP="3EA52230">
            <w:pPr>
              <w:spacing w:after="0" w:line="240" w:lineRule="auto"/>
              <w:contextualSpacing/>
              <w:rPr>
                <w:rFonts w:ascii="Arial Narrow" w:eastAsia="Times New Roman" w:hAnsi="Arial Narrow" w:cs="Calibri"/>
                <w:color w:val="000000" w:themeColor="text1"/>
                <w:sz w:val="20"/>
                <w:szCs w:val="20"/>
                <w:lang w:val="el-GR"/>
              </w:rPr>
            </w:pPr>
            <w:r w:rsidRPr="3EA52230">
              <w:rPr>
                <w:rFonts w:ascii="Arial Narrow" w:eastAsia="Times New Roman" w:hAnsi="Arial Narrow" w:cs="Calibri"/>
                <w:color w:val="000000" w:themeColor="text1"/>
                <w:sz w:val="20"/>
                <w:szCs w:val="20"/>
                <w:lang w:val="el-GR"/>
              </w:rPr>
              <w:t xml:space="preserve">Προσομοίωση δυναμικών συστημάτων με χρήση μοντέλων με ‘πράκτορες’, στο περιβάλλον </w:t>
            </w:r>
            <w:proofErr w:type="spellStart"/>
            <w:r w:rsidRPr="3EA52230">
              <w:rPr>
                <w:rFonts w:ascii="Arial Narrow" w:eastAsia="Times New Roman" w:hAnsi="Arial Narrow" w:cs="Calibri"/>
                <w:color w:val="000000" w:themeColor="text1"/>
                <w:sz w:val="20"/>
                <w:szCs w:val="20"/>
                <w:lang w:val="el-GR"/>
              </w:rPr>
              <w:t>NetLogo</w:t>
            </w:r>
            <w:proofErr w:type="spellEnd"/>
            <w:r w:rsidR="7B29F998" w:rsidRPr="3EA52230">
              <w:rPr>
                <w:rFonts w:ascii="Arial Narrow" w:eastAsia="Times New Roman" w:hAnsi="Arial Narrow" w:cs="Calibri"/>
                <w:color w:val="000000" w:themeColor="text1"/>
                <w:sz w:val="20"/>
                <w:szCs w:val="20"/>
                <w:lang w:val="el-GR"/>
              </w:rPr>
              <w:t>.</w:t>
            </w:r>
          </w:p>
          <w:p w14:paraId="1ACD6970" w14:textId="2895D7AB" w:rsidR="21AE54E2" w:rsidRDefault="7B29F998" w:rsidP="3EA52230">
            <w:pPr>
              <w:spacing w:after="0" w:line="240" w:lineRule="auto"/>
              <w:contextualSpacing/>
              <w:rPr>
                <w:rFonts w:ascii="Arial Narrow" w:eastAsia="Times New Roman" w:hAnsi="Arial Narrow" w:cs="Calibri"/>
                <w:color w:val="000000" w:themeColor="text1"/>
                <w:sz w:val="20"/>
                <w:szCs w:val="20"/>
              </w:rPr>
            </w:pPr>
            <w:r w:rsidRPr="3EA52230">
              <w:rPr>
                <w:rFonts w:ascii="Arial Narrow" w:eastAsia="Times New Roman" w:hAnsi="Arial Narrow" w:cs="Calibri"/>
                <w:color w:val="000000" w:themeColor="text1"/>
                <w:sz w:val="20"/>
                <w:szCs w:val="20"/>
              </w:rPr>
              <w:t>Simulation of dynamic</w:t>
            </w:r>
            <w:r w:rsidR="43AEA749" w:rsidRPr="3EA52230">
              <w:rPr>
                <w:rFonts w:ascii="Arial Narrow" w:eastAsia="Times New Roman" w:hAnsi="Arial Narrow" w:cs="Calibri"/>
                <w:color w:val="000000" w:themeColor="text1"/>
                <w:sz w:val="20"/>
                <w:szCs w:val="20"/>
              </w:rPr>
              <w:t xml:space="preserve"> systems</w:t>
            </w:r>
            <w:r w:rsidRPr="3EA52230">
              <w:rPr>
                <w:rFonts w:ascii="Arial Narrow" w:eastAsia="Times New Roman" w:hAnsi="Arial Narrow" w:cs="Calibri"/>
                <w:color w:val="000000" w:themeColor="text1"/>
                <w:sz w:val="20"/>
                <w:szCs w:val="20"/>
              </w:rPr>
              <w:t xml:space="preserve"> using agent-based models, in </w:t>
            </w:r>
            <w:r w:rsidR="187F6A85" w:rsidRPr="3EA52230">
              <w:rPr>
                <w:rFonts w:ascii="Arial Narrow" w:eastAsia="Times New Roman" w:hAnsi="Arial Narrow" w:cs="Calibri"/>
                <w:color w:val="000000" w:themeColor="text1"/>
                <w:sz w:val="20"/>
                <w:szCs w:val="20"/>
              </w:rPr>
              <w:t xml:space="preserve">the </w:t>
            </w:r>
            <w:proofErr w:type="spellStart"/>
            <w:r w:rsidRPr="3EA52230">
              <w:rPr>
                <w:rFonts w:ascii="Arial Narrow" w:eastAsia="Times New Roman" w:hAnsi="Arial Narrow" w:cs="Calibri"/>
                <w:color w:val="000000" w:themeColor="text1"/>
                <w:sz w:val="20"/>
                <w:szCs w:val="20"/>
              </w:rPr>
              <w:t>NetLogo</w:t>
            </w:r>
            <w:proofErr w:type="spellEnd"/>
            <w:r w:rsidRPr="3EA52230">
              <w:rPr>
                <w:rFonts w:ascii="Arial Narrow" w:eastAsia="Times New Roman" w:hAnsi="Arial Narrow" w:cs="Calibri"/>
                <w:color w:val="000000" w:themeColor="text1"/>
                <w:sz w:val="20"/>
                <w:szCs w:val="20"/>
              </w:rPr>
              <w:t xml:space="preserve"> </w:t>
            </w:r>
            <w:r w:rsidR="3EBCBD47" w:rsidRPr="3EA52230">
              <w:rPr>
                <w:rFonts w:ascii="Arial Narrow" w:eastAsia="Times New Roman" w:hAnsi="Arial Narrow" w:cs="Calibri"/>
                <w:color w:val="000000" w:themeColor="text1"/>
                <w:sz w:val="20"/>
                <w:szCs w:val="20"/>
              </w:rPr>
              <w:t>environment</w:t>
            </w:r>
          </w:p>
        </w:tc>
        <w:tc>
          <w:tcPr>
            <w:tcW w:w="531" w:type="dxa"/>
            <w:vAlign w:val="center"/>
            <w:hideMark/>
          </w:tcPr>
          <w:p w14:paraId="7C94F2DA" w14:textId="77777777" w:rsidR="21AE54E2" w:rsidRDefault="21AE54E2" w:rsidP="21AE54E2">
            <w:pPr>
              <w:spacing w:after="0"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1</w:t>
            </w:r>
          </w:p>
        </w:tc>
        <w:tc>
          <w:tcPr>
            <w:tcW w:w="540" w:type="dxa"/>
            <w:vAlign w:val="center"/>
            <w:hideMark/>
          </w:tcPr>
          <w:p w14:paraId="4085C820" w14:textId="09AC933E" w:rsidR="21AE54E2" w:rsidRDefault="21AE54E2" w:rsidP="21AE54E2">
            <w:pPr>
              <w:spacing w:after="0"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Δ</w:t>
            </w:r>
          </w:p>
        </w:tc>
        <w:tc>
          <w:tcPr>
            <w:tcW w:w="1674" w:type="dxa"/>
            <w:vAlign w:val="center"/>
            <w:hideMark/>
          </w:tcPr>
          <w:p w14:paraId="5FBD5801" w14:textId="7917CE88" w:rsidR="21AE54E2" w:rsidRDefault="21AE54E2" w:rsidP="21AE54E2">
            <w:pPr>
              <w:spacing w:after="0"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Χα</w:t>
            </w:r>
            <w:proofErr w:type="spellStart"/>
            <w:r w:rsidRPr="21AE54E2">
              <w:rPr>
                <w:rFonts w:ascii="Arial Narrow" w:eastAsia="Times New Roman" w:hAnsi="Arial Narrow" w:cs="Calibri"/>
                <w:color w:val="000000" w:themeColor="text1"/>
                <w:sz w:val="20"/>
                <w:szCs w:val="20"/>
              </w:rPr>
              <w:t>μηλοθώρης</w:t>
            </w:r>
            <w:proofErr w:type="spellEnd"/>
            <w:r w:rsidRPr="21AE54E2">
              <w:rPr>
                <w:rFonts w:ascii="Arial Narrow" w:eastAsia="Times New Roman" w:hAnsi="Arial Narrow" w:cs="Calibri"/>
                <w:color w:val="000000" w:themeColor="text1"/>
                <w:sz w:val="20"/>
                <w:szCs w:val="20"/>
              </w:rPr>
              <w:t xml:space="preserve"> Γ.</w:t>
            </w:r>
          </w:p>
        </w:tc>
        <w:tc>
          <w:tcPr>
            <w:tcW w:w="4626" w:type="dxa"/>
            <w:vAlign w:val="center"/>
            <w:hideMark/>
          </w:tcPr>
          <w:p w14:paraId="2C1CF0BD" w14:textId="216ED074" w:rsidR="21AE54E2" w:rsidRDefault="21AE54E2" w:rsidP="21AE54E2">
            <w:pPr>
              <w:spacing w:after="0" w:line="240" w:lineRule="auto"/>
              <w:rPr>
                <w:rFonts w:ascii="Arial Narrow" w:eastAsia="Times New Roman" w:hAnsi="Arial Narrow" w:cs="Calibri"/>
                <w:color w:val="000000" w:themeColor="text1"/>
                <w:sz w:val="20"/>
                <w:szCs w:val="20"/>
                <w:lang w:val="el-GR"/>
              </w:rPr>
            </w:pPr>
            <w:r w:rsidRPr="21AE54E2">
              <w:rPr>
                <w:rFonts w:ascii="Arial Narrow" w:eastAsia="Times New Roman" w:hAnsi="Arial Narrow" w:cs="Calibri"/>
                <w:color w:val="000000" w:themeColor="text1"/>
                <w:sz w:val="20"/>
                <w:szCs w:val="20"/>
                <w:lang w:val="el-GR"/>
              </w:rPr>
              <w:t>Επιλογή συστημάτων με χαρακτηριστική δυναμική συμπεριφορά και κατασκευή μοντέλων προσομοίωσης με ΄πράκτορες’. Υπολογιστική προσομοίωση της χρονικής απόκρισης εφαρμόζοντας πολιτικές ελέγχου κλειστού βρόχου.</w:t>
            </w:r>
          </w:p>
        </w:tc>
        <w:tc>
          <w:tcPr>
            <w:tcW w:w="1980" w:type="dxa"/>
            <w:vAlign w:val="center"/>
            <w:hideMark/>
          </w:tcPr>
          <w:p w14:paraId="6E7F3112" w14:textId="77777777" w:rsidR="21AE54E2" w:rsidRDefault="21AE54E2" w:rsidP="21AE54E2">
            <w:pPr>
              <w:spacing w:after="0" w:line="240" w:lineRule="auto"/>
              <w:rPr>
                <w:rFonts w:ascii="Arial Narrow" w:eastAsia="Times New Roman" w:hAnsi="Arial Narrow" w:cs="Calibri"/>
                <w:color w:val="000000" w:themeColor="text1"/>
                <w:sz w:val="20"/>
                <w:szCs w:val="20"/>
                <w:lang w:val="el-GR"/>
              </w:rPr>
            </w:pPr>
            <w:r w:rsidRPr="21AE54E2">
              <w:rPr>
                <w:rFonts w:ascii="Arial Narrow" w:eastAsia="Times New Roman" w:hAnsi="Arial Narrow" w:cs="Calibri"/>
                <w:color w:val="000000" w:themeColor="text1"/>
                <w:sz w:val="20"/>
                <w:szCs w:val="20"/>
                <w:lang w:val="el-GR"/>
              </w:rPr>
              <w:t>Συστήματα Αυτομάτου Ελέγχου, Αριθμητικές Μέθοδοι, Μηχανική Μάθηση</w:t>
            </w:r>
          </w:p>
        </w:tc>
        <w:tc>
          <w:tcPr>
            <w:tcW w:w="1711" w:type="dxa"/>
            <w:vAlign w:val="center"/>
          </w:tcPr>
          <w:p w14:paraId="00A0DC51" w14:textId="77777777" w:rsidR="21AE54E2" w:rsidRDefault="21AE54E2" w:rsidP="21AE54E2">
            <w:pPr>
              <w:spacing w:after="0" w:line="240" w:lineRule="auto"/>
              <w:rPr>
                <w:rFonts w:ascii="Arial Narrow" w:eastAsia="Times New Roman" w:hAnsi="Arial Narrow" w:cs="Calibri"/>
                <w:color w:val="000000" w:themeColor="text1"/>
                <w:sz w:val="20"/>
                <w:szCs w:val="20"/>
                <w:lang w:val="el-GR"/>
              </w:rPr>
            </w:pPr>
          </w:p>
        </w:tc>
      </w:tr>
      <w:tr w:rsidR="21AE54E2" w:rsidRPr="00D84C0C" w14:paraId="7BC5A5BD" w14:textId="77777777" w:rsidTr="3C697855">
        <w:trPr>
          <w:trHeight w:val="300"/>
        </w:trPr>
        <w:tc>
          <w:tcPr>
            <w:tcW w:w="702" w:type="dxa"/>
            <w:vAlign w:val="center"/>
          </w:tcPr>
          <w:p w14:paraId="75F86D82" w14:textId="6A024275" w:rsidR="21AE54E2" w:rsidRDefault="21AE54E2" w:rsidP="21AE54E2">
            <w:pPr>
              <w:spacing w:line="240" w:lineRule="auto"/>
              <w:jc w:val="center"/>
              <w:rPr>
                <w:rFonts w:ascii="Arial Narrow" w:eastAsia="Times New Roman" w:hAnsi="Arial Narrow" w:cs="Calibri"/>
                <w:color w:val="000000" w:themeColor="text1"/>
                <w:sz w:val="20"/>
                <w:szCs w:val="20"/>
                <w:lang w:val="el-GR"/>
              </w:rPr>
            </w:pPr>
            <w:r w:rsidRPr="21AE54E2">
              <w:rPr>
                <w:rFonts w:ascii="Arial Narrow" w:eastAsia="Times New Roman" w:hAnsi="Arial Narrow" w:cs="Calibri"/>
                <w:color w:val="000000" w:themeColor="text1"/>
                <w:sz w:val="20"/>
                <w:szCs w:val="20"/>
                <w:lang w:val="el-GR"/>
              </w:rPr>
              <w:t>ΧΑ29</w:t>
            </w:r>
          </w:p>
        </w:tc>
        <w:tc>
          <w:tcPr>
            <w:tcW w:w="2902" w:type="dxa"/>
            <w:vAlign w:val="center"/>
          </w:tcPr>
          <w:p w14:paraId="5E152F86" w14:textId="2863F6E8" w:rsidR="21AE54E2" w:rsidRPr="00CC789F" w:rsidRDefault="21AE54E2" w:rsidP="21AE54E2">
            <w:pPr>
              <w:spacing w:line="240" w:lineRule="auto"/>
              <w:jc w:val="center"/>
              <w:rPr>
                <w:rFonts w:ascii="Arial Narrow" w:eastAsia="Arial Narrow" w:hAnsi="Arial Narrow" w:cs="Arial Narrow"/>
                <w:sz w:val="20"/>
                <w:szCs w:val="20"/>
                <w:lang w:val="en-GB"/>
              </w:rPr>
            </w:pPr>
            <w:r w:rsidRPr="21AE54E2">
              <w:rPr>
                <w:rFonts w:ascii="Arial Narrow" w:eastAsia="Arial Narrow" w:hAnsi="Arial Narrow" w:cs="Arial Narrow"/>
                <w:sz w:val="20"/>
                <w:szCs w:val="20"/>
                <w:lang w:val="el-GR"/>
              </w:rPr>
              <w:t xml:space="preserve">Ρύθμιση παραμέτρων δυναμικής διεργασίας με ελεγκτή τριών όρων - εφαρμογή σε </w:t>
            </w:r>
            <w:proofErr w:type="spellStart"/>
            <w:r w:rsidRPr="21AE54E2">
              <w:rPr>
                <w:rFonts w:ascii="Arial Narrow" w:eastAsia="Arial Narrow" w:hAnsi="Arial Narrow" w:cs="Arial Narrow"/>
                <w:sz w:val="20"/>
                <w:szCs w:val="20"/>
                <w:lang w:val="el-GR"/>
              </w:rPr>
              <w:t>μικροελεγκτή</w:t>
            </w:r>
            <w:proofErr w:type="spellEnd"/>
            <w:r w:rsidRPr="21AE54E2">
              <w:rPr>
                <w:rFonts w:ascii="Arial Narrow" w:eastAsia="Arial Narrow" w:hAnsi="Arial Narrow" w:cs="Arial Narrow"/>
                <w:sz w:val="20"/>
                <w:szCs w:val="20"/>
                <w:lang w:val="el-GR"/>
              </w:rPr>
              <w:t>.</w:t>
            </w:r>
            <w:r w:rsidRPr="00CC789F">
              <w:rPr>
                <w:lang w:val="el-GR"/>
              </w:rPr>
              <w:br/>
            </w:r>
            <w:r w:rsidRPr="00CC789F">
              <w:rPr>
                <w:rFonts w:ascii="Arial Narrow" w:eastAsia="Arial Narrow" w:hAnsi="Arial Narrow" w:cs="Arial Narrow"/>
                <w:sz w:val="20"/>
                <w:szCs w:val="20"/>
                <w:lang w:val="en-GB"/>
              </w:rPr>
              <w:t>Regulation of the parameters of a dynamic process – application based on microcontroller</w:t>
            </w:r>
          </w:p>
        </w:tc>
        <w:tc>
          <w:tcPr>
            <w:tcW w:w="531" w:type="dxa"/>
            <w:vAlign w:val="center"/>
            <w:hideMark/>
          </w:tcPr>
          <w:p w14:paraId="7DE9CD92" w14:textId="3D9D83AA" w:rsidR="21AE54E2" w:rsidRDefault="21AE54E2" w:rsidP="21AE54E2">
            <w:pPr>
              <w:spacing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1</w:t>
            </w:r>
          </w:p>
        </w:tc>
        <w:tc>
          <w:tcPr>
            <w:tcW w:w="540" w:type="dxa"/>
            <w:vAlign w:val="center"/>
            <w:hideMark/>
          </w:tcPr>
          <w:p w14:paraId="761B14AB" w14:textId="358E48EE" w:rsidR="21AE54E2" w:rsidRDefault="21AE54E2" w:rsidP="21AE54E2">
            <w:pPr>
              <w:spacing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Δ</w:t>
            </w:r>
          </w:p>
        </w:tc>
        <w:tc>
          <w:tcPr>
            <w:tcW w:w="1674" w:type="dxa"/>
            <w:vAlign w:val="center"/>
            <w:hideMark/>
          </w:tcPr>
          <w:p w14:paraId="4C022C0A" w14:textId="037CF346" w:rsidR="21AE54E2" w:rsidRDefault="21AE54E2" w:rsidP="21AE54E2">
            <w:pPr>
              <w:spacing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Χα</w:t>
            </w:r>
            <w:proofErr w:type="spellStart"/>
            <w:r w:rsidRPr="21AE54E2">
              <w:rPr>
                <w:rFonts w:ascii="Arial Narrow" w:eastAsia="Times New Roman" w:hAnsi="Arial Narrow" w:cs="Calibri"/>
                <w:color w:val="000000" w:themeColor="text1"/>
                <w:sz w:val="20"/>
                <w:szCs w:val="20"/>
              </w:rPr>
              <w:t>μηλοθώρης</w:t>
            </w:r>
            <w:proofErr w:type="spellEnd"/>
            <w:r w:rsidRPr="21AE54E2">
              <w:rPr>
                <w:rFonts w:ascii="Arial Narrow" w:eastAsia="Times New Roman" w:hAnsi="Arial Narrow" w:cs="Calibri"/>
                <w:color w:val="000000" w:themeColor="text1"/>
                <w:sz w:val="20"/>
                <w:szCs w:val="20"/>
              </w:rPr>
              <w:t xml:space="preserve"> Γ.</w:t>
            </w:r>
          </w:p>
        </w:tc>
        <w:tc>
          <w:tcPr>
            <w:tcW w:w="4626" w:type="dxa"/>
            <w:vAlign w:val="center"/>
            <w:hideMark/>
          </w:tcPr>
          <w:p w14:paraId="7558830C" w14:textId="671A4A14" w:rsidR="21AE54E2" w:rsidRDefault="21AE54E2" w:rsidP="21AE54E2">
            <w:pPr>
              <w:spacing w:after="0"/>
              <w:jc w:val="center"/>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GR"/>
              </w:rPr>
              <w:t xml:space="preserve">Μελέτη εφαρμογής </w:t>
            </w:r>
            <w:proofErr w:type="spellStart"/>
            <w:r w:rsidRPr="21AE54E2">
              <w:rPr>
                <w:rFonts w:ascii="Arial Narrow" w:eastAsia="Arial Narrow" w:hAnsi="Arial Narrow" w:cs="Arial Narrow"/>
                <w:color w:val="000000" w:themeColor="text1"/>
                <w:sz w:val="20"/>
                <w:szCs w:val="20"/>
                <w:lang w:val="el-GR"/>
              </w:rPr>
              <w:t>ελέγκτή</w:t>
            </w:r>
            <w:proofErr w:type="spellEnd"/>
            <w:r w:rsidRPr="21AE54E2">
              <w:rPr>
                <w:rFonts w:ascii="Arial Narrow" w:eastAsia="Arial Narrow" w:hAnsi="Arial Narrow" w:cs="Arial Narrow"/>
                <w:color w:val="000000" w:themeColor="text1"/>
                <w:sz w:val="20"/>
                <w:szCs w:val="20"/>
                <w:lang w:val="el-GR"/>
              </w:rPr>
              <w:t xml:space="preserve"> τριών όρων PID σε </w:t>
            </w:r>
            <w:proofErr w:type="spellStart"/>
            <w:r w:rsidRPr="21AE54E2">
              <w:rPr>
                <w:rFonts w:ascii="Arial Narrow" w:eastAsia="Arial Narrow" w:hAnsi="Arial Narrow" w:cs="Arial Narrow"/>
                <w:color w:val="000000" w:themeColor="text1"/>
                <w:sz w:val="20"/>
                <w:szCs w:val="20"/>
                <w:lang w:val="el-GR"/>
              </w:rPr>
              <w:t>μικροελεγτή</w:t>
            </w:r>
            <w:proofErr w:type="spellEnd"/>
            <w:r w:rsidRPr="21AE54E2">
              <w:rPr>
                <w:rFonts w:ascii="Arial Narrow" w:eastAsia="Arial Narrow" w:hAnsi="Arial Narrow" w:cs="Arial Narrow"/>
                <w:color w:val="000000" w:themeColor="text1"/>
                <w:sz w:val="20"/>
                <w:szCs w:val="20"/>
                <w:lang w:val="el-GR"/>
              </w:rPr>
              <w:t xml:space="preserve"> (</w:t>
            </w:r>
            <w:proofErr w:type="spellStart"/>
            <w:r w:rsidRPr="21AE54E2">
              <w:rPr>
                <w:rFonts w:ascii="Arial Narrow" w:eastAsia="Arial Narrow" w:hAnsi="Arial Narrow" w:cs="Arial Narrow"/>
                <w:color w:val="000000" w:themeColor="text1"/>
                <w:sz w:val="20"/>
                <w:szCs w:val="20"/>
                <w:lang w:val="el-GR"/>
              </w:rPr>
              <w:t>Arduino</w:t>
            </w:r>
            <w:proofErr w:type="spellEnd"/>
            <w:r w:rsidRPr="21AE54E2">
              <w:rPr>
                <w:rFonts w:ascii="Arial Narrow" w:eastAsia="Arial Narrow" w:hAnsi="Arial Narrow" w:cs="Arial Narrow"/>
                <w:color w:val="000000" w:themeColor="text1"/>
                <w:sz w:val="20"/>
                <w:szCs w:val="20"/>
                <w:lang w:val="el-GR"/>
              </w:rPr>
              <w:t xml:space="preserve"> ή άλλο) για τη ρύθμιση των παραμέτρων σε δυναμικό θερμικό σύστημα. Περιλαμβάνει δοκιμές όπου το ελεγχόμενο σύστημα είναι ψηφιακή προσομοίωση μιας διεργασίας.</w:t>
            </w:r>
          </w:p>
        </w:tc>
        <w:tc>
          <w:tcPr>
            <w:tcW w:w="1980" w:type="dxa"/>
            <w:vAlign w:val="center"/>
            <w:hideMark/>
          </w:tcPr>
          <w:p w14:paraId="3C5CD87D" w14:textId="2E534719" w:rsidR="21AE54E2" w:rsidRDefault="21AE54E2" w:rsidP="21AE54E2">
            <w:pPr>
              <w:spacing w:line="240" w:lineRule="auto"/>
              <w:jc w:val="center"/>
              <w:rPr>
                <w:rFonts w:ascii="Arial Narrow" w:eastAsia="Times New Roman" w:hAnsi="Arial Narrow" w:cs="Calibri"/>
                <w:color w:val="000000" w:themeColor="text1"/>
                <w:sz w:val="20"/>
                <w:szCs w:val="20"/>
                <w:lang w:val="el-GR"/>
              </w:rPr>
            </w:pPr>
            <w:r w:rsidRPr="21AE54E2">
              <w:rPr>
                <w:rFonts w:ascii="Arial Narrow" w:eastAsia="Times New Roman" w:hAnsi="Arial Narrow" w:cs="Calibri"/>
                <w:color w:val="000000" w:themeColor="text1"/>
                <w:sz w:val="20"/>
                <w:szCs w:val="20"/>
                <w:lang w:val="el-GR"/>
              </w:rPr>
              <w:t xml:space="preserve">Συστήματα Αυτομάτου Ελέγχου, </w:t>
            </w:r>
            <w:proofErr w:type="spellStart"/>
            <w:r w:rsidRPr="21AE54E2">
              <w:rPr>
                <w:rFonts w:ascii="Arial Narrow" w:eastAsia="Times New Roman" w:hAnsi="Arial Narrow" w:cs="Calibri"/>
                <w:color w:val="000000" w:themeColor="text1"/>
                <w:sz w:val="20"/>
                <w:szCs w:val="20"/>
                <w:lang w:val="el-GR"/>
              </w:rPr>
              <w:t>Μηχατρονική</w:t>
            </w:r>
            <w:proofErr w:type="spellEnd"/>
            <w:r w:rsidRPr="21AE54E2">
              <w:rPr>
                <w:rFonts w:ascii="Arial Narrow" w:eastAsia="Times New Roman" w:hAnsi="Arial Narrow" w:cs="Calibri"/>
                <w:color w:val="000000" w:themeColor="text1"/>
                <w:sz w:val="20"/>
                <w:szCs w:val="20"/>
                <w:lang w:val="el-GR"/>
              </w:rPr>
              <w:t xml:space="preserve">, </w:t>
            </w:r>
            <w:proofErr w:type="spellStart"/>
            <w:r w:rsidRPr="21AE54E2">
              <w:rPr>
                <w:rFonts w:ascii="Arial Narrow" w:eastAsia="Times New Roman" w:hAnsi="Arial Narrow" w:cs="Calibri"/>
                <w:color w:val="000000" w:themeColor="text1"/>
                <w:sz w:val="20"/>
                <w:szCs w:val="20"/>
                <w:lang w:val="el-GR"/>
              </w:rPr>
              <w:t>Μικροελεγκτές</w:t>
            </w:r>
            <w:proofErr w:type="spellEnd"/>
            <w:r w:rsidRPr="21AE54E2">
              <w:rPr>
                <w:rFonts w:ascii="Arial Narrow" w:eastAsia="Times New Roman" w:hAnsi="Arial Narrow" w:cs="Calibri"/>
                <w:color w:val="000000" w:themeColor="text1"/>
                <w:sz w:val="20"/>
                <w:szCs w:val="20"/>
                <w:lang w:val="el-GR"/>
              </w:rPr>
              <w:t>, Ψηφιακή Προσομοίωση</w:t>
            </w:r>
          </w:p>
        </w:tc>
        <w:tc>
          <w:tcPr>
            <w:tcW w:w="1711" w:type="dxa"/>
            <w:vAlign w:val="center"/>
          </w:tcPr>
          <w:p w14:paraId="7D569EFD" w14:textId="2B6D7811" w:rsidR="21AE54E2" w:rsidRDefault="21AE54E2" w:rsidP="21AE54E2">
            <w:pPr>
              <w:spacing w:line="240" w:lineRule="auto"/>
              <w:jc w:val="center"/>
              <w:rPr>
                <w:rFonts w:ascii="Arial Narrow" w:eastAsia="Times New Roman" w:hAnsi="Arial Narrow" w:cs="Calibri"/>
                <w:color w:val="000000" w:themeColor="text1"/>
                <w:sz w:val="20"/>
                <w:szCs w:val="20"/>
                <w:lang w:val="el-GR"/>
              </w:rPr>
            </w:pPr>
          </w:p>
        </w:tc>
      </w:tr>
      <w:tr w:rsidR="45EFF1B9" w:rsidRPr="00D84C0C" w14:paraId="6A9BD750" w14:textId="77777777" w:rsidTr="3C697855">
        <w:trPr>
          <w:trHeight w:val="300"/>
        </w:trPr>
        <w:tc>
          <w:tcPr>
            <w:tcW w:w="702" w:type="dxa"/>
            <w:vAlign w:val="center"/>
          </w:tcPr>
          <w:p w14:paraId="3AB5748B" w14:textId="166B1355" w:rsidR="21AE54E2" w:rsidRDefault="21AE54E2" w:rsidP="21AE54E2">
            <w:pPr>
              <w:spacing w:line="240" w:lineRule="auto"/>
              <w:jc w:val="center"/>
              <w:rPr>
                <w:rFonts w:ascii="Arial Narrow" w:eastAsia="Times New Roman" w:hAnsi="Arial Narrow" w:cs="Calibri"/>
                <w:color w:val="000000" w:themeColor="text1"/>
                <w:sz w:val="20"/>
                <w:szCs w:val="20"/>
                <w:lang w:val="el-GR"/>
              </w:rPr>
            </w:pPr>
            <w:r w:rsidRPr="21AE54E2">
              <w:rPr>
                <w:rFonts w:ascii="Arial Narrow" w:eastAsia="Times New Roman" w:hAnsi="Arial Narrow" w:cs="Calibri"/>
                <w:color w:val="000000" w:themeColor="text1"/>
                <w:sz w:val="20"/>
                <w:szCs w:val="20"/>
                <w:lang w:val="el-GR"/>
              </w:rPr>
              <w:t>ΧΑ</w:t>
            </w:r>
            <w:r w:rsidR="44994C26" w:rsidRPr="21AE54E2">
              <w:rPr>
                <w:rFonts w:ascii="Arial Narrow" w:eastAsia="Times New Roman" w:hAnsi="Arial Narrow" w:cs="Calibri"/>
                <w:color w:val="000000" w:themeColor="text1"/>
                <w:sz w:val="20"/>
                <w:szCs w:val="20"/>
                <w:lang w:val="el-GR"/>
              </w:rPr>
              <w:t>30</w:t>
            </w:r>
          </w:p>
        </w:tc>
        <w:tc>
          <w:tcPr>
            <w:tcW w:w="2902" w:type="dxa"/>
            <w:vAlign w:val="center"/>
          </w:tcPr>
          <w:p w14:paraId="7BC21A31" w14:textId="7C49B346" w:rsidR="63866529" w:rsidRPr="00CC789F" w:rsidRDefault="63866529" w:rsidP="21AE54E2">
            <w:pPr>
              <w:spacing w:line="240" w:lineRule="auto"/>
              <w:jc w:val="center"/>
              <w:rPr>
                <w:rFonts w:ascii="Arial Narrow" w:eastAsia="Arial Narrow" w:hAnsi="Arial Narrow" w:cs="Arial Narrow"/>
                <w:sz w:val="20"/>
                <w:szCs w:val="20"/>
                <w:lang w:val="en-GB"/>
              </w:rPr>
            </w:pPr>
            <w:r w:rsidRPr="21AE54E2">
              <w:rPr>
                <w:rFonts w:ascii="Arial Narrow" w:eastAsia="Arial Narrow" w:hAnsi="Arial Narrow" w:cs="Arial Narrow"/>
                <w:sz w:val="20"/>
                <w:szCs w:val="20"/>
                <w:lang w:val="el-GR"/>
              </w:rPr>
              <w:t>Δ</w:t>
            </w:r>
            <w:r w:rsidR="44994C26" w:rsidRPr="21AE54E2">
              <w:rPr>
                <w:rFonts w:ascii="Arial Narrow" w:eastAsia="Arial Narrow" w:hAnsi="Arial Narrow" w:cs="Arial Narrow"/>
                <w:sz w:val="20"/>
                <w:szCs w:val="20"/>
                <w:lang w:val="el-GR"/>
              </w:rPr>
              <w:t xml:space="preserve">ιάταξη </w:t>
            </w:r>
            <w:r w:rsidR="07DF6919" w:rsidRPr="21AE54E2">
              <w:rPr>
                <w:rFonts w:ascii="Arial Narrow" w:eastAsia="Arial Narrow" w:hAnsi="Arial Narrow" w:cs="Arial Narrow"/>
                <w:sz w:val="20"/>
                <w:szCs w:val="20"/>
                <w:lang w:val="el-GR"/>
              </w:rPr>
              <w:t xml:space="preserve">δοκιμών για εφαρμογές </w:t>
            </w:r>
            <w:r w:rsidR="44994C26" w:rsidRPr="21AE54E2">
              <w:rPr>
                <w:rFonts w:ascii="Arial Narrow" w:eastAsia="Arial Narrow" w:hAnsi="Arial Narrow" w:cs="Arial Narrow"/>
                <w:sz w:val="20"/>
                <w:szCs w:val="20"/>
                <w:lang w:val="el-GR"/>
              </w:rPr>
              <w:t xml:space="preserve">ελέγχου με </w:t>
            </w:r>
            <w:r w:rsidR="1AE5760B" w:rsidRPr="21AE54E2">
              <w:rPr>
                <w:rFonts w:ascii="Arial Narrow" w:eastAsia="Arial Narrow" w:hAnsi="Arial Narrow" w:cs="Arial Narrow"/>
                <w:sz w:val="20"/>
                <w:szCs w:val="20"/>
                <w:lang w:val="el-GR"/>
              </w:rPr>
              <w:t>ψηφιακά μέσα</w:t>
            </w:r>
            <w:r w:rsidR="21AE54E2" w:rsidRPr="21AE54E2">
              <w:rPr>
                <w:rFonts w:ascii="Arial Narrow" w:eastAsia="Arial Narrow" w:hAnsi="Arial Narrow" w:cs="Arial Narrow"/>
                <w:sz w:val="20"/>
                <w:szCs w:val="20"/>
                <w:lang w:val="el-GR"/>
              </w:rPr>
              <w:t>.</w:t>
            </w:r>
            <w:r w:rsidRPr="00CC789F">
              <w:rPr>
                <w:lang w:val="el-GR"/>
              </w:rPr>
              <w:br/>
            </w:r>
            <w:r w:rsidR="75C74BD8" w:rsidRPr="00CC789F">
              <w:rPr>
                <w:rFonts w:ascii="Arial Narrow" w:eastAsia="Arial Narrow" w:hAnsi="Arial Narrow" w:cs="Arial Narrow"/>
                <w:sz w:val="20"/>
                <w:szCs w:val="20"/>
                <w:lang w:val="en-GB"/>
              </w:rPr>
              <w:t xml:space="preserve">Experiment platform for digital control applications </w:t>
            </w:r>
          </w:p>
        </w:tc>
        <w:tc>
          <w:tcPr>
            <w:tcW w:w="531" w:type="dxa"/>
            <w:vAlign w:val="center"/>
            <w:hideMark/>
          </w:tcPr>
          <w:p w14:paraId="1C06BCA3" w14:textId="3D9D83AA" w:rsidR="21AE54E2" w:rsidRDefault="21AE54E2" w:rsidP="21AE54E2">
            <w:pPr>
              <w:spacing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1</w:t>
            </w:r>
          </w:p>
        </w:tc>
        <w:tc>
          <w:tcPr>
            <w:tcW w:w="540" w:type="dxa"/>
            <w:vAlign w:val="center"/>
            <w:hideMark/>
          </w:tcPr>
          <w:p w14:paraId="77982842" w14:textId="358E48EE" w:rsidR="21AE54E2" w:rsidRDefault="21AE54E2" w:rsidP="21AE54E2">
            <w:pPr>
              <w:spacing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Δ</w:t>
            </w:r>
          </w:p>
        </w:tc>
        <w:tc>
          <w:tcPr>
            <w:tcW w:w="1674" w:type="dxa"/>
            <w:vAlign w:val="center"/>
            <w:hideMark/>
          </w:tcPr>
          <w:p w14:paraId="4842F80C" w14:textId="037CF346" w:rsidR="21AE54E2" w:rsidRDefault="21AE54E2" w:rsidP="21AE54E2">
            <w:pPr>
              <w:spacing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Χα</w:t>
            </w:r>
            <w:proofErr w:type="spellStart"/>
            <w:r w:rsidRPr="21AE54E2">
              <w:rPr>
                <w:rFonts w:ascii="Arial Narrow" w:eastAsia="Times New Roman" w:hAnsi="Arial Narrow" w:cs="Calibri"/>
                <w:color w:val="000000" w:themeColor="text1"/>
                <w:sz w:val="20"/>
                <w:szCs w:val="20"/>
              </w:rPr>
              <w:t>μηλοθώρης</w:t>
            </w:r>
            <w:proofErr w:type="spellEnd"/>
            <w:r w:rsidRPr="21AE54E2">
              <w:rPr>
                <w:rFonts w:ascii="Arial Narrow" w:eastAsia="Times New Roman" w:hAnsi="Arial Narrow" w:cs="Calibri"/>
                <w:color w:val="000000" w:themeColor="text1"/>
                <w:sz w:val="20"/>
                <w:szCs w:val="20"/>
              </w:rPr>
              <w:t xml:space="preserve"> Γ.</w:t>
            </w:r>
          </w:p>
        </w:tc>
        <w:tc>
          <w:tcPr>
            <w:tcW w:w="4626" w:type="dxa"/>
            <w:vAlign w:val="center"/>
            <w:hideMark/>
          </w:tcPr>
          <w:p w14:paraId="0D8D0CFC" w14:textId="6FC706DB" w:rsidR="290C41DE" w:rsidRDefault="290C41DE" w:rsidP="21AE54E2">
            <w:pPr>
              <w:spacing w:after="0"/>
              <w:jc w:val="center"/>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GR"/>
              </w:rPr>
              <w:t xml:space="preserve">Σχεδιασμός και υλική κατασκευή απλού μηχανικού συστήματος με αισθητήριο όργανο και όργανο δράσης, και </w:t>
            </w:r>
            <w:r w:rsidR="50497FBF" w:rsidRPr="21AE54E2">
              <w:rPr>
                <w:rFonts w:ascii="Arial Narrow" w:eastAsia="Arial Narrow" w:hAnsi="Arial Narrow" w:cs="Arial Narrow"/>
                <w:color w:val="000000" w:themeColor="text1"/>
                <w:sz w:val="20"/>
                <w:szCs w:val="20"/>
                <w:lang w:val="el-GR"/>
              </w:rPr>
              <w:t xml:space="preserve">σύνδεση με σύστημα </w:t>
            </w:r>
            <w:proofErr w:type="spellStart"/>
            <w:r w:rsidR="50497FBF" w:rsidRPr="21AE54E2">
              <w:rPr>
                <w:rFonts w:ascii="Arial Narrow" w:eastAsia="Arial Narrow" w:hAnsi="Arial Narrow" w:cs="Arial Narrow"/>
                <w:color w:val="000000" w:themeColor="text1"/>
                <w:sz w:val="20"/>
                <w:szCs w:val="20"/>
                <w:lang w:val="el-GR"/>
              </w:rPr>
              <w:t>μικροελεγκτή</w:t>
            </w:r>
            <w:proofErr w:type="spellEnd"/>
            <w:r w:rsidR="50497FBF" w:rsidRPr="21AE54E2">
              <w:rPr>
                <w:rFonts w:ascii="Arial Narrow" w:eastAsia="Arial Narrow" w:hAnsi="Arial Narrow" w:cs="Arial Narrow"/>
                <w:color w:val="000000" w:themeColor="text1"/>
                <w:sz w:val="20"/>
                <w:szCs w:val="20"/>
                <w:lang w:val="el-GR"/>
              </w:rPr>
              <w:t>, για τη διενέργεια δοκιμών και εκπαιδευτικών ασκήσεων ψηφιακού ελέγχου.</w:t>
            </w:r>
            <w:r w:rsidR="7C8F6859" w:rsidRPr="21AE54E2">
              <w:rPr>
                <w:rFonts w:ascii="Arial Narrow" w:eastAsia="Arial Narrow" w:hAnsi="Arial Narrow" w:cs="Arial Narrow"/>
                <w:color w:val="000000" w:themeColor="text1"/>
                <w:sz w:val="20"/>
                <w:szCs w:val="20"/>
                <w:lang w:val="el-GR"/>
              </w:rPr>
              <w:t xml:space="preserve"> Ενδεικτικά</w:t>
            </w:r>
            <w:r w:rsidR="3F874113" w:rsidRPr="21AE54E2">
              <w:rPr>
                <w:rFonts w:ascii="Arial Narrow" w:eastAsia="Arial Narrow" w:hAnsi="Arial Narrow" w:cs="Arial Narrow"/>
                <w:color w:val="000000" w:themeColor="text1"/>
                <w:sz w:val="20"/>
                <w:szCs w:val="20"/>
                <w:lang w:val="el-GR"/>
              </w:rPr>
              <w:t xml:space="preserve"> συστήματα</w:t>
            </w:r>
            <w:r w:rsidR="7C8F6859" w:rsidRPr="21AE54E2">
              <w:rPr>
                <w:rFonts w:ascii="Arial Narrow" w:eastAsia="Arial Narrow" w:hAnsi="Arial Narrow" w:cs="Arial Narrow"/>
                <w:color w:val="000000" w:themeColor="text1"/>
                <w:sz w:val="20"/>
                <w:szCs w:val="20"/>
                <w:lang w:val="el-GR"/>
              </w:rPr>
              <w:t>:</w:t>
            </w:r>
            <w:r w:rsidR="0E659B26" w:rsidRPr="21AE54E2">
              <w:rPr>
                <w:rFonts w:ascii="Arial Narrow" w:eastAsia="Arial Narrow" w:hAnsi="Arial Narrow" w:cs="Arial Narrow"/>
                <w:color w:val="000000" w:themeColor="text1"/>
                <w:sz w:val="20"/>
                <w:szCs w:val="20"/>
                <w:lang w:val="el-GR"/>
              </w:rPr>
              <w:t xml:space="preserve"> </w:t>
            </w:r>
            <w:r w:rsidR="7C8F6859" w:rsidRPr="21AE54E2">
              <w:rPr>
                <w:rFonts w:ascii="Arial Narrow" w:eastAsia="Arial Narrow" w:hAnsi="Arial Narrow" w:cs="Arial Narrow"/>
                <w:color w:val="000000" w:themeColor="text1"/>
                <w:sz w:val="20"/>
                <w:szCs w:val="20"/>
                <w:lang w:val="el-GR"/>
              </w:rPr>
              <w:t xml:space="preserve">αιώρηση σε ρεύμα αέρα, </w:t>
            </w:r>
            <w:r w:rsidR="27FB1EF0" w:rsidRPr="21AE54E2">
              <w:rPr>
                <w:rFonts w:ascii="Arial Narrow" w:eastAsia="Arial Narrow" w:hAnsi="Arial Narrow" w:cs="Arial Narrow"/>
                <w:color w:val="000000" w:themeColor="text1"/>
                <w:sz w:val="20"/>
                <w:szCs w:val="20"/>
                <w:lang w:val="el-GR"/>
              </w:rPr>
              <w:t>εκ</w:t>
            </w:r>
            <w:r w:rsidR="0599D255" w:rsidRPr="21AE54E2">
              <w:rPr>
                <w:rFonts w:ascii="Arial Narrow" w:eastAsia="Arial Narrow" w:hAnsi="Arial Narrow" w:cs="Arial Narrow"/>
                <w:color w:val="000000" w:themeColor="text1"/>
                <w:sz w:val="20"/>
                <w:szCs w:val="20"/>
                <w:lang w:val="el-GR"/>
              </w:rPr>
              <w:t>κ</w:t>
            </w:r>
            <w:r w:rsidR="27FB1EF0" w:rsidRPr="21AE54E2">
              <w:rPr>
                <w:rFonts w:ascii="Arial Narrow" w:eastAsia="Arial Narrow" w:hAnsi="Arial Narrow" w:cs="Arial Narrow"/>
                <w:color w:val="000000" w:themeColor="text1"/>
                <w:sz w:val="20"/>
                <w:szCs w:val="20"/>
                <w:lang w:val="el-GR"/>
              </w:rPr>
              <w:t xml:space="preserve">ρεμές με διέγερση, </w:t>
            </w:r>
            <w:proofErr w:type="spellStart"/>
            <w:r w:rsidR="7C8F6859" w:rsidRPr="21AE54E2">
              <w:rPr>
                <w:rFonts w:ascii="Arial Narrow" w:eastAsia="Arial Narrow" w:hAnsi="Arial Narrow" w:cs="Arial Narrow"/>
                <w:color w:val="000000" w:themeColor="text1"/>
                <w:sz w:val="20"/>
                <w:szCs w:val="20"/>
                <w:lang w:val="el-GR"/>
              </w:rPr>
              <w:t>ανεστραμένο</w:t>
            </w:r>
            <w:proofErr w:type="spellEnd"/>
            <w:r w:rsidR="7C8F6859" w:rsidRPr="21AE54E2">
              <w:rPr>
                <w:rFonts w:ascii="Arial Narrow" w:eastAsia="Arial Narrow" w:hAnsi="Arial Narrow" w:cs="Arial Narrow"/>
                <w:color w:val="000000" w:themeColor="text1"/>
                <w:sz w:val="20"/>
                <w:szCs w:val="20"/>
                <w:lang w:val="el-GR"/>
              </w:rPr>
              <w:t xml:space="preserve"> εκκρεμ</w:t>
            </w:r>
            <w:r w:rsidR="4FBAECE3" w:rsidRPr="21AE54E2">
              <w:rPr>
                <w:rFonts w:ascii="Arial Narrow" w:eastAsia="Arial Narrow" w:hAnsi="Arial Narrow" w:cs="Arial Narrow"/>
                <w:color w:val="000000" w:themeColor="text1"/>
                <w:sz w:val="20"/>
                <w:szCs w:val="20"/>
                <w:lang w:val="el-GR"/>
              </w:rPr>
              <w:t>έ</w:t>
            </w:r>
            <w:r w:rsidR="7C8F6859" w:rsidRPr="21AE54E2">
              <w:rPr>
                <w:rFonts w:ascii="Arial Narrow" w:eastAsia="Arial Narrow" w:hAnsi="Arial Narrow" w:cs="Arial Narrow"/>
                <w:color w:val="000000" w:themeColor="text1"/>
                <w:sz w:val="20"/>
                <w:szCs w:val="20"/>
                <w:lang w:val="el-GR"/>
              </w:rPr>
              <w:t>ς,</w:t>
            </w:r>
            <w:r w:rsidR="5B5EF853" w:rsidRPr="21AE54E2">
              <w:rPr>
                <w:rFonts w:ascii="Arial Narrow" w:eastAsia="Arial Narrow" w:hAnsi="Arial Narrow" w:cs="Arial Narrow"/>
                <w:color w:val="000000" w:themeColor="text1"/>
                <w:sz w:val="20"/>
                <w:szCs w:val="20"/>
                <w:lang w:val="el-GR"/>
              </w:rPr>
              <w:t xml:space="preserve"> </w:t>
            </w:r>
            <w:r w:rsidR="7C8F6859" w:rsidRPr="21AE54E2">
              <w:rPr>
                <w:rFonts w:ascii="Arial Narrow" w:eastAsia="Arial Narrow" w:hAnsi="Arial Narrow" w:cs="Arial Narrow"/>
                <w:color w:val="000000" w:themeColor="text1"/>
                <w:sz w:val="20"/>
                <w:szCs w:val="20"/>
                <w:lang w:val="el-GR"/>
              </w:rPr>
              <w:t xml:space="preserve"> </w:t>
            </w:r>
          </w:p>
        </w:tc>
        <w:tc>
          <w:tcPr>
            <w:tcW w:w="1980" w:type="dxa"/>
            <w:vAlign w:val="center"/>
            <w:hideMark/>
          </w:tcPr>
          <w:p w14:paraId="08DA7003" w14:textId="0DF8CA11" w:rsidR="21AE54E2" w:rsidRDefault="21AE54E2" w:rsidP="21AE54E2">
            <w:pPr>
              <w:spacing w:line="240" w:lineRule="auto"/>
              <w:jc w:val="center"/>
              <w:rPr>
                <w:rFonts w:ascii="Arial Narrow" w:eastAsia="Times New Roman" w:hAnsi="Arial Narrow" w:cs="Calibri"/>
                <w:color w:val="000000" w:themeColor="text1"/>
                <w:sz w:val="20"/>
                <w:szCs w:val="20"/>
                <w:lang w:val="el-GR"/>
              </w:rPr>
            </w:pPr>
            <w:r w:rsidRPr="21AE54E2">
              <w:rPr>
                <w:rFonts w:ascii="Arial Narrow" w:eastAsia="Times New Roman" w:hAnsi="Arial Narrow" w:cs="Calibri"/>
                <w:color w:val="000000" w:themeColor="text1"/>
                <w:sz w:val="20"/>
                <w:szCs w:val="20"/>
                <w:lang w:val="el-GR"/>
              </w:rPr>
              <w:t xml:space="preserve">Συστήματα Αυτομάτου Ελέγχου, </w:t>
            </w:r>
            <w:proofErr w:type="spellStart"/>
            <w:r w:rsidRPr="21AE54E2">
              <w:rPr>
                <w:rFonts w:ascii="Arial Narrow" w:eastAsia="Times New Roman" w:hAnsi="Arial Narrow" w:cs="Calibri"/>
                <w:color w:val="000000" w:themeColor="text1"/>
                <w:sz w:val="20"/>
                <w:szCs w:val="20"/>
                <w:lang w:val="el-GR"/>
              </w:rPr>
              <w:t>Μηχατρονική</w:t>
            </w:r>
            <w:proofErr w:type="spellEnd"/>
            <w:r w:rsidRPr="21AE54E2">
              <w:rPr>
                <w:rFonts w:ascii="Arial Narrow" w:eastAsia="Times New Roman" w:hAnsi="Arial Narrow" w:cs="Calibri"/>
                <w:color w:val="000000" w:themeColor="text1"/>
                <w:sz w:val="20"/>
                <w:szCs w:val="20"/>
                <w:lang w:val="el-GR"/>
              </w:rPr>
              <w:t xml:space="preserve">, </w:t>
            </w:r>
            <w:proofErr w:type="spellStart"/>
            <w:r w:rsidRPr="21AE54E2">
              <w:rPr>
                <w:rFonts w:ascii="Arial Narrow" w:eastAsia="Times New Roman" w:hAnsi="Arial Narrow" w:cs="Calibri"/>
                <w:color w:val="000000" w:themeColor="text1"/>
                <w:sz w:val="20"/>
                <w:szCs w:val="20"/>
                <w:lang w:val="el-GR"/>
              </w:rPr>
              <w:t>Μικροελεγκτές</w:t>
            </w:r>
            <w:proofErr w:type="spellEnd"/>
            <w:r w:rsidRPr="21AE54E2">
              <w:rPr>
                <w:rFonts w:ascii="Arial Narrow" w:eastAsia="Times New Roman" w:hAnsi="Arial Narrow" w:cs="Calibri"/>
                <w:color w:val="000000" w:themeColor="text1"/>
                <w:sz w:val="20"/>
                <w:szCs w:val="20"/>
                <w:lang w:val="el-GR"/>
              </w:rPr>
              <w:t>,</w:t>
            </w:r>
            <w:r w:rsidR="0B64A6BE" w:rsidRPr="21AE54E2">
              <w:rPr>
                <w:rFonts w:ascii="Arial Narrow" w:eastAsia="Times New Roman" w:hAnsi="Arial Narrow" w:cs="Calibri"/>
                <w:color w:val="000000" w:themeColor="text1"/>
                <w:sz w:val="20"/>
                <w:szCs w:val="20"/>
                <w:lang w:val="el-GR"/>
              </w:rPr>
              <w:t xml:space="preserve"> Κατασκευή</w:t>
            </w:r>
          </w:p>
        </w:tc>
        <w:tc>
          <w:tcPr>
            <w:tcW w:w="1711" w:type="dxa"/>
            <w:vAlign w:val="center"/>
          </w:tcPr>
          <w:p w14:paraId="0CF2CD13" w14:textId="2B6D7811" w:rsidR="21AE54E2" w:rsidRDefault="21AE54E2" w:rsidP="21AE54E2">
            <w:pPr>
              <w:spacing w:line="240" w:lineRule="auto"/>
              <w:jc w:val="center"/>
              <w:rPr>
                <w:rFonts w:ascii="Arial Narrow" w:eastAsia="Times New Roman" w:hAnsi="Arial Narrow" w:cs="Calibri"/>
                <w:color w:val="000000" w:themeColor="text1"/>
                <w:sz w:val="20"/>
                <w:szCs w:val="20"/>
                <w:lang w:val="el-GR"/>
              </w:rPr>
            </w:pPr>
          </w:p>
        </w:tc>
      </w:tr>
      <w:tr w:rsidR="45EFF1B9" w:rsidRPr="00D84C0C" w14:paraId="70C02B9C" w14:textId="77777777" w:rsidTr="3C697855">
        <w:trPr>
          <w:trHeight w:val="300"/>
        </w:trPr>
        <w:tc>
          <w:tcPr>
            <w:tcW w:w="702" w:type="dxa"/>
            <w:vAlign w:val="center"/>
          </w:tcPr>
          <w:p w14:paraId="50F7B2DF" w14:textId="79C59DDF" w:rsidR="21AE54E2" w:rsidRDefault="21AE54E2" w:rsidP="21AE54E2">
            <w:pPr>
              <w:spacing w:line="240" w:lineRule="auto"/>
              <w:jc w:val="center"/>
              <w:rPr>
                <w:rFonts w:ascii="Arial Narrow" w:eastAsia="Times New Roman" w:hAnsi="Arial Narrow" w:cs="Calibri"/>
                <w:color w:val="000000" w:themeColor="text1"/>
                <w:sz w:val="20"/>
                <w:szCs w:val="20"/>
                <w:lang w:val="el-GR"/>
              </w:rPr>
            </w:pPr>
            <w:r w:rsidRPr="21AE54E2">
              <w:rPr>
                <w:rFonts w:ascii="Arial Narrow" w:eastAsia="Times New Roman" w:hAnsi="Arial Narrow" w:cs="Calibri"/>
                <w:color w:val="000000" w:themeColor="text1"/>
                <w:sz w:val="20"/>
                <w:szCs w:val="20"/>
                <w:lang w:val="el-GR"/>
              </w:rPr>
              <w:t>ΧΑ3</w:t>
            </w:r>
            <w:r w:rsidR="2D79BEB1" w:rsidRPr="21AE54E2">
              <w:rPr>
                <w:rFonts w:ascii="Arial Narrow" w:eastAsia="Times New Roman" w:hAnsi="Arial Narrow" w:cs="Calibri"/>
                <w:color w:val="000000" w:themeColor="text1"/>
                <w:sz w:val="20"/>
                <w:szCs w:val="20"/>
                <w:lang w:val="el-GR"/>
              </w:rPr>
              <w:t>1</w:t>
            </w:r>
          </w:p>
        </w:tc>
        <w:tc>
          <w:tcPr>
            <w:tcW w:w="2902" w:type="dxa"/>
            <w:vAlign w:val="center"/>
          </w:tcPr>
          <w:p w14:paraId="5E2E0A29" w14:textId="1A39C009" w:rsidR="2D79BEB1" w:rsidRDefault="2D79BEB1" w:rsidP="21AE54E2">
            <w:pPr>
              <w:spacing w:line="240" w:lineRule="auto"/>
              <w:jc w:val="center"/>
              <w:rPr>
                <w:rFonts w:ascii="Arial Narrow" w:eastAsia="Arial Narrow" w:hAnsi="Arial Narrow" w:cs="Arial Narrow"/>
                <w:sz w:val="20"/>
                <w:szCs w:val="20"/>
              </w:rPr>
            </w:pPr>
            <w:r w:rsidRPr="21AE54E2">
              <w:rPr>
                <w:rFonts w:ascii="Arial Narrow" w:eastAsia="Arial Narrow" w:hAnsi="Arial Narrow" w:cs="Arial Narrow"/>
                <w:sz w:val="20"/>
                <w:szCs w:val="20"/>
              </w:rPr>
              <w:t>Χα</w:t>
            </w:r>
            <w:proofErr w:type="spellStart"/>
            <w:r w:rsidRPr="21AE54E2">
              <w:rPr>
                <w:rFonts w:ascii="Arial Narrow" w:eastAsia="Arial Narrow" w:hAnsi="Arial Narrow" w:cs="Arial Narrow"/>
                <w:sz w:val="20"/>
                <w:szCs w:val="20"/>
              </w:rPr>
              <w:t>οτικό</w:t>
            </w:r>
            <w:proofErr w:type="spellEnd"/>
            <w:r w:rsidRPr="21AE54E2">
              <w:rPr>
                <w:rFonts w:ascii="Arial Narrow" w:eastAsia="Arial Narrow" w:hAnsi="Arial Narrow" w:cs="Arial Narrow"/>
                <w:sz w:val="20"/>
                <w:szCs w:val="20"/>
              </w:rPr>
              <w:t xml:space="preserve"> </w:t>
            </w:r>
            <w:proofErr w:type="spellStart"/>
            <w:r w:rsidRPr="21AE54E2">
              <w:rPr>
                <w:rFonts w:ascii="Arial Narrow" w:eastAsia="Arial Narrow" w:hAnsi="Arial Narrow" w:cs="Arial Narrow"/>
                <w:sz w:val="20"/>
                <w:szCs w:val="20"/>
              </w:rPr>
              <w:t>εκκρεμες</w:t>
            </w:r>
            <w:proofErr w:type="spellEnd"/>
            <w:r w:rsidRPr="21AE54E2">
              <w:rPr>
                <w:rFonts w:ascii="Arial Narrow" w:eastAsia="Arial Narrow" w:hAnsi="Arial Narrow" w:cs="Arial Narrow"/>
                <w:sz w:val="20"/>
                <w:szCs w:val="20"/>
              </w:rPr>
              <w:t>.</w:t>
            </w:r>
            <w:r>
              <w:br/>
            </w:r>
            <w:r w:rsidR="0AC37CB9" w:rsidRPr="21AE54E2">
              <w:rPr>
                <w:rFonts w:ascii="Arial Narrow" w:eastAsia="Arial Narrow" w:hAnsi="Arial Narrow" w:cs="Arial Narrow"/>
                <w:sz w:val="20"/>
                <w:szCs w:val="20"/>
              </w:rPr>
              <w:t>Chaotic pendulum</w:t>
            </w:r>
            <w:r w:rsidR="21AE54E2" w:rsidRPr="21AE54E2">
              <w:rPr>
                <w:rFonts w:ascii="Arial Narrow" w:eastAsia="Arial Narrow" w:hAnsi="Arial Narrow" w:cs="Arial Narrow"/>
                <w:sz w:val="20"/>
                <w:szCs w:val="20"/>
              </w:rPr>
              <w:t xml:space="preserve"> </w:t>
            </w:r>
          </w:p>
        </w:tc>
        <w:tc>
          <w:tcPr>
            <w:tcW w:w="531" w:type="dxa"/>
            <w:vAlign w:val="center"/>
            <w:hideMark/>
          </w:tcPr>
          <w:p w14:paraId="13C99BB6" w14:textId="3D9D83AA" w:rsidR="21AE54E2" w:rsidRDefault="21AE54E2" w:rsidP="21AE54E2">
            <w:pPr>
              <w:spacing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1</w:t>
            </w:r>
          </w:p>
        </w:tc>
        <w:tc>
          <w:tcPr>
            <w:tcW w:w="540" w:type="dxa"/>
            <w:vAlign w:val="center"/>
            <w:hideMark/>
          </w:tcPr>
          <w:p w14:paraId="6CF885A7" w14:textId="358E48EE" w:rsidR="21AE54E2" w:rsidRDefault="21AE54E2" w:rsidP="21AE54E2">
            <w:pPr>
              <w:spacing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Δ</w:t>
            </w:r>
          </w:p>
        </w:tc>
        <w:tc>
          <w:tcPr>
            <w:tcW w:w="1674" w:type="dxa"/>
            <w:vAlign w:val="center"/>
            <w:hideMark/>
          </w:tcPr>
          <w:p w14:paraId="43712246" w14:textId="037CF346" w:rsidR="21AE54E2" w:rsidRDefault="21AE54E2" w:rsidP="21AE54E2">
            <w:pPr>
              <w:spacing w:line="240" w:lineRule="auto"/>
              <w:jc w:val="center"/>
              <w:rPr>
                <w:rFonts w:ascii="Arial Narrow" w:eastAsia="Times New Roman" w:hAnsi="Arial Narrow" w:cs="Calibri"/>
                <w:color w:val="000000" w:themeColor="text1"/>
                <w:sz w:val="20"/>
                <w:szCs w:val="20"/>
              </w:rPr>
            </w:pPr>
            <w:r w:rsidRPr="21AE54E2">
              <w:rPr>
                <w:rFonts w:ascii="Arial Narrow" w:eastAsia="Times New Roman" w:hAnsi="Arial Narrow" w:cs="Calibri"/>
                <w:color w:val="000000" w:themeColor="text1"/>
                <w:sz w:val="20"/>
                <w:szCs w:val="20"/>
              </w:rPr>
              <w:t>Χα</w:t>
            </w:r>
            <w:proofErr w:type="spellStart"/>
            <w:r w:rsidRPr="21AE54E2">
              <w:rPr>
                <w:rFonts w:ascii="Arial Narrow" w:eastAsia="Times New Roman" w:hAnsi="Arial Narrow" w:cs="Calibri"/>
                <w:color w:val="000000" w:themeColor="text1"/>
                <w:sz w:val="20"/>
                <w:szCs w:val="20"/>
              </w:rPr>
              <w:t>μηλοθώρης</w:t>
            </w:r>
            <w:proofErr w:type="spellEnd"/>
            <w:r w:rsidRPr="21AE54E2">
              <w:rPr>
                <w:rFonts w:ascii="Arial Narrow" w:eastAsia="Times New Roman" w:hAnsi="Arial Narrow" w:cs="Calibri"/>
                <w:color w:val="000000" w:themeColor="text1"/>
                <w:sz w:val="20"/>
                <w:szCs w:val="20"/>
              </w:rPr>
              <w:t xml:space="preserve"> Γ.</w:t>
            </w:r>
          </w:p>
        </w:tc>
        <w:tc>
          <w:tcPr>
            <w:tcW w:w="4626" w:type="dxa"/>
            <w:vAlign w:val="center"/>
            <w:hideMark/>
          </w:tcPr>
          <w:p w14:paraId="3C2E7EF2" w14:textId="27CCF65D" w:rsidR="21AE54E2" w:rsidRDefault="21AE54E2" w:rsidP="21AE54E2">
            <w:pPr>
              <w:spacing w:after="0"/>
              <w:jc w:val="center"/>
              <w:rPr>
                <w:rFonts w:ascii="Arial Narrow" w:eastAsia="Arial Narrow" w:hAnsi="Arial Narrow" w:cs="Arial Narrow"/>
                <w:color w:val="000000" w:themeColor="text1"/>
                <w:sz w:val="20"/>
                <w:szCs w:val="20"/>
                <w:lang w:val="el-GR"/>
              </w:rPr>
            </w:pPr>
            <w:r w:rsidRPr="21AE54E2">
              <w:rPr>
                <w:rFonts w:ascii="Arial Narrow" w:eastAsia="Arial Narrow" w:hAnsi="Arial Narrow" w:cs="Arial Narrow"/>
                <w:color w:val="000000" w:themeColor="text1"/>
                <w:sz w:val="20"/>
                <w:szCs w:val="20"/>
                <w:lang w:val="el-GR"/>
              </w:rPr>
              <w:t xml:space="preserve">Σχεδιασμός και </w:t>
            </w:r>
            <w:r w:rsidR="405343AB" w:rsidRPr="21AE54E2">
              <w:rPr>
                <w:rFonts w:ascii="Arial Narrow" w:eastAsia="Arial Narrow" w:hAnsi="Arial Narrow" w:cs="Arial Narrow"/>
                <w:color w:val="000000" w:themeColor="text1"/>
                <w:sz w:val="20"/>
                <w:szCs w:val="20"/>
                <w:lang w:val="el-GR"/>
              </w:rPr>
              <w:t>υλ</w:t>
            </w:r>
            <w:r w:rsidR="795F0C57" w:rsidRPr="21AE54E2">
              <w:rPr>
                <w:rFonts w:ascii="Arial Narrow" w:eastAsia="Arial Narrow" w:hAnsi="Arial Narrow" w:cs="Arial Narrow"/>
                <w:color w:val="000000" w:themeColor="text1"/>
                <w:sz w:val="20"/>
                <w:szCs w:val="20"/>
                <w:lang w:val="el-GR"/>
              </w:rPr>
              <w:t xml:space="preserve">ική </w:t>
            </w:r>
            <w:r w:rsidRPr="21AE54E2">
              <w:rPr>
                <w:rFonts w:ascii="Arial Narrow" w:eastAsia="Arial Narrow" w:hAnsi="Arial Narrow" w:cs="Arial Narrow"/>
                <w:color w:val="000000" w:themeColor="text1"/>
                <w:sz w:val="20"/>
                <w:szCs w:val="20"/>
                <w:lang w:val="el-GR"/>
              </w:rPr>
              <w:t xml:space="preserve">κατασκευή </w:t>
            </w:r>
            <w:r w:rsidR="0F60F577" w:rsidRPr="21AE54E2">
              <w:rPr>
                <w:rFonts w:ascii="Arial Narrow" w:eastAsia="Arial Narrow" w:hAnsi="Arial Narrow" w:cs="Arial Narrow"/>
                <w:color w:val="000000" w:themeColor="text1"/>
                <w:sz w:val="20"/>
                <w:szCs w:val="20"/>
                <w:lang w:val="el-GR"/>
              </w:rPr>
              <w:t xml:space="preserve">σύνθετου εκκρεμούς με χαοτική συμπεριφορά. </w:t>
            </w:r>
            <w:r w:rsidR="3E9AC5E0" w:rsidRPr="21AE54E2">
              <w:rPr>
                <w:rFonts w:ascii="Arial Narrow" w:eastAsia="Arial Narrow" w:hAnsi="Arial Narrow" w:cs="Arial Narrow"/>
                <w:color w:val="000000" w:themeColor="text1"/>
                <w:sz w:val="20"/>
                <w:szCs w:val="20"/>
                <w:lang w:val="el-GR"/>
              </w:rPr>
              <w:t xml:space="preserve">Ενσωμάτωση συστήματος </w:t>
            </w:r>
            <w:r w:rsidR="03E2FDF7" w:rsidRPr="21AE54E2">
              <w:rPr>
                <w:rFonts w:ascii="Arial Narrow" w:eastAsia="Arial Narrow" w:hAnsi="Arial Narrow" w:cs="Arial Narrow"/>
                <w:color w:val="000000" w:themeColor="text1"/>
                <w:sz w:val="20"/>
                <w:szCs w:val="20"/>
                <w:lang w:val="el-GR"/>
              </w:rPr>
              <w:t xml:space="preserve">αίσθησης </w:t>
            </w:r>
            <w:r w:rsidR="3E9AC5E0" w:rsidRPr="21AE54E2">
              <w:rPr>
                <w:rFonts w:ascii="Arial Narrow" w:eastAsia="Arial Narrow" w:hAnsi="Arial Narrow" w:cs="Arial Narrow"/>
                <w:color w:val="000000" w:themeColor="text1"/>
                <w:sz w:val="20"/>
                <w:szCs w:val="20"/>
                <w:lang w:val="el-GR"/>
              </w:rPr>
              <w:t xml:space="preserve">της κίνησης της κύριας ράβδου </w:t>
            </w:r>
            <w:r w:rsidR="5E803386" w:rsidRPr="21AE54E2">
              <w:rPr>
                <w:rFonts w:ascii="Arial Narrow" w:eastAsia="Arial Narrow" w:hAnsi="Arial Narrow" w:cs="Arial Narrow"/>
                <w:color w:val="000000" w:themeColor="text1"/>
                <w:sz w:val="20"/>
                <w:szCs w:val="20"/>
                <w:lang w:val="el-GR"/>
              </w:rPr>
              <w:t xml:space="preserve">για την </w:t>
            </w:r>
            <w:r w:rsidR="58B86069" w:rsidRPr="21AE54E2">
              <w:rPr>
                <w:rFonts w:ascii="Arial Narrow" w:eastAsia="Arial Narrow" w:hAnsi="Arial Narrow" w:cs="Arial Narrow"/>
                <w:color w:val="000000" w:themeColor="text1"/>
                <w:sz w:val="20"/>
                <w:szCs w:val="20"/>
                <w:lang w:val="el-GR"/>
              </w:rPr>
              <w:t>καταγραφή και παρουσίαση της τροχιάς.</w:t>
            </w:r>
            <w:r w:rsidRPr="21AE54E2">
              <w:rPr>
                <w:rFonts w:ascii="Arial Narrow" w:eastAsia="Arial Narrow" w:hAnsi="Arial Narrow" w:cs="Arial Narrow"/>
                <w:color w:val="000000" w:themeColor="text1"/>
                <w:sz w:val="20"/>
                <w:szCs w:val="20"/>
                <w:lang w:val="el-GR"/>
              </w:rPr>
              <w:t xml:space="preserve">  </w:t>
            </w:r>
          </w:p>
        </w:tc>
        <w:tc>
          <w:tcPr>
            <w:tcW w:w="1980" w:type="dxa"/>
            <w:vAlign w:val="center"/>
            <w:hideMark/>
          </w:tcPr>
          <w:p w14:paraId="4259DE10" w14:textId="0DF8CA11" w:rsidR="21AE54E2" w:rsidRDefault="21AE54E2" w:rsidP="21AE54E2">
            <w:pPr>
              <w:spacing w:line="240" w:lineRule="auto"/>
              <w:jc w:val="center"/>
              <w:rPr>
                <w:rFonts w:ascii="Arial Narrow" w:eastAsia="Times New Roman" w:hAnsi="Arial Narrow" w:cs="Calibri"/>
                <w:color w:val="000000" w:themeColor="text1"/>
                <w:sz w:val="20"/>
                <w:szCs w:val="20"/>
                <w:lang w:val="el-GR"/>
              </w:rPr>
            </w:pPr>
            <w:r w:rsidRPr="21AE54E2">
              <w:rPr>
                <w:rFonts w:ascii="Arial Narrow" w:eastAsia="Times New Roman" w:hAnsi="Arial Narrow" w:cs="Calibri"/>
                <w:color w:val="000000" w:themeColor="text1"/>
                <w:sz w:val="20"/>
                <w:szCs w:val="20"/>
                <w:lang w:val="el-GR"/>
              </w:rPr>
              <w:t xml:space="preserve">Συστήματα Αυτομάτου Ελέγχου, </w:t>
            </w:r>
            <w:proofErr w:type="spellStart"/>
            <w:r w:rsidRPr="21AE54E2">
              <w:rPr>
                <w:rFonts w:ascii="Arial Narrow" w:eastAsia="Times New Roman" w:hAnsi="Arial Narrow" w:cs="Calibri"/>
                <w:color w:val="000000" w:themeColor="text1"/>
                <w:sz w:val="20"/>
                <w:szCs w:val="20"/>
                <w:lang w:val="el-GR"/>
              </w:rPr>
              <w:t>Μηχατρονική</w:t>
            </w:r>
            <w:proofErr w:type="spellEnd"/>
            <w:r w:rsidRPr="21AE54E2">
              <w:rPr>
                <w:rFonts w:ascii="Arial Narrow" w:eastAsia="Times New Roman" w:hAnsi="Arial Narrow" w:cs="Calibri"/>
                <w:color w:val="000000" w:themeColor="text1"/>
                <w:sz w:val="20"/>
                <w:szCs w:val="20"/>
                <w:lang w:val="el-GR"/>
              </w:rPr>
              <w:t xml:space="preserve">, </w:t>
            </w:r>
            <w:proofErr w:type="spellStart"/>
            <w:r w:rsidRPr="21AE54E2">
              <w:rPr>
                <w:rFonts w:ascii="Arial Narrow" w:eastAsia="Times New Roman" w:hAnsi="Arial Narrow" w:cs="Calibri"/>
                <w:color w:val="000000" w:themeColor="text1"/>
                <w:sz w:val="20"/>
                <w:szCs w:val="20"/>
                <w:lang w:val="el-GR"/>
              </w:rPr>
              <w:t>Μικροελεγκτές</w:t>
            </w:r>
            <w:proofErr w:type="spellEnd"/>
            <w:r w:rsidRPr="21AE54E2">
              <w:rPr>
                <w:rFonts w:ascii="Arial Narrow" w:eastAsia="Times New Roman" w:hAnsi="Arial Narrow" w:cs="Calibri"/>
                <w:color w:val="000000" w:themeColor="text1"/>
                <w:sz w:val="20"/>
                <w:szCs w:val="20"/>
                <w:lang w:val="el-GR"/>
              </w:rPr>
              <w:t>, Κατασκευή</w:t>
            </w:r>
          </w:p>
        </w:tc>
        <w:tc>
          <w:tcPr>
            <w:tcW w:w="1711" w:type="dxa"/>
            <w:vAlign w:val="center"/>
          </w:tcPr>
          <w:p w14:paraId="4C337C8F" w14:textId="2B6D7811" w:rsidR="21AE54E2" w:rsidRDefault="21AE54E2" w:rsidP="21AE54E2">
            <w:pPr>
              <w:spacing w:line="240" w:lineRule="auto"/>
              <w:jc w:val="center"/>
              <w:rPr>
                <w:rFonts w:ascii="Arial Narrow" w:eastAsia="Times New Roman" w:hAnsi="Arial Narrow" w:cs="Calibri"/>
                <w:color w:val="000000" w:themeColor="text1"/>
                <w:sz w:val="20"/>
                <w:szCs w:val="20"/>
                <w:lang w:val="el-GR"/>
              </w:rPr>
            </w:pPr>
          </w:p>
        </w:tc>
      </w:tr>
      <w:tr w:rsidR="001D6A5D" w:rsidRPr="00A71736" w14:paraId="65A5DCDF" w14:textId="77777777" w:rsidTr="3C697855">
        <w:trPr>
          <w:trHeight w:val="300"/>
        </w:trPr>
        <w:tc>
          <w:tcPr>
            <w:tcW w:w="702" w:type="dxa"/>
            <w:vAlign w:val="center"/>
          </w:tcPr>
          <w:p w14:paraId="54C7F404" w14:textId="48724ABA" w:rsidR="001D6A5D" w:rsidRPr="45EFF1B9" w:rsidRDefault="001D6A5D" w:rsidP="001D6A5D">
            <w:pPr>
              <w:spacing w:line="240" w:lineRule="auto"/>
              <w:jc w:val="center"/>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ΨΥ0</w:t>
            </w:r>
            <w:r>
              <w:rPr>
                <w:rFonts w:ascii="Arial Narrow" w:eastAsia="Times New Roman" w:hAnsi="Arial Narrow" w:cs="Calibri"/>
                <w:color w:val="000000" w:themeColor="text1"/>
                <w:sz w:val="20"/>
                <w:szCs w:val="20"/>
                <w:lang w:val="el-GR"/>
              </w:rPr>
              <w:t>1</w:t>
            </w:r>
          </w:p>
        </w:tc>
        <w:tc>
          <w:tcPr>
            <w:tcW w:w="2902" w:type="dxa"/>
            <w:vAlign w:val="center"/>
          </w:tcPr>
          <w:p w14:paraId="3F60963C" w14:textId="77777777" w:rsidR="001D6A5D" w:rsidRDefault="001D6A5D" w:rsidP="001D6A5D">
            <w:pPr>
              <w:spacing w:line="240" w:lineRule="auto"/>
              <w:rPr>
                <w:rFonts w:ascii="Arial Narrow" w:eastAsia="Times New Roman" w:hAnsi="Arial Narrow" w:cs="Calibri"/>
                <w:color w:val="000000" w:themeColor="text1"/>
                <w:sz w:val="20"/>
                <w:szCs w:val="20"/>
                <w:lang w:val="el-GR"/>
              </w:rPr>
            </w:pPr>
            <w:r w:rsidRPr="001D6A5D">
              <w:rPr>
                <w:rFonts w:ascii="Arial Narrow" w:eastAsia="Times New Roman" w:hAnsi="Arial Narrow" w:cs="Calibri"/>
                <w:color w:val="000000" w:themeColor="text1"/>
                <w:sz w:val="20"/>
                <w:szCs w:val="20"/>
                <w:lang w:val="el-GR"/>
              </w:rPr>
              <w:t xml:space="preserve">Πειραματικός χαρακτηρισμός </w:t>
            </w:r>
            <w:proofErr w:type="spellStart"/>
            <w:r w:rsidRPr="001D6A5D">
              <w:rPr>
                <w:rFonts w:ascii="Arial Narrow" w:eastAsia="Times New Roman" w:hAnsi="Arial Narrow" w:cs="Calibri"/>
                <w:color w:val="000000" w:themeColor="text1"/>
                <w:sz w:val="20"/>
                <w:szCs w:val="20"/>
                <w:lang w:val="el-GR"/>
              </w:rPr>
              <w:t>συγκολλημένων</w:t>
            </w:r>
            <w:proofErr w:type="spellEnd"/>
            <w:r w:rsidRPr="001D6A5D">
              <w:rPr>
                <w:rFonts w:ascii="Arial Narrow" w:eastAsia="Times New Roman" w:hAnsi="Arial Narrow" w:cs="Calibri"/>
                <w:color w:val="000000" w:themeColor="text1"/>
                <w:sz w:val="20"/>
                <w:szCs w:val="20"/>
                <w:lang w:val="el-GR"/>
              </w:rPr>
              <w:t xml:space="preserve"> ελασμάτων κράματος αλουμινίου</w:t>
            </w:r>
          </w:p>
          <w:p w14:paraId="43A2A9F3" w14:textId="3F88CE2D" w:rsidR="001D6A5D" w:rsidRPr="001D6A5D" w:rsidRDefault="001D6A5D" w:rsidP="001D6A5D">
            <w:pPr>
              <w:spacing w:line="240" w:lineRule="auto"/>
              <w:rPr>
                <w:rFonts w:ascii="Arial Narrow" w:eastAsia="Times New Roman" w:hAnsi="Arial Narrow" w:cs="Calibri"/>
                <w:color w:val="000000" w:themeColor="text1"/>
                <w:sz w:val="20"/>
                <w:szCs w:val="20"/>
                <w:lang w:val="en-GB"/>
              </w:rPr>
            </w:pPr>
            <w:r w:rsidRPr="001D6A5D">
              <w:rPr>
                <w:rFonts w:ascii="Arial Narrow" w:eastAsia="Times New Roman" w:hAnsi="Arial Narrow" w:cs="Calibri"/>
                <w:color w:val="000000" w:themeColor="text1"/>
                <w:sz w:val="20"/>
                <w:szCs w:val="20"/>
                <w:lang w:val="en-GB"/>
              </w:rPr>
              <w:t>Experimental characterisation of arc welded Al-alloys sheets</w:t>
            </w:r>
          </w:p>
          <w:p w14:paraId="15E93351" w14:textId="77777777" w:rsidR="001D6A5D" w:rsidRPr="001D6A5D" w:rsidRDefault="001D6A5D" w:rsidP="001D6A5D">
            <w:pPr>
              <w:spacing w:line="240" w:lineRule="auto"/>
              <w:rPr>
                <w:rFonts w:ascii="Arial Narrow" w:eastAsia="Times New Roman" w:hAnsi="Arial Narrow" w:cs="Calibri"/>
                <w:color w:val="000000" w:themeColor="text1"/>
                <w:sz w:val="20"/>
                <w:szCs w:val="20"/>
                <w:lang w:val="en-GB"/>
              </w:rPr>
            </w:pPr>
          </w:p>
        </w:tc>
        <w:tc>
          <w:tcPr>
            <w:tcW w:w="531" w:type="dxa"/>
            <w:vAlign w:val="center"/>
          </w:tcPr>
          <w:p w14:paraId="2E62798D" w14:textId="6E4A3651" w:rsidR="001D6A5D" w:rsidRPr="45EFF1B9" w:rsidRDefault="001D6A5D" w:rsidP="001D6A5D">
            <w:pPr>
              <w:spacing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lastRenderedPageBreak/>
              <w:t>1</w:t>
            </w:r>
          </w:p>
        </w:tc>
        <w:tc>
          <w:tcPr>
            <w:tcW w:w="540" w:type="dxa"/>
            <w:vAlign w:val="center"/>
          </w:tcPr>
          <w:p w14:paraId="12DDE8DF" w14:textId="3012C081" w:rsidR="001D6A5D" w:rsidRPr="45EFF1B9" w:rsidRDefault="001D6A5D" w:rsidP="001D6A5D">
            <w:pPr>
              <w:spacing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Δ</w:t>
            </w:r>
          </w:p>
        </w:tc>
        <w:tc>
          <w:tcPr>
            <w:tcW w:w="1674" w:type="dxa"/>
            <w:vAlign w:val="center"/>
          </w:tcPr>
          <w:p w14:paraId="663B73E6" w14:textId="5A6FF119" w:rsidR="001D6A5D" w:rsidRPr="45EFF1B9" w:rsidRDefault="001D6A5D" w:rsidP="001D6A5D">
            <w:pPr>
              <w:spacing w:line="240" w:lineRule="auto"/>
              <w:jc w:val="center"/>
              <w:rPr>
                <w:rFonts w:ascii="Arial Narrow" w:eastAsia="Times New Roman" w:hAnsi="Arial Narrow" w:cs="Calibri"/>
                <w:color w:val="000000" w:themeColor="text1"/>
                <w:sz w:val="20"/>
                <w:szCs w:val="20"/>
              </w:rPr>
            </w:pPr>
            <w:proofErr w:type="spellStart"/>
            <w:r w:rsidRPr="45EFF1B9">
              <w:rPr>
                <w:rFonts w:ascii="Arial Narrow" w:eastAsia="Times New Roman" w:hAnsi="Arial Narrow" w:cs="Calibri"/>
                <w:color w:val="000000" w:themeColor="text1"/>
                <w:sz w:val="20"/>
                <w:szCs w:val="20"/>
              </w:rPr>
              <w:t>Ψυλλάκη</w:t>
            </w:r>
            <w:proofErr w:type="spellEnd"/>
            <w:r w:rsidRPr="45EFF1B9">
              <w:rPr>
                <w:rFonts w:ascii="Arial Narrow" w:eastAsia="Times New Roman" w:hAnsi="Arial Narrow" w:cs="Calibri"/>
                <w:color w:val="000000" w:themeColor="text1"/>
                <w:sz w:val="20"/>
                <w:szCs w:val="20"/>
              </w:rPr>
              <w:t xml:space="preserve"> Π.</w:t>
            </w:r>
          </w:p>
        </w:tc>
        <w:tc>
          <w:tcPr>
            <w:tcW w:w="4626" w:type="dxa"/>
            <w:vAlign w:val="center"/>
          </w:tcPr>
          <w:p w14:paraId="11DA23F0" w14:textId="6392A9A6" w:rsidR="001D6A5D" w:rsidRPr="001D6A5D" w:rsidRDefault="009807C1" w:rsidP="001D6A5D">
            <w:pPr>
              <w:spacing w:line="240" w:lineRule="auto"/>
              <w:rPr>
                <w:rFonts w:ascii="Arial Narrow" w:eastAsia="Times New Roman" w:hAnsi="Arial Narrow" w:cs="Calibri"/>
                <w:color w:val="000000" w:themeColor="text1"/>
                <w:sz w:val="20"/>
                <w:szCs w:val="20"/>
                <w:lang w:val="en-GB"/>
              </w:rPr>
            </w:pPr>
            <w:r w:rsidRPr="001D6A5D">
              <w:rPr>
                <w:rFonts w:ascii="Arial Narrow" w:eastAsia="Times New Roman" w:hAnsi="Arial Narrow" w:cs="Calibri"/>
                <w:color w:val="000000" w:themeColor="text1"/>
                <w:sz w:val="20"/>
                <w:szCs w:val="20"/>
                <w:lang w:val="el-GR"/>
              </w:rPr>
              <w:t>Πειραματικός χαρακτηρισμός</w:t>
            </w:r>
          </w:p>
        </w:tc>
        <w:tc>
          <w:tcPr>
            <w:tcW w:w="1980" w:type="dxa"/>
            <w:vAlign w:val="center"/>
          </w:tcPr>
          <w:p w14:paraId="78A15872" w14:textId="5E950155" w:rsidR="001D6A5D" w:rsidRPr="001D6A5D" w:rsidRDefault="009807C1" w:rsidP="001D6A5D">
            <w:pPr>
              <w:spacing w:line="240" w:lineRule="auto"/>
              <w:rPr>
                <w:rFonts w:ascii="Arial Narrow" w:eastAsia="Times New Roman" w:hAnsi="Arial Narrow" w:cs="Calibri"/>
                <w:color w:val="000000" w:themeColor="text1"/>
                <w:sz w:val="20"/>
                <w:szCs w:val="20"/>
                <w:lang w:val="en-GB"/>
              </w:rPr>
            </w:pPr>
            <w:r>
              <w:rPr>
                <w:rFonts w:ascii="Arial Narrow" w:eastAsia="Times New Roman" w:hAnsi="Arial Narrow" w:cs="Calibri"/>
                <w:color w:val="000000" w:themeColor="text1"/>
                <w:sz w:val="20"/>
                <w:szCs w:val="20"/>
                <w:lang w:val="el-GR"/>
              </w:rPr>
              <w:t>Συγκολλήσεις</w:t>
            </w:r>
          </w:p>
        </w:tc>
        <w:tc>
          <w:tcPr>
            <w:tcW w:w="1711" w:type="dxa"/>
            <w:vAlign w:val="center"/>
          </w:tcPr>
          <w:p w14:paraId="60CAF856" w14:textId="77777777" w:rsidR="001D6A5D" w:rsidRPr="001D6A5D" w:rsidRDefault="001D6A5D" w:rsidP="001D6A5D">
            <w:pPr>
              <w:spacing w:line="240" w:lineRule="auto"/>
              <w:rPr>
                <w:rFonts w:ascii="Arial Narrow" w:eastAsia="Times New Roman" w:hAnsi="Arial Narrow" w:cs="Calibri"/>
                <w:color w:val="000000" w:themeColor="text1"/>
                <w:sz w:val="20"/>
                <w:szCs w:val="20"/>
                <w:lang w:val="en-GB"/>
              </w:rPr>
            </w:pPr>
          </w:p>
        </w:tc>
      </w:tr>
      <w:tr w:rsidR="001D6A5D" w:rsidRPr="001D6A5D" w14:paraId="7BF0208A" w14:textId="77777777" w:rsidTr="3C697855">
        <w:trPr>
          <w:trHeight w:val="300"/>
        </w:trPr>
        <w:tc>
          <w:tcPr>
            <w:tcW w:w="702" w:type="dxa"/>
            <w:vAlign w:val="center"/>
          </w:tcPr>
          <w:p w14:paraId="24F6962B" w14:textId="7E346BDF" w:rsidR="001D6A5D" w:rsidRPr="45EFF1B9" w:rsidRDefault="001D6A5D" w:rsidP="001D6A5D">
            <w:pPr>
              <w:spacing w:line="240" w:lineRule="auto"/>
              <w:jc w:val="center"/>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ΨΥ0</w:t>
            </w:r>
            <w:r>
              <w:rPr>
                <w:rFonts w:ascii="Arial Narrow" w:eastAsia="Times New Roman" w:hAnsi="Arial Narrow" w:cs="Calibri"/>
                <w:color w:val="000000" w:themeColor="text1"/>
                <w:sz w:val="20"/>
                <w:szCs w:val="20"/>
                <w:lang w:val="el-GR"/>
              </w:rPr>
              <w:t>2</w:t>
            </w:r>
          </w:p>
        </w:tc>
        <w:tc>
          <w:tcPr>
            <w:tcW w:w="2902" w:type="dxa"/>
            <w:vAlign w:val="center"/>
          </w:tcPr>
          <w:p w14:paraId="2F462A6A" w14:textId="77777777" w:rsidR="001D6A5D" w:rsidRDefault="001D6A5D" w:rsidP="001D6A5D">
            <w:pPr>
              <w:spacing w:line="240" w:lineRule="auto"/>
              <w:rPr>
                <w:rFonts w:ascii="Arial Narrow" w:eastAsia="Times New Roman" w:hAnsi="Arial Narrow" w:cs="Calibri"/>
                <w:color w:val="000000" w:themeColor="text1"/>
                <w:sz w:val="20"/>
                <w:szCs w:val="20"/>
                <w:lang w:val="el-GR"/>
              </w:rPr>
            </w:pPr>
            <w:r w:rsidRPr="001D6A5D">
              <w:rPr>
                <w:rFonts w:ascii="Arial Narrow" w:eastAsia="Times New Roman" w:hAnsi="Arial Narrow" w:cs="Calibri"/>
                <w:color w:val="000000" w:themeColor="text1"/>
                <w:sz w:val="20"/>
                <w:szCs w:val="20"/>
                <w:lang w:val="el-GR"/>
              </w:rPr>
              <w:t xml:space="preserve">Πειραματικός χαρακτηρισμός </w:t>
            </w:r>
            <w:proofErr w:type="spellStart"/>
            <w:r w:rsidRPr="001D6A5D">
              <w:rPr>
                <w:rFonts w:ascii="Arial Narrow" w:eastAsia="Times New Roman" w:hAnsi="Arial Narrow" w:cs="Calibri"/>
                <w:color w:val="000000" w:themeColor="text1"/>
                <w:sz w:val="20"/>
                <w:szCs w:val="20"/>
                <w:lang w:val="el-GR"/>
              </w:rPr>
              <w:t>συγκολλημένων</w:t>
            </w:r>
            <w:proofErr w:type="spellEnd"/>
            <w:r w:rsidRPr="001D6A5D">
              <w:rPr>
                <w:rFonts w:ascii="Arial Narrow" w:eastAsia="Times New Roman" w:hAnsi="Arial Narrow" w:cs="Calibri"/>
                <w:color w:val="000000" w:themeColor="text1"/>
                <w:sz w:val="20"/>
                <w:szCs w:val="20"/>
                <w:lang w:val="el-GR"/>
              </w:rPr>
              <w:t xml:space="preserve"> ελασμάτων χάλυβα</w:t>
            </w:r>
          </w:p>
          <w:p w14:paraId="0EE13CAF" w14:textId="31D5ED7D" w:rsidR="001D6A5D" w:rsidRPr="00D84C0C" w:rsidRDefault="001D6A5D" w:rsidP="001D6A5D">
            <w:pPr>
              <w:spacing w:line="240" w:lineRule="auto"/>
              <w:rPr>
                <w:rFonts w:ascii="Arial Narrow" w:eastAsia="Times New Roman" w:hAnsi="Arial Narrow" w:cs="Calibri"/>
                <w:color w:val="000000" w:themeColor="text1"/>
                <w:sz w:val="20"/>
                <w:szCs w:val="20"/>
                <w:lang w:val="el-GR"/>
              </w:rPr>
            </w:pPr>
            <w:r w:rsidRPr="001D6A5D">
              <w:rPr>
                <w:rFonts w:ascii="Arial Narrow" w:eastAsia="Times New Roman" w:hAnsi="Arial Narrow" w:cs="Calibri"/>
                <w:color w:val="000000" w:themeColor="text1"/>
                <w:sz w:val="20"/>
                <w:szCs w:val="20"/>
                <w:lang w:val="en-GB"/>
              </w:rPr>
              <w:t>Experimental</w:t>
            </w:r>
            <w:r w:rsidRPr="00D84C0C">
              <w:rPr>
                <w:rFonts w:ascii="Arial Narrow" w:eastAsia="Times New Roman" w:hAnsi="Arial Narrow" w:cs="Calibri"/>
                <w:color w:val="000000" w:themeColor="text1"/>
                <w:sz w:val="20"/>
                <w:szCs w:val="20"/>
                <w:lang w:val="el-GR"/>
              </w:rPr>
              <w:t xml:space="preserve"> </w:t>
            </w:r>
            <w:r w:rsidRPr="001D6A5D">
              <w:rPr>
                <w:rFonts w:ascii="Arial Narrow" w:eastAsia="Times New Roman" w:hAnsi="Arial Narrow" w:cs="Calibri"/>
                <w:color w:val="000000" w:themeColor="text1"/>
                <w:sz w:val="20"/>
                <w:szCs w:val="20"/>
                <w:lang w:val="en-GB"/>
              </w:rPr>
              <w:t>characterisation</w:t>
            </w:r>
            <w:r w:rsidRPr="00D84C0C">
              <w:rPr>
                <w:rFonts w:ascii="Arial Narrow" w:eastAsia="Times New Roman" w:hAnsi="Arial Narrow" w:cs="Calibri"/>
                <w:color w:val="000000" w:themeColor="text1"/>
                <w:sz w:val="20"/>
                <w:szCs w:val="20"/>
                <w:lang w:val="el-GR"/>
              </w:rPr>
              <w:t xml:space="preserve"> </w:t>
            </w:r>
            <w:r w:rsidRPr="001D6A5D">
              <w:rPr>
                <w:rFonts w:ascii="Arial Narrow" w:eastAsia="Times New Roman" w:hAnsi="Arial Narrow" w:cs="Calibri"/>
                <w:color w:val="000000" w:themeColor="text1"/>
                <w:sz w:val="20"/>
                <w:szCs w:val="20"/>
                <w:lang w:val="en-GB"/>
              </w:rPr>
              <w:t>of</w:t>
            </w:r>
            <w:r w:rsidRPr="00D84C0C">
              <w:rPr>
                <w:rFonts w:ascii="Arial Narrow" w:eastAsia="Times New Roman" w:hAnsi="Arial Narrow" w:cs="Calibri"/>
                <w:color w:val="000000" w:themeColor="text1"/>
                <w:sz w:val="20"/>
                <w:szCs w:val="20"/>
                <w:lang w:val="el-GR"/>
              </w:rPr>
              <w:t xml:space="preserve"> </w:t>
            </w:r>
            <w:r w:rsidRPr="001D6A5D">
              <w:rPr>
                <w:rFonts w:ascii="Arial Narrow" w:eastAsia="Times New Roman" w:hAnsi="Arial Narrow" w:cs="Calibri"/>
                <w:color w:val="000000" w:themeColor="text1"/>
                <w:sz w:val="20"/>
                <w:szCs w:val="20"/>
                <w:lang w:val="en-GB"/>
              </w:rPr>
              <w:t>arc</w:t>
            </w:r>
            <w:r w:rsidRPr="00D84C0C">
              <w:rPr>
                <w:rFonts w:ascii="Arial Narrow" w:eastAsia="Times New Roman" w:hAnsi="Arial Narrow" w:cs="Calibri"/>
                <w:color w:val="000000" w:themeColor="text1"/>
                <w:sz w:val="20"/>
                <w:szCs w:val="20"/>
                <w:lang w:val="el-GR"/>
              </w:rPr>
              <w:t xml:space="preserve"> </w:t>
            </w:r>
            <w:r w:rsidRPr="001D6A5D">
              <w:rPr>
                <w:rFonts w:ascii="Arial Narrow" w:eastAsia="Times New Roman" w:hAnsi="Arial Narrow" w:cs="Calibri"/>
                <w:color w:val="000000" w:themeColor="text1"/>
                <w:sz w:val="20"/>
                <w:szCs w:val="20"/>
                <w:lang w:val="en-GB"/>
              </w:rPr>
              <w:t>welded</w:t>
            </w:r>
            <w:r w:rsidRPr="00D84C0C">
              <w:rPr>
                <w:rFonts w:ascii="Arial Narrow" w:eastAsia="Times New Roman" w:hAnsi="Arial Narrow" w:cs="Calibri"/>
                <w:color w:val="000000" w:themeColor="text1"/>
                <w:sz w:val="20"/>
                <w:szCs w:val="20"/>
                <w:lang w:val="el-GR"/>
              </w:rPr>
              <w:t xml:space="preserve"> </w:t>
            </w:r>
            <w:r w:rsidRPr="001D6A5D">
              <w:rPr>
                <w:rFonts w:ascii="Arial Narrow" w:eastAsia="Times New Roman" w:hAnsi="Arial Narrow" w:cs="Calibri"/>
                <w:color w:val="000000" w:themeColor="text1"/>
                <w:sz w:val="20"/>
                <w:szCs w:val="20"/>
                <w:lang w:val="en-GB"/>
              </w:rPr>
              <w:t>steel</w:t>
            </w:r>
            <w:r w:rsidRPr="00D84C0C">
              <w:rPr>
                <w:rFonts w:ascii="Arial Narrow" w:eastAsia="Times New Roman" w:hAnsi="Arial Narrow" w:cs="Calibri"/>
                <w:color w:val="000000" w:themeColor="text1"/>
                <w:sz w:val="20"/>
                <w:szCs w:val="20"/>
                <w:lang w:val="el-GR"/>
              </w:rPr>
              <w:t xml:space="preserve"> </w:t>
            </w:r>
            <w:r w:rsidRPr="001D6A5D">
              <w:rPr>
                <w:rFonts w:ascii="Arial Narrow" w:eastAsia="Times New Roman" w:hAnsi="Arial Narrow" w:cs="Calibri"/>
                <w:color w:val="000000" w:themeColor="text1"/>
                <w:sz w:val="20"/>
                <w:szCs w:val="20"/>
                <w:lang w:val="en-GB"/>
              </w:rPr>
              <w:t>sheets</w:t>
            </w:r>
          </w:p>
          <w:p w14:paraId="22EBBB60" w14:textId="77777777" w:rsidR="001D6A5D" w:rsidRPr="00D84C0C" w:rsidRDefault="001D6A5D" w:rsidP="001D6A5D">
            <w:pPr>
              <w:spacing w:line="240" w:lineRule="auto"/>
              <w:rPr>
                <w:rFonts w:ascii="Arial Narrow" w:eastAsia="Times New Roman" w:hAnsi="Arial Narrow" w:cs="Calibri"/>
                <w:color w:val="000000" w:themeColor="text1"/>
                <w:sz w:val="20"/>
                <w:szCs w:val="20"/>
                <w:lang w:val="el-GR"/>
              </w:rPr>
            </w:pPr>
          </w:p>
        </w:tc>
        <w:tc>
          <w:tcPr>
            <w:tcW w:w="531" w:type="dxa"/>
            <w:vAlign w:val="center"/>
          </w:tcPr>
          <w:p w14:paraId="48801DDA" w14:textId="127D6B30" w:rsidR="001D6A5D" w:rsidRPr="001D6A5D" w:rsidRDefault="001D6A5D" w:rsidP="001D6A5D">
            <w:pPr>
              <w:spacing w:line="240" w:lineRule="auto"/>
              <w:jc w:val="center"/>
              <w:rPr>
                <w:rFonts w:ascii="Arial Narrow" w:eastAsia="Times New Roman" w:hAnsi="Arial Narrow" w:cs="Calibri"/>
                <w:color w:val="000000" w:themeColor="text1"/>
                <w:sz w:val="20"/>
                <w:szCs w:val="20"/>
                <w:lang w:val="en-GB"/>
              </w:rPr>
            </w:pPr>
            <w:r w:rsidRPr="45EFF1B9">
              <w:rPr>
                <w:rFonts w:ascii="Arial Narrow" w:eastAsia="Times New Roman" w:hAnsi="Arial Narrow" w:cs="Calibri"/>
                <w:color w:val="000000" w:themeColor="text1"/>
                <w:sz w:val="20"/>
                <w:szCs w:val="20"/>
              </w:rPr>
              <w:t>1</w:t>
            </w:r>
          </w:p>
        </w:tc>
        <w:tc>
          <w:tcPr>
            <w:tcW w:w="540" w:type="dxa"/>
            <w:vAlign w:val="center"/>
          </w:tcPr>
          <w:p w14:paraId="76061513" w14:textId="7085D226" w:rsidR="001D6A5D" w:rsidRPr="001D6A5D" w:rsidRDefault="001D6A5D" w:rsidP="001D6A5D">
            <w:pPr>
              <w:spacing w:line="240" w:lineRule="auto"/>
              <w:jc w:val="center"/>
              <w:rPr>
                <w:rFonts w:ascii="Arial Narrow" w:eastAsia="Times New Roman" w:hAnsi="Arial Narrow" w:cs="Calibri"/>
                <w:color w:val="000000" w:themeColor="text1"/>
                <w:sz w:val="20"/>
                <w:szCs w:val="20"/>
                <w:lang w:val="en-GB"/>
              </w:rPr>
            </w:pPr>
            <w:r w:rsidRPr="45EFF1B9">
              <w:rPr>
                <w:rFonts w:ascii="Arial Narrow" w:eastAsia="Times New Roman" w:hAnsi="Arial Narrow" w:cs="Calibri"/>
                <w:color w:val="000000" w:themeColor="text1"/>
                <w:sz w:val="20"/>
                <w:szCs w:val="20"/>
              </w:rPr>
              <w:t>Δ</w:t>
            </w:r>
          </w:p>
        </w:tc>
        <w:tc>
          <w:tcPr>
            <w:tcW w:w="1674" w:type="dxa"/>
            <w:vAlign w:val="center"/>
          </w:tcPr>
          <w:p w14:paraId="626374C8" w14:textId="58DBE11B" w:rsidR="001D6A5D" w:rsidRPr="001D6A5D" w:rsidRDefault="001D6A5D" w:rsidP="001D6A5D">
            <w:pPr>
              <w:spacing w:line="240" w:lineRule="auto"/>
              <w:jc w:val="center"/>
              <w:rPr>
                <w:rFonts w:ascii="Arial Narrow" w:eastAsia="Times New Roman" w:hAnsi="Arial Narrow" w:cs="Calibri"/>
                <w:color w:val="000000" w:themeColor="text1"/>
                <w:sz w:val="20"/>
                <w:szCs w:val="20"/>
                <w:lang w:val="en-GB"/>
              </w:rPr>
            </w:pPr>
            <w:proofErr w:type="spellStart"/>
            <w:r w:rsidRPr="45EFF1B9">
              <w:rPr>
                <w:rFonts w:ascii="Arial Narrow" w:eastAsia="Times New Roman" w:hAnsi="Arial Narrow" w:cs="Calibri"/>
                <w:color w:val="000000" w:themeColor="text1"/>
                <w:sz w:val="20"/>
                <w:szCs w:val="20"/>
              </w:rPr>
              <w:t>Ψυλλάκη</w:t>
            </w:r>
            <w:proofErr w:type="spellEnd"/>
            <w:r w:rsidRPr="45EFF1B9">
              <w:rPr>
                <w:rFonts w:ascii="Arial Narrow" w:eastAsia="Times New Roman" w:hAnsi="Arial Narrow" w:cs="Calibri"/>
                <w:color w:val="000000" w:themeColor="text1"/>
                <w:sz w:val="20"/>
                <w:szCs w:val="20"/>
              </w:rPr>
              <w:t xml:space="preserve"> Π.</w:t>
            </w:r>
          </w:p>
        </w:tc>
        <w:tc>
          <w:tcPr>
            <w:tcW w:w="4626" w:type="dxa"/>
            <w:vAlign w:val="center"/>
          </w:tcPr>
          <w:p w14:paraId="1C8418AA" w14:textId="1BC4AFA2" w:rsidR="001D6A5D" w:rsidRPr="001D6A5D" w:rsidRDefault="009807C1" w:rsidP="001D6A5D">
            <w:pPr>
              <w:spacing w:line="240" w:lineRule="auto"/>
              <w:rPr>
                <w:rFonts w:ascii="Arial Narrow" w:eastAsia="Times New Roman" w:hAnsi="Arial Narrow" w:cs="Calibri"/>
                <w:color w:val="000000" w:themeColor="text1"/>
                <w:sz w:val="20"/>
                <w:szCs w:val="20"/>
                <w:lang w:val="en-GB"/>
              </w:rPr>
            </w:pPr>
            <w:r w:rsidRPr="001D6A5D">
              <w:rPr>
                <w:rFonts w:ascii="Arial Narrow" w:eastAsia="Times New Roman" w:hAnsi="Arial Narrow" w:cs="Calibri"/>
                <w:color w:val="000000" w:themeColor="text1"/>
                <w:sz w:val="20"/>
                <w:szCs w:val="20"/>
                <w:lang w:val="el-GR"/>
              </w:rPr>
              <w:t>Πειραματικός χαρακτηρισμός</w:t>
            </w:r>
          </w:p>
        </w:tc>
        <w:tc>
          <w:tcPr>
            <w:tcW w:w="1980" w:type="dxa"/>
            <w:vAlign w:val="center"/>
          </w:tcPr>
          <w:p w14:paraId="12B2FCD7" w14:textId="1560FA2A" w:rsidR="001D6A5D" w:rsidRPr="001D6A5D" w:rsidRDefault="009807C1" w:rsidP="001D6A5D">
            <w:pPr>
              <w:spacing w:line="240" w:lineRule="auto"/>
              <w:rPr>
                <w:rFonts w:ascii="Arial Narrow" w:eastAsia="Times New Roman" w:hAnsi="Arial Narrow" w:cs="Calibri"/>
                <w:color w:val="000000" w:themeColor="text1"/>
                <w:sz w:val="20"/>
                <w:szCs w:val="20"/>
                <w:lang w:val="en-GB"/>
              </w:rPr>
            </w:pPr>
            <w:r>
              <w:rPr>
                <w:rFonts w:ascii="Arial Narrow" w:eastAsia="Times New Roman" w:hAnsi="Arial Narrow" w:cs="Calibri"/>
                <w:color w:val="000000" w:themeColor="text1"/>
                <w:sz w:val="20"/>
                <w:szCs w:val="20"/>
                <w:lang w:val="el-GR"/>
              </w:rPr>
              <w:t>Συγκολλήσεις</w:t>
            </w:r>
          </w:p>
        </w:tc>
        <w:tc>
          <w:tcPr>
            <w:tcW w:w="1711" w:type="dxa"/>
            <w:vAlign w:val="center"/>
          </w:tcPr>
          <w:p w14:paraId="779A77BA" w14:textId="77777777" w:rsidR="001D6A5D" w:rsidRPr="001D6A5D" w:rsidRDefault="001D6A5D" w:rsidP="001D6A5D">
            <w:pPr>
              <w:spacing w:line="240" w:lineRule="auto"/>
              <w:rPr>
                <w:rFonts w:ascii="Arial Narrow" w:eastAsia="Times New Roman" w:hAnsi="Arial Narrow" w:cs="Calibri"/>
                <w:color w:val="000000" w:themeColor="text1"/>
                <w:sz w:val="20"/>
                <w:szCs w:val="20"/>
                <w:lang w:val="en-GB"/>
              </w:rPr>
            </w:pPr>
          </w:p>
        </w:tc>
      </w:tr>
      <w:tr w:rsidR="45EFF1B9" w:rsidRPr="00D84C0C" w14:paraId="5BB4E4CB" w14:textId="77777777" w:rsidTr="3C697855">
        <w:trPr>
          <w:trHeight w:val="300"/>
        </w:trPr>
        <w:tc>
          <w:tcPr>
            <w:tcW w:w="702" w:type="dxa"/>
            <w:vAlign w:val="center"/>
          </w:tcPr>
          <w:p w14:paraId="57327ECC" w14:textId="526519AD" w:rsidR="09E0FEDE" w:rsidRDefault="09E0FEDE" w:rsidP="45EFF1B9">
            <w:pPr>
              <w:spacing w:line="240" w:lineRule="auto"/>
              <w:jc w:val="center"/>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ΨΥ03</w:t>
            </w:r>
          </w:p>
        </w:tc>
        <w:tc>
          <w:tcPr>
            <w:tcW w:w="2902" w:type="dxa"/>
            <w:vAlign w:val="center"/>
          </w:tcPr>
          <w:p w14:paraId="47733B71" w14:textId="4CE483FD" w:rsidR="09E0FEDE" w:rsidRDefault="09E0FEDE" w:rsidP="45EFF1B9">
            <w:pPr>
              <w:spacing w:line="240" w:lineRule="auto"/>
              <w:rPr>
                <w:rFonts w:ascii="Arial Narrow" w:eastAsia="Times New Roman" w:hAnsi="Arial Narrow" w:cs="Calibri"/>
                <w:color w:val="000000" w:themeColor="text1"/>
                <w:sz w:val="20"/>
                <w:szCs w:val="20"/>
                <w:lang w:val="el-GR"/>
              </w:rPr>
            </w:pPr>
            <w:proofErr w:type="spellStart"/>
            <w:r w:rsidRPr="45EFF1B9">
              <w:rPr>
                <w:rFonts w:ascii="Arial Narrow" w:eastAsia="Times New Roman" w:hAnsi="Arial Narrow" w:cs="Calibri"/>
                <w:color w:val="000000" w:themeColor="text1"/>
                <w:sz w:val="20"/>
                <w:szCs w:val="20"/>
                <w:lang w:val="el-GR"/>
              </w:rPr>
              <w:t>Τριβολογική</w:t>
            </w:r>
            <w:proofErr w:type="spellEnd"/>
            <w:r w:rsidRPr="45EFF1B9">
              <w:rPr>
                <w:rFonts w:ascii="Arial Narrow" w:eastAsia="Times New Roman" w:hAnsi="Arial Narrow" w:cs="Calibri"/>
                <w:color w:val="000000" w:themeColor="text1"/>
                <w:sz w:val="20"/>
                <w:szCs w:val="20"/>
                <w:lang w:val="el-GR"/>
              </w:rPr>
              <w:t xml:space="preserve"> συμπεριφορά επικαλύψεων οξειδίων θερμικού ψεκασμού</w:t>
            </w:r>
          </w:p>
          <w:p w14:paraId="794D1CF7" w14:textId="49A48D0E" w:rsidR="34D9C17E" w:rsidRPr="00036C98" w:rsidRDefault="01064CA3" w:rsidP="1EAE065E">
            <w:pPr>
              <w:spacing w:line="240" w:lineRule="auto"/>
              <w:rPr>
                <w:rFonts w:ascii="Arial Narrow" w:eastAsia="Times New Roman" w:hAnsi="Arial Narrow" w:cs="Calibri"/>
                <w:color w:val="000000" w:themeColor="text1"/>
                <w:sz w:val="20"/>
                <w:szCs w:val="20"/>
                <w:lang w:val="en-GB"/>
              </w:rPr>
            </w:pPr>
            <w:r w:rsidRPr="00036C98">
              <w:rPr>
                <w:rFonts w:ascii="Arial Narrow" w:eastAsia="Times New Roman" w:hAnsi="Arial Narrow" w:cs="Calibri"/>
                <w:color w:val="000000" w:themeColor="text1"/>
                <w:sz w:val="20"/>
                <w:szCs w:val="20"/>
                <w:lang w:val="en-GB"/>
              </w:rPr>
              <w:t>Tribological performance of thermal-sprayed oxide coatings</w:t>
            </w:r>
          </w:p>
          <w:p w14:paraId="3C93ABB0" w14:textId="30F16ECC" w:rsidR="45EFF1B9" w:rsidRPr="004A623C" w:rsidRDefault="45EFF1B9" w:rsidP="45EFF1B9">
            <w:pPr>
              <w:spacing w:line="240" w:lineRule="auto"/>
              <w:rPr>
                <w:rFonts w:ascii="Arial Narrow" w:eastAsia="Times New Roman" w:hAnsi="Arial Narrow" w:cs="Calibri"/>
                <w:color w:val="000000" w:themeColor="text1"/>
                <w:sz w:val="20"/>
                <w:szCs w:val="20"/>
                <w:lang w:val="en-GB"/>
              </w:rPr>
            </w:pPr>
          </w:p>
        </w:tc>
        <w:tc>
          <w:tcPr>
            <w:tcW w:w="531" w:type="dxa"/>
            <w:vAlign w:val="center"/>
            <w:hideMark/>
          </w:tcPr>
          <w:p w14:paraId="06721B22" w14:textId="651DC673" w:rsidR="09E0FEDE" w:rsidRDefault="09E0FEDE" w:rsidP="45EFF1B9">
            <w:pPr>
              <w:spacing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1</w:t>
            </w:r>
          </w:p>
        </w:tc>
        <w:tc>
          <w:tcPr>
            <w:tcW w:w="540" w:type="dxa"/>
            <w:vAlign w:val="center"/>
            <w:hideMark/>
          </w:tcPr>
          <w:p w14:paraId="748DFE8A" w14:textId="7001BF6F" w:rsidR="09E0FEDE" w:rsidRDefault="09E0FEDE" w:rsidP="45EFF1B9">
            <w:pPr>
              <w:spacing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Δ</w:t>
            </w:r>
          </w:p>
        </w:tc>
        <w:tc>
          <w:tcPr>
            <w:tcW w:w="1674" w:type="dxa"/>
            <w:vAlign w:val="center"/>
            <w:hideMark/>
          </w:tcPr>
          <w:p w14:paraId="0C748BB8" w14:textId="745C28B3" w:rsidR="09E0FEDE" w:rsidRDefault="09E0FEDE" w:rsidP="45EFF1B9">
            <w:pPr>
              <w:spacing w:line="240" w:lineRule="auto"/>
              <w:jc w:val="center"/>
              <w:rPr>
                <w:rFonts w:ascii="Arial Narrow" w:eastAsia="Times New Roman" w:hAnsi="Arial Narrow" w:cs="Calibri"/>
                <w:color w:val="000000" w:themeColor="text1"/>
                <w:sz w:val="20"/>
                <w:szCs w:val="20"/>
              </w:rPr>
            </w:pPr>
            <w:proofErr w:type="spellStart"/>
            <w:r w:rsidRPr="45EFF1B9">
              <w:rPr>
                <w:rFonts w:ascii="Arial Narrow" w:eastAsia="Times New Roman" w:hAnsi="Arial Narrow" w:cs="Calibri"/>
                <w:color w:val="000000" w:themeColor="text1"/>
                <w:sz w:val="20"/>
                <w:szCs w:val="20"/>
              </w:rPr>
              <w:t>Ψυλλάκη</w:t>
            </w:r>
            <w:proofErr w:type="spellEnd"/>
            <w:r w:rsidRPr="45EFF1B9">
              <w:rPr>
                <w:rFonts w:ascii="Arial Narrow" w:eastAsia="Times New Roman" w:hAnsi="Arial Narrow" w:cs="Calibri"/>
                <w:color w:val="000000" w:themeColor="text1"/>
                <w:sz w:val="20"/>
                <w:szCs w:val="20"/>
              </w:rPr>
              <w:t xml:space="preserve"> Π.</w:t>
            </w:r>
          </w:p>
        </w:tc>
        <w:tc>
          <w:tcPr>
            <w:tcW w:w="4626" w:type="dxa"/>
            <w:vAlign w:val="center"/>
            <w:hideMark/>
          </w:tcPr>
          <w:p w14:paraId="6622CF82" w14:textId="1B39262B" w:rsidR="09E0FEDE" w:rsidRDefault="09E0FEDE" w:rsidP="45EFF1B9">
            <w:pPr>
              <w:spacing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 xml:space="preserve">Εργαστηριακή μελέτη της </w:t>
            </w:r>
            <w:proofErr w:type="spellStart"/>
            <w:r w:rsidRPr="45EFF1B9">
              <w:rPr>
                <w:rFonts w:ascii="Arial Narrow" w:eastAsia="Times New Roman" w:hAnsi="Arial Narrow" w:cs="Calibri"/>
                <w:color w:val="000000" w:themeColor="text1"/>
                <w:sz w:val="20"/>
                <w:szCs w:val="20"/>
                <w:lang w:val="el-GR"/>
              </w:rPr>
              <w:t>τριβολογικής</w:t>
            </w:r>
            <w:proofErr w:type="spellEnd"/>
            <w:r w:rsidRPr="45EFF1B9">
              <w:rPr>
                <w:rFonts w:ascii="Arial Narrow" w:eastAsia="Times New Roman" w:hAnsi="Arial Narrow" w:cs="Calibri"/>
                <w:color w:val="000000" w:themeColor="text1"/>
                <w:sz w:val="20"/>
                <w:szCs w:val="20"/>
                <w:lang w:val="el-GR"/>
              </w:rPr>
              <w:t xml:space="preserve"> συμπεριφοράς επιφανειών οξειδίων υπό </w:t>
            </w:r>
            <w:proofErr w:type="spellStart"/>
            <w:r w:rsidRPr="45EFF1B9">
              <w:rPr>
                <w:rFonts w:ascii="Arial Narrow" w:eastAsia="Times New Roman" w:hAnsi="Arial Narrow" w:cs="Calibri"/>
                <w:color w:val="000000" w:themeColor="text1"/>
                <w:sz w:val="20"/>
                <w:szCs w:val="20"/>
                <w:lang w:val="el-GR"/>
              </w:rPr>
              <w:t>καθεστώε</w:t>
            </w:r>
            <w:proofErr w:type="spellEnd"/>
            <w:r w:rsidRPr="45EFF1B9">
              <w:rPr>
                <w:rFonts w:ascii="Arial Narrow" w:eastAsia="Times New Roman" w:hAnsi="Arial Narrow" w:cs="Calibri"/>
                <w:color w:val="000000" w:themeColor="text1"/>
                <w:sz w:val="20"/>
                <w:szCs w:val="20"/>
                <w:lang w:val="el-GR"/>
              </w:rPr>
              <w:t xml:space="preserve"> τριβής ολίσθη</w:t>
            </w:r>
            <w:r w:rsidR="71BCC0DF" w:rsidRPr="45EFF1B9">
              <w:rPr>
                <w:rFonts w:ascii="Arial Narrow" w:eastAsia="Times New Roman" w:hAnsi="Arial Narrow" w:cs="Calibri"/>
                <w:color w:val="000000" w:themeColor="text1"/>
                <w:sz w:val="20"/>
                <w:szCs w:val="20"/>
                <w:lang w:val="el-GR"/>
              </w:rPr>
              <w:t xml:space="preserve">σης, </w:t>
            </w:r>
            <w:proofErr w:type="spellStart"/>
            <w:r w:rsidR="71BCC0DF" w:rsidRPr="45EFF1B9">
              <w:rPr>
                <w:rFonts w:ascii="Arial Narrow" w:eastAsia="Times New Roman" w:hAnsi="Arial Narrow" w:cs="Calibri"/>
                <w:color w:val="000000" w:themeColor="text1"/>
                <w:sz w:val="20"/>
                <w:szCs w:val="20"/>
                <w:lang w:val="el-GR"/>
              </w:rPr>
              <w:t>εκτριβής</w:t>
            </w:r>
            <w:proofErr w:type="spellEnd"/>
            <w:r w:rsidR="71BCC0DF" w:rsidRPr="45EFF1B9">
              <w:rPr>
                <w:rFonts w:ascii="Arial Narrow" w:eastAsia="Times New Roman" w:hAnsi="Arial Narrow" w:cs="Calibri"/>
                <w:color w:val="000000" w:themeColor="text1"/>
                <w:sz w:val="20"/>
                <w:szCs w:val="20"/>
                <w:lang w:val="el-GR"/>
              </w:rPr>
              <w:t xml:space="preserve"> και </w:t>
            </w:r>
            <w:proofErr w:type="spellStart"/>
            <w:r w:rsidR="71BCC0DF" w:rsidRPr="45EFF1B9">
              <w:rPr>
                <w:rFonts w:ascii="Arial Narrow" w:eastAsia="Times New Roman" w:hAnsi="Arial Narrow" w:cs="Calibri"/>
                <w:color w:val="000000" w:themeColor="text1"/>
                <w:sz w:val="20"/>
                <w:szCs w:val="20"/>
                <w:lang w:val="el-GR"/>
              </w:rPr>
              <w:t>σπηλαίωσης</w:t>
            </w:r>
            <w:proofErr w:type="spellEnd"/>
            <w:r w:rsidR="71BCC0DF" w:rsidRPr="45EFF1B9">
              <w:rPr>
                <w:rFonts w:ascii="Arial Narrow" w:eastAsia="Times New Roman" w:hAnsi="Arial Narrow" w:cs="Calibri"/>
                <w:color w:val="000000" w:themeColor="text1"/>
                <w:sz w:val="20"/>
                <w:szCs w:val="20"/>
                <w:lang w:val="el-GR"/>
              </w:rPr>
              <w:t>-διάβρωσης</w:t>
            </w:r>
          </w:p>
        </w:tc>
        <w:tc>
          <w:tcPr>
            <w:tcW w:w="1980" w:type="dxa"/>
            <w:vAlign w:val="center"/>
            <w:hideMark/>
          </w:tcPr>
          <w:p w14:paraId="3B16162E" w14:textId="05E0436D" w:rsidR="71BCC0DF" w:rsidRDefault="71BCC0DF" w:rsidP="45EFF1B9">
            <w:pPr>
              <w:spacing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Τεχνολογία Προηγμένων Υλικών</w:t>
            </w:r>
          </w:p>
          <w:p w14:paraId="2E1498EC" w14:textId="631A0E38" w:rsidR="71BCC0DF" w:rsidRDefault="71BCC0DF" w:rsidP="45EFF1B9">
            <w:pPr>
              <w:spacing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Μηχανική Επιφανειών</w:t>
            </w:r>
          </w:p>
        </w:tc>
        <w:tc>
          <w:tcPr>
            <w:tcW w:w="1711" w:type="dxa"/>
            <w:vAlign w:val="center"/>
          </w:tcPr>
          <w:p w14:paraId="47876379" w14:textId="4194B7EF" w:rsidR="45EFF1B9" w:rsidRDefault="45EFF1B9" w:rsidP="45EFF1B9">
            <w:pPr>
              <w:spacing w:line="240" w:lineRule="auto"/>
              <w:rPr>
                <w:rFonts w:ascii="Arial Narrow" w:eastAsia="Times New Roman" w:hAnsi="Arial Narrow" w:cs="Calibri"/>
                <w:color w:val="000000" w:themeColor="text1"/>
                <w:sz w:val="20"/>
                <w:szCs w:val="20"/>
                <w:lang w:val="el-GR"/>
              </w:rPr>
            </w:pPr>
          </w:p>
        </w:tc>
      </w:tr>
      <w:tr w:rsidR="45EFF1B9" w:rsidRPr="00D84C0C" w14:paraId="692B4C4E" w14:textId="77777777" w:rsidTr="3C697855">
        <w:trPr>
          <w:trHeight w:val="300"/>
        </w:trPr>
        <w:tc>
          <w:tcPr>
            <w:tcW w:w="702" w:type="dxa"/>
            <w:vAlign w:val="center"/>
          </w:tcPr>
          <w:p w14:paraId="016590A1" w14:textId="7A0C5430" w:rsidR="45EFF1B9" w:rsidRDefault="45EFF1B9" w:rsidP="45EFF1B9">
            <w:pPr>
              <w:spacing w:line="240" w:lineRule="auto"/>
              <w:jc w:val="center"/>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ΨΥ0</w:t>
            </w:r>
            <w:r w:rsidR="68BD1219" w:rsidRPr="45EFF1B9">
              <w:rPr>
                <w:rFonts w:ascii="Arial Narrow" w:eastAsia="Times New Roman" w:hAnsi="Arial Narrow" w:cs="Calibri"/>
                <w:color w:val="000000" w:themeColor="text1"/>
                <w:sz w:val="20"/>
                <w:szCs w:val="20"/>
                <w:lang w:val="el-GR"/>
              </w:rPr>
              <w:t>4</w:t>
            </w:r>
          </w:p>
        </w:tc>
        <w:tc>
          <w:tcPr>
            <w:tcW w:w="2902" w:type="dxa"/>
            <w:vAlign w:val="center"/>
          </w:tcPr>
          <w:p w14:paraId="59511DBE" w14:textId="0BC6C8E7" w:rsidR="68BD1219" w:rsidRDefault="68BD1219" w:rsidP="45EFF1B9">
            <w:pPr>
              <w:spacing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 xml:space="preserve">Μελέτη της </w:t>
            </w:r>
            <w:proofErr w:type="spellStart"/>
            <w:r w:rsidRPr="45EFF1B9">
              <w:rPr>
                <w:rFonts w:ascii="Arial Narrow" w:eastAsia="Times New Roman" w:hAnsi="Arial Narrow" w:cs="Calibri"/>
                <w:color w:val="000000" w:themeColor="text1"/>
                <w:sz w:val="20"/>
                <w:szCs w:val="20"/>
                <w:lang w:val="el-GR"/>
              </w:rPr>
              <w:t>μικροδομής</w:t>
            </w:r>
            <w:proofErr w:type="spellEnd"/>
            <w:r w:rsidRPr="45EFF1B9">
              <w:rPr>
                <w:rFonts w:ascii="Arial Narrow" w:eastAsia="Times New Roman" w:hAnsi="Arial Narrow" w:cs="Calibri"/>
                <w:color w:val="000000" w:themeColor="text1"/>
                <w:sz w:val="20"/>
                <w:szCs w:val="20"/>
                <w:lang w:val="el-GR"/>
              </w:rPr>
              <w:t xml:space="preserve"> και της</w:t>
            </w:r>
            <w:r w:rsidR="45EFF1B9" w:rsidRPr="45EFF1B9">
              <w:rPr>
                <w:rFonts w:ascii="Arial Narrow" w:eastAsia="Times New Roman" w:hAnsi="Arial Narrow" w:cs="Calibri"/>
                <w:color w:val="000000" w:themeColor="text1"/>
                <w:sz w:val="20"/>
                <w:szCs w:val="20"/>
                <w:lang w:val="el-GR"/>
              </w:rPr>
              <w:t xml:space="preserve"> </w:t>
            </w:r>
            <w:r w:rsidR="306FC306" w:rsidRPr="45EFF1B9">
              <w:rPr>
                <w:rFonts w:ascii="Arial Narrow" w:eastAsia="Times New Roman" w:hAnsi="Arial Narrow" w:cs="Calibri"/>
                <w:color w:val="000000" w:themeColor="text1"/>
                <w:sz w:val="20"/>
                <w:szCs w:val="20"/>
                <w:lang w:val="el-GR"/>
              </w:rPr>
              <w:t xml:space="preserve">μηχανικής </w:t>
            </w:r>
            <w:r w:rsidR="45EFF1B9" w:rsidRPr="45EFF1B9">
              <w:rPr>
                <w:rFonts w:ascii="Arial Narrow" w:eastAsia="Times New Roman" w:hAnsi="Arial Narrow" w:cs="Calibri"/>
                <w:color w:val="000000" w:themeColor="text1"/>
                <w:sz w:val="20"/>
                <w:szCs w:val="20"/>
                <w:lang w:val="el-GR"/>
              </w:rPr>
              <w:t>συμπεριφορά</w:t>
            </w:r>
            <w:r w:rsidR="6EC69AC0" w:rsidRPr="45EFF1B9">
              <w:rPr>
                <w:rFonts w:ascii="Arial Narrow" w:eastAsia="Times New Roman" w:hAnsi="Arial Narrow" w:cs="Calibri"/>
                <w:color w:val="000000" w:themeColor="text1"/>
                <w:sz w:val="20"/>
                <w:szCs w:val="20"/>
                <w:lang w:val="el-GR"/>
              </w:rPr>
              <w:t>ς</w:t>
            </w:r>
            <w:r w:rsidR="45EFF1B9" w:rsidRPr="45EFF1B9">
              <w:rPr>
                <w:rFonts w:ascii="Arial Narrow" w:eastAsia="Times New Roman" w:hAnsi="Arial Narrow" w:cs="Calibri"/>
                <w:color w:val="000000" w:themeColor="text1"/>
                <w:sz w:val="20"/>
                <w:szCs w:val="20"/>
                <w:lang w:val="el-GR"/>
              </w:rPr>
              <w:t xml:space="preserve"> </w:t>
            </w:r>
            <w:r w:rsidR="6DAA724C" w:rsidRPr="45EFF1B9">
              <w:rPr>
                <w:rFonts w:ascii="Arial Narrow" w:eastAsia="Times New Roman" w:hAnsi="Arial Narrow" w:cs="Calibri"/>
                <w:color w:val="000000" w:themeColor="text1"/>
                <w:sz w:val="20"/>
                <w:szCs w:val="20"/>
                <w:lang w:val="el-GR"/>
              </w:rPr>
              <w:t xml:space="preserve">επιφανειών </w:t>
            </w:r>
            <w:r w:rsidR="246BBA73" w:rsidRPr="45EFF1B9">
              <w:rPr>
                <w:rFonts w:ascii="Arial Narrow" w:eastAsia="Times New Roman" w:hAnsi="Arial Narrow" w:cs="Calibri"/>
                <w:color w:val="000000" w:themeColor="text1"/>
                <w:sz w:val="20"/>
                <w:szCs w:val="20"/>
                <w:lang w:val="el-GR"/>
              </w:rPr>
              <w:t>συνθέτων υλικών μεταλλικής μήτρας με διασπορά καρβιδίων</w:t>
            </w:r>
          </w:p>
          <w:p w14:paraId="4DB856D9" w14:textId="45E040E4" w:rsidR="57FD3199" w:rsidRPr="00036C98" w:rsidRDefault="1F2A60F1" w:rsidP="1EAE065E">
            <w:pPr>
              <w:spacing w:line="240" w:lineRule="auto"/>
              <w:rPr>
                <w:rFonts w:ascii="Arial Narrow" w:eastAsia="Times New Roman" w:hAnsi="Arial Narrow" w:cs="Calibri"/>
                <w:color w:val="000000" w:themeColor="text1"/>
                <w:sz w:val="20"/>
                <w:szCs w:val="20"/>
                <w:lang w:val="en-GB"/>
              </w:rPr>
            </w:pPr>
            <w:r w:rsidRPr="00036C98">
              <w:rPr>
                <w:rFonts w:ascii="Arial Narrow" w:eastAsia="Times New Roman" w:hAnsi="Arial Narrow" w:cs="Calibri"/>
                <w:color w:val="000000" w:themeColor="text1"/>
                <w:sz w:val="20"/>
                <w:szCs w:val="20"/>
                <w:lang w:val="en-GB"/>
              </w:rPr>
              <w:t xml:space="preserve">Microstructure and </w:t>
            </w:r>
            <w:r w:rsidR="0BE5AC14" w:rsidRPr="00036C98">
              <w:rPr>
                <w:rFonts w:ascii="Arial Narrow" w:eastAsia="Times New Roman" w:hAnsi="Arial Narrow" w:cs="Calibri"/>
                <w:color w:val="000000" w:themeColor="text1"/>
                <w:sz w:val="20"/>
                <w:szCs w:val="20"/>
                <w:lang w:val="en-GB"/>
              </w:rPr>
              <w:t>mechanical response of carbide-reinforced-metallic-matrix composites</w:t>
            </w:r>
          </w:p>
          <w:p w14:paraId="61B08F04" w14:textId="4BB49D38" w:rsidR="45EFF1B9" w:rsidRPr="004A623C" w:rsidRDefault="45EFF1B9" w:rsidP="45EFF1B9">
            <w:pPr>
              <w:spacing w:line="240" w:lineRule="auto"/>
              <w:rPr>
                <w:rFonts w:ascii="Arial Narrow" w:eastAsia="Times New Roman" w:hAnsi="Arial Narrow" w:cs="Calibri"/>
                <w:color w:val="000000" w:themeColor="text1"/>
                <w:sz w:val="20"/>
                <w:szCs w:val="20"/>
                <w:lang w:val="en-GB"/>
              </w:rPr>
            </w:pPr>
          </w:p>
        </w:tc>
        <w:tc>
          <w:tcPr>
            <w:tcW w:w="531" w:type="dxa"/>
            <w:vAlign w:val="center"/>
            <w:hideMark/>
          </w:tcPr>
          <w:p w14:paraId="4E0ED71A" w14:textId="651DC673" w:rsidR="45EFF1B9" w:rsidRDefault="45EFF1B9" w:rsidP="45EFF1B9">
            <w:pPr>
              <w:spacing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1</w:t>
            </w:r>
          </w:p>
        </w:tc>
        <w:tc>
          <w:tcPr>
            <w:tcW w:w="540" w:type="dxa"/>
            <w:vAlign w:val="center"/>
            <w:hideMark/>
          </w:tcPr>
          <w:p w14:paraId="63954EC9" w14:textId="7001BF6F" w:rsidR="45EFF1B9" w:rsidRDefault="45EFF1B9" w:rsidP="45EFF1B9">
            <w:pPr>
              <w:spacing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Δ</w:t>
            </w:r>
          </w:p>
        </w:tc>
        <w:tc>
          <w:tcPr>
            <w:tcW w:w="1674" w:type="dxa"/>
            <w:vAlign w:val="center"/>
            <w:hideMark/>
          </w:tcPr>
          <w:p w14:paraId="6AD68CCB" w14:textId="745C28B3" w:rsidR="45EFF1B9" w:rsidRDefault="45EFF1B9" w:rsidP="45EFF1B9">
            <w:pPr>
              <w:spacing w:line="240" w:lineRule="auto"/>
              <w:jc w:val="center"/>
              <w:rPr>
                <w:rFonts w:ascii="Arial Narrow" w:eastAsia="Times New Roman" w:hAnsi="Arial Narrow" w:cs="Calibri"/>
                <w:color w:val="000000" w:themeColor="text1"/>
                <w:sz w:val="20"/>
                <w:szCs w:val="20"/>
              </w:rPr>
            </w:pPr>
            <w:proofErr w:type="spellStart"/>
            <w:r w:rsidRPr="45EFF1B9">
              <w:rPr>
                <w:rFonts w:ascii="Arial Narrow" w:eastAsia="Times New Roman" w:hAnsi="Arial Narrow" w:cs="Calibri"/>
                <w:color w:val="000000" w:themeColor="text1"/>
                <w:sz w:val="20"/>
                <w:szCs w:val="20"/>
              </w:rPr>
              <w:t>Ψυλλάκη</w:t>
            </w:r>
            <w:proofErr w:type="spellEnd"/>
            <w:r w:rsidRPr="45EFF1B9">
              <w:rPr>
                <w:rFonts w:ascii="Arial Narrow" w:eastAsia="Times New Roman" w:hAnsi="Arial Narrow" w:cs="Calibri"/>
                <w:color w:val="000000" w:themeColor="text1"/>
                <w:sz w:val="20"/>
                <w:szCs w:val="20"/>
              </w:rPr>
              <w:t xml:space="preserve"> Π.</w:t>
            </w:r>
          </w:p>
        </w:tc>
        <w:tc>
          <w:tcPr>
            <w:tcW w:w="4626" w:type="dxa"/>
            <w:vAlign w:val="center"/>
            <w:hideMark/>
          </w:tcPr>
          <w:p w14:paraId="28AD8B3B" w14:textId="050B847E" w:rsidR="45EFF1B9" w:rsidRDefault="45EFF1B9" w:rsidP="45EFF1B9">
            <w:pPr>
              <w:spacing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 xml:space="preserve">Εργαστηριακή μελέτη της </w:t>
            </w:r>
            <w:proofErr w:type="spellStart"/>
            <w:r w:rsidR="4DE1C4C3" w:rsidRPr="45EFF1B9">
              <w:rPr>
                <w:rFonts w:ascii="Arial Narrow" w:eastAsia="Times New Roman" w:hAnsi="Arial Narrow" w:cs="Calibri"/>
                <w:color w:val="000000" w:themeColor="text1"/>
                <w:sz w:val="20"/>
                <w:szCs w:val="20"/>
                <w:lang w:val="el-GR"/>
              </w:rPr>
              <w:t>μικροδομής</w:t>
            </w:r>
            <w:proofErr w:type="spellEnd"/>
            <w:r w:rsidR="4DE1C4C3" w:rsidRPr="45EFF1B9">
              <w:rPr>
                <w:rFonts w:ascii="Arial Narrow" w:eastAsia="Times New Roman" w:hAnsi="Arial Narrow" w:cs="Calibri"/>
                <w:color w:val="000000" w:themeColor="text1"/>
                <w:sz w:val="20"/>
                <w:szCs w:val="20"/>
                <w:lang w:val="el-GR"/>
              </w:rPr>
              <w:t xml:space="preserve"> και της </w:t>
            </w:r>
            <w:r w:rsidR="392AD90E" w:rsidRPr="45EFF1B9">
              <w:rPr>
                <w:rFonts w:ascii="Arial Narrow" w:eastAsia="Times New Roman" w:hAnsi="Arial Narrow" w:cs="Calibri"/>
                <w:color w:val="000000" w:themeColor="text1"/>
                <w:sz w:val="20"/>
                <w:szCs w:val="20"/>
                <w:lang w:val="el-GR"/>
              </w:rPr>
              <w:t>μηχανικής</w:t>
            </w:r>
            <w:r w:rsidRPr="45EFF1B9">
              <w:rPr>
                <w:rFonts w:ascii="Arial Narrow" w:eastAsia="Times New Roman" w:hAnsi="Arial Narrow" w:cs="Calibri"/>
                <w:color w:val="000000" w:themeColor="text1"/>
                <w:sz w:val="20"/>
                <w:szCs w:val="20"/>
                <w:lang w:val="el-GR"/>
              </w:rPr>
              <w:t xml:space="preserve"> συμπεριφοράς </w:t>
            </w:r>
            <w:r w:rsidR="4097A7C9" w:rsidRPr="45EFF1B9">
              <w:rPr>
                <w:rFonts w:ascii="Arial Narrow" w:eastAsia="Times New Roman" w:hAnsi="Arial Narrow" w:cs="Calibri"/>
                <w:color w:val="000000" w:themeColor="text1"/>
                <w:sz w:val="20"/>
                <w:szCs w:val="20"/>
                <w:lang w:val="el-GR"/>
              </w:rPr>
              <w:t xml:space="preserve">επιφανειών </w:t>
            </w:r>
            <w:r w:rsidR="667416BE" w:rsidRPr="45EFF1B9">
              <w:rPr>
                <w:rFonts w:ascii="Arial Narrow" w:eastAsia="Times New Roman" w:hAnsi="Arial Narrow" w:cs="Calibri"/>
                <w:color w:val="000000" w:themeColor="text1"/>
                <w:sz w:val="20"/>
                <w:szCs w:val="20"/>
                <w:lang w:val="el-GR"/>
              </w:rPr>
              <w:t>συνθέτων υλικών μεταλλικής μήτρας με διασπορά καρβιδίων</w:t>
            </w:r>
          </w:p>
        </w:tc>
        <w:tc>
          <w:tcPr>
            <w:tcW w:w="1980" w:type="dxa"/>
            <w:vAlign w:val="center"/>
            <w:hideMark/>
          </w:tcPr>
          <w:p w14:paraId="3591498C" w14:textId="05E0436D" w:rsidR="45EFF1B9" w:rsidRDefault="45EFF1B9" w:rsidP="45EFF1B9">
            <w:pPr>
              <w:spacing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Τεχνολογία Προηγμένων Υλικών</w:t>
            </w:r>
          </w:p>
          <w:p w14:paraId="3F8D2E1F" w14:textId="631A0E38" w:rsidR="45EFF1B9" w:rsidRDefault="45EFF1B9" w:rsidP="45EFF1B9">
            <w:pPr>
              <w:spacing w:line="240" w:lineRule="auto"/>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Μηχανική Επιφανειών</w:t>
            </w:r>
          </w:p>
        </w:tc>
        <w:tc>
          <w:tcPr>
            <w:tcW w:w="1711" w:type="dxa"/>
            <w:vAlign w:val="center"/>
          </w:tcPr>
          <w:p w14:paraId="0AC024E3" w14:textId="7A7C0A82" w:rsidR="45EFF1B9" w:rsidRDefault="45EFF1B9" w:rsidP="45EFF1B9">
            <w:pPr>
              <w:spacing w:line="240" w:lineRule="auto"/>
              <w:rPr>
                <w:rFonts w:ascii="Arial Narrow" w:eastAsia="Times New Roman" w:hAnsi="Arial Narrow" w:cs="Calibri"/>
                <w:color w:val="000000" w:themeColor="text1"/>
                <w:sz w:val="20"/>
                <w:szCs w:val="20"/>
                <w:lang w:val="el-GR"/>
              </w:rPr>
            </w:pPr>
          </w:p>
        </w:tc>
      </w:tr>
      <w:tr w:rsidR="00A207BB" w:rsidRPr="00A207BB" w14:paraId="44B6DFF7" w14:textId="77777777" w:rsidTr="3C697855">
        <w:trPr>
          <w:trHeight w:val="300"/>
        </w:trPr>
        <w:tc>
          <w:tcPr>
            <w:tcW w:w="702" w:type="dxa"/>
            <w:vAlign w:val="center"/>
          </w:tcPr>
          <w:p w14:paraId="31C16C0C" w14:textId="5F71D020" w:rsidR="00A207BB" w:rsidRPr="45EFF1B9" w:rsidRDefault="00A207BB" w:rsidP="00A207BB">
            <w:pPr>
              <w:spacing w:line="240" w:lineRule="auto"/>
              <w:jc w:val="center"/>
              <w:rPr>
                <w:rFonts w:ascii="Arial Narrow" w:eastAsia="Times New Roman" w:hAnsi="Arial Narrow" w:cs="Calibri"/>
                <w:color w:val="000000" w:themeColor="text1"/>
                <w:sz w:val="20"/>
                <w:szCs w:val="20"/>
                <w:lang w:val="el-GR"/>
              </w:rPr>
            </w:pPr>
            <w:r w:rsidRPr="45EFF1B9">
              <w:rPr>
                <w:rFonts w:ascii="Arial Narrow" w:eastAsia="Times New Roman" w:hAnsi="Arial Narrow" w:cs="Calibri"/>
                <w:color w:val="000000" w:themeColor="text1"/>
                <w:sz w:val="20"/>
                <w:szCs w:val="20"/>
                <w:lang w:val="el-GR"/>
              </w:rPr>
              <w:t>ΨΥ0</w:t>
            </w:r>
            <w:r>
              <w:rPr>
                <w:rFonts w:ascii="Arial Narrow" w:eastAsia="Times New Roman" w:hAnsi="Arial Narrow" w:cs="Calibri"/>
                <w:color w:val="000000" w:themeColor="text1"/>
                <w:sz w:val="20"/>
                <w:szCs w:val="20"/>
                <w:lang w:val="el-GR"/>
              </w:rPr>
              <w:t>5</w:t>
            </w:r>
          </w:p>
        </w:tc>
        <w:tc>
          <w:tcPr>
            <w:tcW w:w="2902" w:type="dxa"/>
            <w:vAlign w:val="center"/>
          </w:tcPr>
          <w:p w14:paraId="21CEEB7D" w14:textId="77777777" w:rsidR="00A207BB" w:rsidRPr="00A207BB" w:rsidRDefault="00A207BB" w:rsidP="00A207BB">
            <w:pPr>
              <w:spacing w:line="240" w:lineRule="auto"/>
              <w:rPr>
                <w:rFonts w:ascii="Arial Narrow" w:eastAsia="Times New Roman" w:hAnsi="Arial Narrow" w:cs="Calibri"/>
                <w:color w:val="000000" w:themeColor="text1"/>
                <w:sz w:val="20"/>
                <w:szCs w:val="20"/>
                <w:lang w:val="el-GR"/>
              </w:rPr>
            </w:pPr>
            <w:r w:rsidRPr="00A207BB">
              <w:rPr>
                <w:rFonts w:ascii="Arial Narrow" w:eastAsia="Times New Roman" w:hAnsi="Arial Narrow" w:cs="Calibri"/>
                <w:color w:val="000000" w:themeColor="text1"/>
                <w:sz w:val="20"/>
                <w:szCs w:val="20"/>
                <w:lang w:val="el-GR"/>
              </w:rPr>
              <w:t xml:space="preserve">Δημιουργία </w:t>
            </w:r>
            <w:proofErr w:type="spellStart"/>
            <w:r w:rsidRPr="00A207BB">
              <w:rPr>
                <w:rFonts w:ascii="Arial Narrow" w:eastAsia="Times New Roman" w:hAnsi="Arial Narrow" w:cs="Calibri"/>
                <w:color w:val="000000" w:themeColor="text1"/>
                <w:sz w:val="20"/>
                <w:szCs w:val="20"/>
                <w:lang w:val="el-GR"/>
              </w:rPr>
              <w:t>τριδιάστατων</w:t>
            </w:r>
            <w:proofErr w:type="spellEnd"/>
            <w:r w:rsidRPr="00A207BB">
              <w:rPr>
                <w:rFonts w:ascii="Arial Narrow" w:eastAsia="Times New Roman" w:hAnsi="Arial Narrow" w:cs="Calibri"/>
                <w:color w:val="000000" w:themeColor="text1"/>
                <w:sz w:val="20"/>
                <w:szCs w:val="20"/>
                <w:lang w:val="el-GR"/>
              </w:rPr>
              <w:t xml:space="preserve"> κατασκευών με τεχνικές τόξου</w:t>
            </w:r>
          </w:p>
          <w:p w14:paraId="1A2CF1C7" w14:textId="67833EBB" w:rsidR="00A207BB" w:rsidRPr="00A207BB" w:rsidRDefault="00A207BB" w:rsidP="00A207BB">
            <w:pPr>
              <w:spacing w:line="240" w:lineRule="auto"/>
              <w:rPr>
                <w:rFonts w:ascii="Arial Narrow" w:eastAsia="Times New Roman" w:hAnsi="Arial Narrow" w:cs="Calibri"/>
                <w:color w:val="000000" w:themeColor="text1"/>
                <w:sz w:val="20"/>
                <w:szCs w:val="20"/>
                <w:lang w:val="en-GB"/>
              </w:rPr>
            </w:pPr>
            <w:r w:rsidRPr="00A207BB">
              <w:rPr>
                <w:rFonts w:ascii="Arial Narrow" w:eastAsia="Times New Roman" w:hAnsi="Arial Narrow" w:cs="Calibri"/>
                <w:color w:val="000000" w:themeColor="text1"/>
                <w:sz w:val="20"/>
                <w:szCs w:val="20"/>
                <w:lang w:val="en-GB"/>
              </w:rPr>
              <w:t>Elaboration of 3D metallic structures via arc techniques</w:t>
            </w:r>
          </w:p>
          <w:p w14:paraId="645AC3A0" w14:textId="77777777" w:rsidR="00A207BB" w:rsidRPr="00A207BB" w:rsidRDefault="00A207BB" w:rsidP="00A207BB">
            <w:pPr>
              <w:spacing w:line="240" w:lineRule="auto"/>
              <w:rPr>
                <w:rFonts w:ascii="Arial Narrow" w:eastAsia="Times New Roman" w:hAnsi="Arial Narrow" w:cs="Calibri"/>
                <w:color w:val="000000" w:themeColor="text1"/>
                <w:sz w:val="20"/>
                <w:szCs w:val="20"/>
                <w:lang w:val="en-GB"/>
              </w:rPr>
            </w:pPr>
          </w:p>
        </w:tc>
        <w:tc>
          <w:tcPr>
            <w:tcW w:w="531" w:type="dxa"/>
            <w:vAlign w:val="center"/>
          </w:tcPr>
          <w:p w14:paraId="090FC4F8" w14:textId="7A966FC8" w:rsidR="00A207BB" w:rsidRPr="45EFF1B9" w:rsidRDefault="00A207BB" w:rsidP="00A207BB">
            <w:pPr>
              <w:spacing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1</w:t>
            </w:r>
          </w:p>
        </w:tc>
        <w:tc>
          <w:tcPr>
            <w:tcW w:w="540" w:type="dxa"/>
            <w:vAlign w:val="center"/>
          </w:tcPr>
          <w:p w14:paraId="3D040A87" w14:textId="784B4051" w:rsidR="00A207BB" w:rsidRPr="45EFF1B9" w:rsidRDefault="00A207BB" w:rsidP="00A207BB">
            <w:pPr>
              <w:spacing w:line="240" w:lineRule="auto"/>
              <w:jc w:val="center"/>
              <w:rPr>
                <w:rFonts w:ascii="Arial Narrow" w:eastAsia="Times New Roman" w:hAnsi="Arial Narrow" w:cs="Calibri"/>
                <w:color w:val="000000" w:themeColor="text1"/>
                <w:sz w:val="20"/>
                <w:szCs w:val="20"/>
              </w:rPr>
            </w:pPr>
            <w:r w:rsidRPr="45EFF1B9">
              <w:rPr>
                <w:rFonts w:ascii="Arial Narrow" w:eastAsia="Times New Roman" w:hAnsi="Arial Narrow" w:cs="Calibri"/>
                <w:color w:val="000000" w:themeColor="text1"/>
                <w:sz w:val="20"/>
                <w:szCs w:val="20"/>
              </w:rPr>
              <w:t>Δ</w:t>
            </w:r>
          </w:p>
        </w:tc>
        <w:tc>
          <w:tcPr>
            <w:tcW w:w="1674" w:type="dxa"/>
            <w:vAlign w:val="center"/>
          </w:tcPr>
          <w:p w14:paraId="5F14ABDE" w14:textId="79EF5C95" w:rsidR="00A207BB" w:rsidRPr="45EFF1B9" w:rsidRDefault="00A207BB" w:rsidP="00A207BB">
            <w:pPr>
              <w:spacing w:line="240" w:lineRule="auto"/>
              <w:jc w:val="center"/>
              <w:rPr>
                <w:rFonts w:ascii="Arial Narrow" w:eastAsia="Times New Roman" w:hAnsi="Arial Narrow" w:cs="Calibri"/>
                <w:color w:val="000000" w:themeColor="text1"/>
                <w:sz w:val="20"/>
                <w:szCs w:val="20"/>
              </w:rPr>
            </w:pPr>
            <w:proofErr w:type="spellStart"/>
            <w:r w:rsidRPr="45EFF1B9">
              <w:rPr>
                <w:rFonts w:ascii="Arial Narrow" w:eastAsia="Times New Roman" w:hAnsi="Arial Narrow" w:cs="Calibri"/>
                <w:color w:val="000000" w:themeColor="text1"/>
                <w:sz w:val="20"/>
                <w:szCs w:val="20"/>
              </w:rPr>
              <w:t>Ψυλλάκη</w:t>
            </w:r>
            <w:proofErr w:type="spellEnd"/>
            <w:r w:rsidRPr="45EFF1B9">
              <w:rPr>
                <w:rFonts w:ascii="Arial Narrow" w:eastAsia="Times New Roman" w:hAnsi="Arial Narrow" w:cs="Calibri"/>
                <w:color w:val="000000" w:themeColor="text1"/>
                <w:sz w:val="20"/>
                <w:szCs w:val="20"/>
              </w:rPr>
              <w:t xml:space="preserve"> Π.</w:t>
            </w:r>
          </w:p>
        </w:tc>
        <w:tc>
          <w:tcPr>
            <w:tcW w:w="4626" w:type="dxa"/>
            <w:vAlign w:val="center"/>
          </w:tcPr>
          <w:p w14:paraId="371240C9" w14:textId="0211D190" w:rsidR="00A207BB" w:rsidRPr="009807C1" w:rsidRDefault="009807C1" w:rsidP="00A207BB">
            <w:pPr>
              <w:spacing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 xml:space="preserve">Ανασκόπηση πρόσφατης διεθνούς επιστημονικής </w:t>
            </w:r>
            <w:r w:rsidR="0031754D">
              <w:rPr>
                <w:rFonts w:ascii="Arial Narrow" w:eastAsia="Times New Roman" w:hAnsi="Arial Narrow" w:cs="Calibri"/>
                <w:color w:val="000000" w:themeColor="text1"/>
                <w:sz w:val="20"/>
                <w:szCs w:val="20"/>
                <w:lang w:val="el-GR"/>
              </w:rPr>
              <w:t>βιβλιογραφίας</w:t>
            </w:r>
          </w:p>
        </w:tc>
        <w:tc>
          <w:tcPr>
            <w:tcW w:w="1980" w:type="dxa"/>
            <w:vAlign w:val="center"/>
          </w:tcPr>
          <w:p w14:paraId="524C3064" w14:textId="5C68AACB" w:rsidR="00A207BB" w:rsidRPr="00A207BB" w:rsidRDefault="00A207BB" w:rsidP="00A207BB">
            <w:pPr>
              <w:spacing w:line="240" w:lineRule="auto"/>
              <w:rPr>
                <w:rFonts w:ascii="Arial Narrow" w:eastAsia="Times New Roman" w:hAnsi="Arial Narrow" w:cs="Calibri"/>
                <w:color w:val="000000" w:themeColor="text1"/>
                <w:sz w:val="20"/>
                <w:szCs w:val="20"/>
                <w:lang w:val="el-GR"/>
              </w:rPr>
            </w:pPr>
            <w:r>
              <w:rPr>
                <w:rFonts w:ascii="Arial Narrow" w:eastAsia="Times New Roman" w:hAnsi="Arial Narrow" w:cs="Calibri"/>
                <w:color w:val="000000" w:themeColor="text1"/>
                <w:sz w:val="20"/>
                <w:szCs w:val="20"/>
                <w:lang w:val="el-GR"/>
              </w:rPr>
              <w:t>Συγκολλήσεις</w:t>
            </w:r>
          </w:p>
        </w:tc>
        <w:tc>
          <w:tcPr>
            <w:tcW w:w="1711" w:type="dxa"/>
            <w:vAlign w:val="center"/>
          </w:tcPr>
          <w:p w14:paraId="4FE95035" w14:textId="77777777" w:rsidR="00A207BB" w:rsidRPr="00A207BB" w:rsidRDefault="00A207BB" w:rsidP="00A207BB">
            <w:pPr>
              <w:spacing w:line="240" w:lineRule="auto"/>
              <w:rPr>
                <w:rFonts w:ascii="Arial Narrow" w:eastAsia="Times New Roman" w:hAnsi="Arial Narrow" w:cs="Calibri"/>
                <w:color w:val="000000" w:themeColor="text1"/>
                <w:sz w:val="20"/>
                <w:szCs w:val="20"/>
                <w:lang w:val="en-GB"/>
              </w:rPr>
            </w:pPr>
          </w:p>
        </w:tc>
      </w:tr>
    </w:tbl>
    <w:p w14:paraId="189BD7E5" w14:textId="16265E33" w:rsidR="00857FB3" w:rsidRPr="00A207BB" w:rsidRDefault="00857FB3" w:rsidP="00857FB3">
      <w:pPr>
        <w:rPr>
          <w:lang w:val="en-GB"/>
        </w:rPr>
      </w:pPr>
    </w:p>
    <w:sectPr w:rsidR="00857FB3" w:rsidRPr="00A207BB" w:rsidSect="003D6810">
      <w:footerReference w:type="default" r:id="rId10"/>
      <w:headerReference w:type="first" r:id="rId11"/>
      <w:footerReference w:type="first" r:id="rId12"/>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B7B50" w14:textId="77777777" w:rsidR="00F51694" w:rsidRDefault="00F51694" w:rsidP="00E17E50">
      <w:pPr>
        <w:spacing w:after="0" w:line="240" w:lineRule="auto"/>
      </w:pPr>
      <w:r>
        <w:separator/>
      </w:r>
    </w:p>
  </w:endnote>
  <w:endnote w:type="continuationSeparator" w:id="0">
    <w:p w14:paraId="485FBE94" w14:textId="77777777" w:rsidR="00F51694" w:rsidRDefault="00F51694" w:rsidP="00E1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quot;Arial Narrow&quot;,sans-serif">
    <w:panose1 w:val="00000000000000000000"/>
    <w:charset w:val="00"/>
    <w:family w:val="roman"/>
    <w:notTrueType/>
    <w:pitch w:val="default"/>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C3C92" w14:textId="68C1D62D" w:rsidR="0077103B" w:rsidRPr="0024754D" w:rsidRDefault="0077103B" w:rsidP="0024754D">
    <w:pPr>
      <w:pStyle w:val="a4"/>
      <w:jc w:val="center"/>
      <w:rPr>
        <w:rFonts w:ascii="Courier New" w:hAnsi="Courier New" w:cs="Courier New"/>
      </w:rPr>
    </w:pPr>
    <w:r>
      <w:rPr>
        <w:rFonts w:ascii="Courier New" w:hAnsi="Courier New" w:cs="Courier New"/>
      </w:rPr>
      <w:t>-</w:t>
    </w:r>
    <w:r w:rsidRPr="00E17E50">
      <w:rPr>
        <w:rFonts w:ascii="Courier New" w:hAnsi="Courier New" w:cs="Courier New"/>
      </w:rPr>
      <w:fldChar w:fldCharType="begin"/>
    </w:r>
    <w:r w:rsidRPr="00E17E50">
      <w:rPr>
        <w:rFonts w:ascii="Courier New" w:hAnsi="Courier New" w:cs="Courier New"/>
      </w:rPr>
      <w:instrText xml:space="preserve"> PAGE   \* MERGEFORMAT </w:instrText>
    </w:r>
    <w:r w:rsidRPr="00E17E50">
      <w:rPr>
        <w:rFonts w:ascii="Courier New" w:hAnsi="Courier New" w:cs="Courier New"/>
      </w:rPr>
      <w:fldChar w:fldCharType="separate"/>
    </w:r>
    <w:r>
      <w:rPr>
        <w:rFonts w:ascii="Courier New" w:hAnsi="Courier New" w:cs="Courier New"/>
      </w:rPr>
      <w:t>1</w:t>
    </w:r>
    <w:r w:rsidRPr="00E17E50">
      <w:rPr>
        <w:rFonts w:ascii="Courier New" w:hAnsi="Courier New" w:cs="Courier New"/>
        <w:noProof/>
      </w:rPr>
      <w:fldChar w:fldCharType="end"/>
    </w:r>
    <w:r>
      <w:rPr>
        <w:rFonts w:ascii="Courier New" w:hAnsi="Courier New" w:cs="Courier New"/>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3EA7" w14:textId="41ABCF3B" w:rsidR="0077103B" w:rsidRPr="00E17E50" w:rsidRDefault="0077103B" w:rsidP="00E17E50">
    <w:pPr>
      <w:pStyle w:val="a4"/>
      <w:jc w:val="center"/>
      <w:rPr>
        <w:rFonts w:ascii="Courier New" w:hAnsi="Courier New" w:cs="Courier New"/>
      </w:rPr>
    </w:pPr>
    <w:r>
      <w:rPr>
        <w:rFonts w:ascii="Courier New" w:hAnsi="Courier New" w:cs="Courier New"/>
      </w:rPr>
      <w:t>-</w:t>
    </w:r>
    <w:r w:rsidRPr="00E17E50">
      <w:rPr>
        <w:rFonts w:ascii="Courier New" w:hAnsi="Courier New" w:cs="Courier New"/>
      </w:rPr>
      <w:fldChar w:fldCharType="begin"/>
    </w:r>
    <w:r w:rsidRPr="00E17E50">
      <w:rPr>
        <w:rFonts w:ascii="Courier New" w:hAnsi="Courier New" w:cs="Courier New"/>
      </w:rPr>
      <w:instrText xml:space="preserve"> PAGE   \* MERGEFORMAT </w:instrText>
    </w:r>
    <w:r w:rsidRPr="00E17E50">
      <w:rPr>
        <w:rFonts w:ascii="Courier New" w:hAnsi="Courier New" w:cs="Courier New"/>
      </w:rPr>
      <w:fldChar w:fldCharType="separate"/>
    </w:r>
    <w:r w:rsidRPr="00E17E50">
      <w:rPr>
        <w:rFonts w:ascii="Courier New" w:hAnsi="Courier New" w:cs="Courier New"/>
        <w:noProof/>
      </w:rPr>
      <w:t>1</w:t>
    </w:r>
    <w:r w:rsidRPr="00E17E50">
      <w:rPr>
        <w:rFonts w:ascii="Courier New" w:hAnsi="Courier New" w:cs="Courier New"/>
        <w:noProof/>
      </w:rPr>
      <w:fldChar w:fldCharType="end"/>
    </w:r>
    <w:r>
      <w:rPr>
        <w:rFonts w:ascii="Courier New" w:hAnsi="Courier New" w:cs="Courier Ne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71E18" w14:textId="77777777" w:rsidR="00F51694" w:rsidRDefault="00F51694" w:rsidP="00E17E50">
      <w:pPr>
        <w:spacing w:after="0" w:line="240" w:lineRule="auto"/>
      </w:pPr>
      <w:r>
        <w:separator/>
      </w:r>
    </w:p>
  </w:footnote>
  <w:footnote w:type="continuationSeparator" w:id="0">
    <w:p w14:paraId="2A52EDFF" w14:textId="77777777" w:rsidR="00F51694" w:rsidRDefault="00F51694" w:rsidP="00E1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210" w:type="dxa"/>
      <w:tblInd w:w="-720" w:type="dxa"/>
      <w:tblBorders>
        <w:bottom w:val="single" w:sz="4" w:space="0" w:color="auto"/>
      </w:tblBorders>
      <w:tblLayout w:type="fixed"/>
      <w:tblCellMar>
        <w:left w:w="0" w:type="dxa"/>
        <w:right w:w="0" w:type="dxa"/>
      </w:tblCellMar>
      <w:tblLook w:val="0000" w:firstRow="0" w:lastRow="0" w:firstColumn="0" w:lastColumn="0" w:noHBand="0" w:noVBand="0"/>
    </w:tblPr>
    <w:tblGrid>
      <w:gridCol w:w="720"/>
      <w:gridCol w:w="14490"/>
    </w:tblGrid>
    <w:tr w:rsidR="0077103B" w:rsidRPr="00D84C0C" w14:paraId="39815FDA" w14:textId="77777777" w:rsidTr="00E17E50">
      <w:trPr>
        <w:cantSplit/>
        <w:trHeight w:val="630"/>
      </w:trPr>
      <w:tc>
        <w:tcPr>
          <w:tcW w:w="720" w:type="dxa"/>
        </w:tcPr>
        <w:p w14:paraId="385C216A" w14:textId="77777777" w:rsidR="0077103B" w:rsidRDefault="0077103B" w:rsidP="00E17E50">
          <w:pPr>
            <w:spacing w:after="0" w:line="240" w:lineRule="auto"/>
            <w:contextualSpacing/>
            <w:rPr>
              <w:rFonts w:ascii="Arial" w:hAnsi="Arial" w:cs="Arial"/>
              <w:spacing w:val="-8"/>
              <w:sz w:val="12"/>
            </w:rPr>
          </w:pPr>
          <w:r>
            <w:rPr>
              <w:noProof/>
            </w:rPr>
            <w:drawing>
              <wp:inline distT="0" distB="0" distL="0" distR="0" wp14:anchorId="3346F47B" wp14:editId="441DD4B2">
                <wp:extent cx="431800" cy="438150"/>
                <wp:effectExtent l="0" t="0" r="0" b="0"/>
                <wp:docPr id="1" name="3 - Εικόνα" descr="EBLH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 Εικόνα" descr="EBLH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38150"/>
                        </a:xfrm>
                        <a:prstGeom prst="rect">
                          <a:avLst/>
                        </a:prstGeom>
                        <a:noFill/>
                        <a:ln>
                          <a:noFill/>
                        </a:ln>
                      </pic:spPr>
                    </pic:pic>
                  </a:graphicData>
                </a:graphic>
              </wp:inline>
            </w:drawing>
          </w:r>
        </w:p>
      </w:tc>
      <w:tc>
        <w:tcPr>
          <w:tcW w:w="14490" w:type="dxa"/>
        </w:tcPr>
        <w:p w14:paraId="417AA6B1" w14:textId="77777777" w:rsidR="0077103B" w:rsidRPr="00065426" w:rsidRDefault="0077103B" w:rsidP="00E17E50">
          <w:pPr>
            <w:widowControl w:val="0"/>
            <w:spacing w:after="0" w:line="240" w:lineRule="auto"/>
            <w:contextualSpacing/>
            <w:rPr>
              <w:rFonts w:ascii="Arial" w:hAnsi="Arial" w:cs="Arial"/>
              <w:b/>
              <w:spacing w:val="-8"/>
              <w:sz w:val="14"/>
              <w:szCs w:val="14"/>
              <w:lang w:val="el-GR"/>
            </w:rPr>
          </w:pPr>
          <w:r w:rsidRPr="00065426">
            <w:rPr>
              <w:rFonts w:ascii="Arial" w:hAnsi="Arial" w:cs="Arial"/>
              <w:b/>
              <w:spacing w:val="-8"/>
              <w:sz w:val="14"/>
              <w:szCs w:val="14"/>
              <w:lang w:val="el-GR"/>
            </w:rPr>
            <w:t>ΠΑΝΕΠΙΣΤΗΜΙΟ ΔΥΤΙΚΗΣ ΑΤΤΙΚΗΣ</w:t>
          </w:r>
        </w:p>
        <w:p w14:paraId="19599D35" w14:textId="549A7050" w:rsidR="0077103B" w:rsidRPr="00D54888" w:rsidRDefault="00A87F40" w:rsidP="00E17E50">
          <w:pPr>
            <w:widowControl w:val="0"/>
            <w:spacing w:after="0" w:line="240" w:lineRule="auto"/>
            <w:contextualSpacing/>
            <w:rPr>
              <w:rFonts w:ascii="Arial" w:hAnsi="Arial" w:cs="Arial"/>
              <w:spacing w:val="-8"/>
              <w:sz w:val="14"/>
              <w:szCs w:val="14"/>
              <w:lang w:val="el-GR"/>
            </w:rPr>
          </w:pPr>
          <w:r>
            <w:rPr>
              <w:rFonts w:ascii="Arial" w:hAnsi="Arial" w:cs="Arial"/>
              <w:spacing w:val="-8"/>
              <w:sz w:val="14"/>
              <w:szCs w:val="14"/>
              <w:lang w:val="el-GR"/>
            </w:rPr>
            <w:t>ΠΟΛΥΤΕΧΝΙΚΗ</w:t>
          </w:r>
          <w:r w:rsidR="009A7EF7">
            <w:rPr>
              <w:rFonts w:ascii="Arial" w:hAnsi="Arial" w:cs="Arial"/>
              <w:spacing w:val="-8"/>
              <w:sz w:val="14"/>
              <w:szCs w:val="14"/>
              <w:lang w:val="el-GR"/>
            </w:rPr>
            <w:t xml:space="preserve"> ΣΧΟΛΗ</w:t>
          </w:r>
        </w:p>
        <w:p w14:paraId="1DF0C9FB" w14:textId="66F9AABF" w:rsidR="0077103B" w:rsidRPr="005B26DE" w:rsidRDefault="0077103B" w:rsidP="00E17E50">
          <w:pPr>
            <w:widowControl w:val="0"/>
            <w:spacing w:after="0" w:line="240" w:lineRule="auto"/>
            <w:contextualSpacing/>
            <w:rPr>
              <w:rFonts w:ascii="Arial" w:hAnsi="Arial" w:cs="Arial"/>
              <w:spacing w:val="-8"/>
              <w:sz w:val="14"/>
              <w:szCs w:val="14"/>
              <w:lang w:val="el-GR"/>
            </w:rPr>
          </w:pPr>
          <w:r>
            <w:rPr>
              <w:rFonts w:ascii="Arial" w:hAnsi="Arial" w:cs="Arial"/>
              <w:spacing w:val="-8"/>
              <w:sz w:val="14"/>
              <w:szCs w:val="14"/>
              <w:lang w:val="el-GR"/>
            </w:rPr>
            <w:t>ΤΜΗΜΑ ΜΗΧΑΝΟΛΟΓΩΝ ΜΗΧΑΝΙΚΩΝ</w:t>
          </w:r>
          <w:r>
            <w:rPr>
              <w:rFonts w:ascii="Arial" w:hAnsi="Arial" w:cs="Arial"/>
              <w:spacing w:val="-8"/>
              <w:sz w:val="14"/>
              <w:szCs w:val="14"/>
              <w:lang w:val="el-GR"/>
            </w:rPr>
            <w:br/>
            <w:t>ΤΟΜΕΑΣ ΚΑΤΑΣΚΕΥΩΝ</w:t>
          </w:r>
        </w:p>
      </w:tc>
    </w:tr>
  </w:tbl>
  <w:p w14:paraId="7EC3F427" w14:textId="77777777" w:rsidR="0077103B" w:rsidRPr="00E17E50" w:rsidRDefault="0077103B" w:rsidP="00E17E50">
    <w:pPr>
      <w:pStyle w:val="a3"/>
      <w:contextualSpacing/>
      <w:rPr>
        <w:lang w:val="el-GR"/>
      </w:rPr>
    </w:pPr>
  </w:p>
</w:hdr>
</file>

<file path=word/intelligence2.xml><?xml version="1.0" encoding="utf-8"?>
<int2:intelligence xmlns:int2="http://schemas.microsoft.com/office/intelligence/2020/intelligence" xmlns:oel="http://schemas.microsoft.com/office/2019/extlst">
  <int2:observations>
    <int2:textHash int2:hashCode="UFS9sh9kqEt5Jb" int2:id="GsN75pB2">
      <int2:state int2:value="Rejected" int2:type="AugLoop_Text_Critique"/>
    </int2:textHash>
    <int2:textHash int2:hashCode="VUNEvT9SPNLNVE" int2:id="IH9Oy3Ev">
      <int2:state int2:value="Rejected" int2:type="AugLoop_Text_Critique"/>
    </int2:textHash>
    <int2:textHash int2:hashCode="qxvT2ulDhSaRsI" int2:id="MrO7zqrD">
      <int2:state int2:value="Rejected" int2:type="AugLoop_Text_Critique"/>
    </int2:textHash>
    <int2:textHash int2:hashCode="e6liL2fXzuKDDS" int2:id="N8IwpoAz">
      <int2:state int2:value="Rejected" int2:type="AugLoop_Text_Critique"/>
    </int2:textHash>
    <int2:textHash int2:hashCode="dy715/K/a8NTA5" int2:id="ZhDDc1wA">
      <int2:state int2:value="Rejected" int2:type="AugLoop_Text_Critique"/>
    </int2:textHash>
    <int2:bookmark int2:bookmarkName="_Int_oQpGntUn" int2:invalidationBookmarkName="" int2:hashCode="GG9S7eDl0/ZOEv" int2:id="7w2fHvk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96F59"/>
    <w:multiLevelType w:val="hybridMultilevel"/>
    <w:tmpl w:val="A49A59F6"/>
    <w:lvl w:ilvl="0" w:tplc="9D34502C">
      <w:start w:val="1"/>
      <w:numFmt w:val="bullet"/>
      <w:lvlText w:val="-"/>
      <w:lvlJc w:val="left"/>
      <w:pPr>
        <w:ind w:left="720" w:hanging="360"/>
      </w:pPr>
      <w:rPr>
        <w:rFonts w:ascii="&quot;Arial Narrow&quot;,sans-serif" w:hAnsi="&quot;Arial Narrow&quot;,sans-serif" w:hint="default"/>
      </w:rPr>
    </w:lvl>
    <w:lvl w:ilvl="1" w:tplc="13122092">
      <w:start w:val="1"/>
      <w:numFmt w:val="bullet"/>
      <w:lvlText w:val="o"/>
      <w:lvlJc w:val="left"/>
      <w:pPr>
        <w:ind w:left="1440" w:hanging="360"/>
      </w:pPr>
      <w:rPr>
        <w:rFonts w:ascii="Courier New" w:hAnsi="Courier New" w:hint="default"/>
      </w:rPr>
    </w:lvl>
    <w:lvl w:ilvl="2" w:tplc="0154451E">
      <w:start w:val="1"/>
      <w:numFmt w:val="bullet"/>
      <w:lvlText w:val=""/>
      <w:lvlJc w:val="left"/>
      <w:pPr>
        <w:ind w:left="2160" w:hanging="360"/>
      </w:pPr>
      <w:rPr>
        <w:rFonts w:ascii="Wingdings" w:hAnsi="Wingdings" w:hint="default"/>
      </w:rPr>
    </w:lvl>
    <w:lvl w:ilvl="3" w:tplc="F18A0172">
      <w:start w:val="1"/>
      <w:numFmt w:val="bullet"/>
      <w:lvlText w:val=""/>
      <w:lvlJc w:val="left"/>
      <w:pPr>
        <w:ind w:left="2880" w:hanging="360"/>
      </w:pPr>
      <w:rPr>
        <w:rFonts w:ascii="Symbol" w:hAnsi="Symbol" w:hint="default"/>
      </w:rPr>
    </w:lvl>
    <w:lvl w:ilvl="4" w:tplc="E72AFBBA">
      <w:start w:val="1"/>
      <w:numFmt w:val="bullet"/>
      <w:lvlText w:val="o"/>
      <w:lvlJc w:val="left"/>
      <w:pPr>
        <w:ind w:left="3600" w:hanging="360"/>
      </w:pPr>
      <w:rPr>
        <w:rFonts w:ascii="Courier New" w:hAnsi="Courier New" w:hint="default"/>
      </w:rPr>
    </w:lvl>
    <w:lvl w:ilvl="5" w:tplc="9B743AEA">
      <w:start w:val="1"/>
      <w:numFmt w:val="bullet"/>
      <w:lvlText w:val=""/>
      <w:lvlJc w:val="left"/>
      <w:pPr>
        <w:ind w:left="4320" w:hanging="360"/>
      </w:pPr>
      <w:rPr>
        <w:rFonts w:ascii="Wingdings" w:hAnsi="Wingdings" w:hint="default"/>
      </w:rPr>
    </w:lvl>
    <w:lvl w:ilvl="6" w:tplc="75DE4CC4">
      <w:start w:val="1"/>
      <w:numFmt w:val="bullet"/>
      <w:lvlText w:val=""/>
      <w:lvlJc w:val="left"/>
      <w:pPr>
        <w:ind w:left="5040" w:hanging="360"/>
      </w:pPr>
      <w:rPr>
        <w:rFonts w:ascii="Symbol" w:hAnsi="Symbol" w:hint="default"/>
      </w:rPr>
    </w:lvl>
    <w:lvl w:ilvl="7" w:tplc="59B4A1D8">
      <w:start w:val="1"/>
      <w:numFmt w:val="bullet"/>
      <w:lvlText w:val="o"/>
      <w:lvlJc w:val="left"/>
      <w:pPr>
        <w:ind w:left="5760" w:hanging="360"/>
      </w:pPr>
      <w:rPr>
        <w:rFonts w:ascii="Courier New" w:hAnsi="Courier New" w:hint="default"/>
      </w:rPr>
    </w:lvl>
    <w:lvl w:ilvl="8" w:tplc="47B686EE">
      <w:start w:val="1"/>
      <w:numFmt w:val="bullet"/>
      <w:lvlText w:val=""/>
      <w:lvlJc w:val="left"/>
      <w:pPr>
        <w:ind w:left="6480" w:hanging="360"/>
      </w:pPr>
      <w:rPr>
        <w:rFonts w:ascii="Wingdings" w:hAnsi="Wingdings" w:hint="default"/>
      </w:rPr>
    </w:lvl>
  </w:abstractNum>
  <w:abstractNum w:abstractNumId="1" w15:restartNumberingAfterBreak="0">
    <w:nsid w:val="1A2239FB"/>
    <w:multiLevelType w:val="hybridMultilevel"/>
    <w:tmpl w:val="C218BCCA"/>
    <w:lvl w:ilvl="0" w:tplc="FFFFFFFF">
      <w:start w:val="1"/>
      <w:numFmt w:val="bullet"/>
      <w:lvlText w:val="-"/>
      <w:lvlJc w:val="left"/>
      <w:pPr>
        <w:ind w:left="720" w:hanging="360"/>
      </w:pPr>
      <w:rPr>
        <w:rFonts w:ascii="Arial Narrow" w:hAnsi="Arial Narro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BA7D762"/>
    <w:multiLevelType w:val="hybridMultilevel"/>
    <w:tmpl w:val="96A25750"/>
    <w:lvl w:ilvl="0" w:tplc="F3547820">
      <w:start w:val="1"/>
      <w:numFmt w:val="bullet"/>
      <w:lvlText w:val="-"/>
      <w:lvlJc w:val="left"/>
      <w:pPr>
        <w:ind w:left="720" w:hanging="360"/>
      </w:pPr>
      <w:rPr>
        <w:rFonts w:ascii="Aptos" w:hAnsi="Aptos" w:hint="default"/>
      </w:rPr>
    </w:lvl>
    <w:lvl w:ilvl="1" w:tplc="CCE63F32">
      <w:start w:val="1"/>
      <w:numFmt w:val="bullet"/>
      <w:lvlText w:val="o"/>
      <w:lvlJc w:val="left"/>
      <w:pPr>
        <w:ind w:left="1440" w:hanging="360"/>
      </w:pPr>
      <w:rPr>
        <w:rFonts w:ascii="Courier New" w:hAnsi="Courier New" w:hint="default"/>
      </w:rPr>
    </w:lvl>
    <w:lvl w:ilvl="2" w:tplc="F3464C80">
      <w:start w:val="1"/>
      <w:numFmt w:val="bullet"/>
      <w:lvlText w:val=""/>
      <w:lvlJc w:val="left"/>
      <w:pPr>
        <w:ind w:left="2160" w:hanging="360"/>
      </w:pPr>
      <w:rPr>
        <w:rFonts w:ascii="Wingdings" w:hAnsi="Wingdings" w:hint="default"/>
      </w:rPr>
    </w:lvl>
    <w:lvl w:ilvl="3" w:tplc="4B2C404A">
      <w:start w:val="1"/>
      <w:numFmt w:val="bullet"/>
      <w:lvlText w:val=""/>
      <w:lvlJc w:val="left"/>
      <w:pPr>
        <w:ind w:left="2880" w:hanging="360"/>
      </w:pPr>
      <w:rPr>
        <w:rFonts w:ascii="Symbol" w:hAnsi="Symbol" w:hint="default"/>
      </w:rPr>
    </w:lvl>
    <w:lvl w:ilvl="4" w:tplc="CD167790">
      <w:start w:val="1"/>
      <w:numFmt w:val="bullet"/>
      <w:lvlText w:val="o"/>
      <w:lvlJc w:val="left"/>
      <w:pPr>
        <w:ind w:left="3600" w:hanging="360"/>
      </w:pPr>
      <w:rPr>
        <w:rFonts w:ascii="Courier New" w:hAnsi="Courier New" w:hint="default"/>
      </w:rPr>
    </w:lvl>
    <w:lvl w:ilvl="5" w:tplc="4094F836">
      <w:start w:val="1"/>
      <w:numFmt w:val="bullet"/>
      <w:lvlText w:val=""/>
      <w:lvlJc w:val="left"/>
      <w:pPr>
        <w:ind w:left="4320" w:hanging="360"/>
      </w:pPr>
      <w:rPr>
        <w:rFonts w:ascii="Wingdings" w:hAnsi="Wingdings" w:hint="default"/>
      </w:rPr>
    </w:lvl>
    <w:lvl w:ilvl="6" w:tplc="C5D410DC">
      <w:start w:val="1"/>
      <w:numFmt w:val="bullet"/>
      <w:lvlText w:val=""/>
      <w:lvlJc w:val="left"/>
      <w:pPr>
        <w:ind w:left="5040" w:hanging="360"/>
      </w:pPr>
      <w:rPr>
        <w:rFonts w:ascii="Symbol" w:hAnsi="Symbol" w:hint="default"/>
      </w:rPr>
    </w:lvl>
    <w:lvl w:ilvl="7" w:tplc="326499AC">
      <w:start w:val="1"/>
      <w:numFmt w:val="bullet"/>
      <w:lvlText w:val="o"/>
      <w:lvlJc w:val="left"/>
      <w:pPr>
        <w:ind w:left="5760" w:hanging="360"/>
      </w:pPr>
      <w:rPr>
        <w:rFonts w:ascii="Courier New" w:hAnsi="Courier New" w:hint="default"/>
      </w:rPr>
    </w:lvl>
    <w:lvl w:ilvl="8" w:tplc="F28229A6">
      <w:start w:val="1"/>
      <w:numFmt w:val="bullet"/>
      <w:lvlText w:val=""/>
      <w:lvlJc w:val="left"/>
      <w:pPr>
        <w:ind w:left="6480" w:hanging="360"/>
      </w:pPr>
      <w:rPr>
        <w:rFonts w:ascii="Wingdings" w:hAnsi="Wingdings" w:hint="default"/>
      </w:rPr>
    </w:lvl>
  </w:abstractNum>
  <w:abstractNum w:abstractNumId="3" w15:restartNumberingAfterBreak="0">
    <w:nsid w:val="59A96F3D"/>
    <w:multiLevelType w:val="hybridMultilevel"/>
    <w:tmpl w:val="EC0C3244"/>
    <w:lvl w:ilvl="0" w:tplc="707C9EC8">
      <w:numFmt w:val="bullet"/>
      <w:lvlText w:val="-"/>
      <w:lvlJc w:val="left"/>
      <w:pPr>
        <w:ind w:left="720" w:hanging="360"/>
      </w:pPr>
      <w:rPr>
        <w:rFonts w:ascii="Arial Narrow" w:eastAsia="Times New Roman"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9090F"/>
    <w:multiLevelType w:val="multilevel"/>
    <w:tmpl w:val="708909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85"/>
    <w:rsid w:val="00001D0A"/>
    <w:rsid w:val="000045FB"/>
    <w:rsid w:val="00006EF2"/>
    <w:rsid w:val="000077DD"/>
    <w:rsid w:val="00010917"/>
    <w:rsid w:val="00025872"/>
    <w:rsid w:val="000318D2"/>
    <w:rsid w:val="0003436A"/>
    <w:rsid w:val="00036C98"/>
    <w:rsid w:val="000452EB"/>
    <w:rsid w:val="00051381"/>
    <w:rsid w:val="00052FB1"/>
    <w:rsid w:val="00053840"/>
    <w:rsid w:val="0005641C"/>
    <w:rsid w:val="000568C1"/>
    <w:rsid w:val="00061A61"/>
    <w:rsid w:val="00061D82"/>
    <w:rsid w:val="00062207"/>
    <w:rsid w:val="00065F37"/>
    <w:rsid w:val="00066AB0"/>
    <w:rsid w:val="00071DB3"/>
    <w:rsid w:val="00072240"/>
    <w:rsid w:val="00083300"/>
    <w:rsid w:val="00092185"/>
    <w:rsid w:val="000A0B04"/>
    <w:rsid w:val="000A1101"/>
    <w:rsid w:val="000B36F4"/>
    <w:rsid w:val="000B6900"/>
    <w:rsid w:val="000B784E"/>
    <w:rsid w:val="000C1E01"/>
    <w:rsid w:val="000E018E"/>
    <w:rsid w:val="000E0B39"/>
    <w:rsid w:val="000E0DF9"/>
    <w:rsid w:val="000E122A"/>
    <w:rsid w:val="000E16FD"/>
    <w:rsid w:val="000E5B75"/>
    <w:rsid w:val="000E5FA5"/>
    <w:rsid w:val="000F106D"/>
    <w:rsid w:val="000F2F02"/>
    <w:rsid w:val="000F448D"/>
    <w:rsid w:val="000F5F8F"/>
    <w:rsid w:val="00100691"/>
    <w:rsid w:val="001022C3"/>
    <w:rsid w:val="00102746"/>
    <w:rsid w:val="001030F4"/>
    <w:rsid w:val="00103240"/>
    <w:rsid w:val="00106652"/>
    <w:rsid w:val="00107729"/>
    <w:rsid w:val="001111D5"/>
    <w:rsid w:val="0011CED6"/>
    <w:rsid w:val="00123289"/>
    <w:rsid w:val="00123B97"/>
    <w:rsid w:val="00124DC3"/>
    <w:rsid w:val="001273F8"/>
    <w:rsid w:val="00127A9D"/>
    <w:rsid w:val="00134D8B"/>
    <w:rsid w:val="00135A77"/>
    <w:rsid w:val="00141B25"/>
    <w:rsid w:val="00142C80"/>
    <w:rsid w:val="00146B6F"/>
    <w:rsid w:val="001513AB"/>
    <w:rsid w:val="001514FF"/>
    <w:rsid w:val="00152AD4"/>
    <w:rsid w:val="00153369"/>
    <w:rsid w:val="001624C3"/>
    <w:rsid w:val="0016737B"/>
    <w:rsid w:val="00176DB3"/>
    <w:rsid w:val="00181B84"/>
    <w:rsid w:val="0018591D"/>
    <w:rsid w:val="00185EA5"/>
    <w:rsid w:val="0018661C"/>
    <w:rsid w:val="0018799A"/>
    <w:rsid w:val="00187EDC"/>
    <w:rsid w:val="001917DB"/>
    <w:rsid w:val="00192CF7"/>
    <w:rsid w:val="00195F83"/>
    <w:rsid w:val="001A049E"/>
    <w:rsid w:val="001A1CC8"/>
    <w:rsid w:val="001A4E60"/>
    <w:rsid w:val="001A7AC3"/>
    <w:rsid w:val="001B7593"/>
    <w:rsid w:val="001D5E99"/>
    <w:rsid w:val="001D6A5D"/>
    <w:rsid w:val="001D6ED4"/>
    <w:rsid w:val="001E37BB"/>
    <w:rsid w:val="001F0079"/>
    <w:rsid w:val="001F1CE0"/>
    <w:rsid w:val="001F4FFD"/>
    <w:rsid w:val="001F64D0"/>
    <w:rsid w:val="001F76C5"/>
    <w:rsid w:val="00202C52"/>
    <w:rsid w:val="00203B1F"/>
    <w:rsid w:val="00204045"/>
    <w:rsid w:val="00204412"/>
    <w:rsid w:val="00204F92"/>
    <w:rsid w:val="002059FC"/>
    <w:rsid w:val="00211036"/>
    <w:rsid w:val="0021190B"/>
    <w:rsid w:val="00214E80"/>
    <w:rsid w:val="00215D10"/>
    <w:rsid w:val="00222DF4"/>
    <w:rsid w:val="00223BEA"/>
    <w:rsid w:val="00235B64"/>
    <w:rsid w:val="00241F0B"/>
    <w:rsid w:val="002421C9"/>
    <w:rsid w:val="0024754D"/>
    <w:rsid w:val="002571AC"/>
    <w:rsid w:val="002610BE"/>
    <w:rsid w:val="00261488"/>
    <w:rsid w:val="0026182E"/>
    <w:rsid w:val="00262DCD"/>
    <w:rsid w:val="00270F25"/>
    <w:rsid w:val="0027138A"/>
    <w:rsid w:val="00272E6C"/>
    <w:rsid w:val="0027639B"/>
    <w:rsid w:val="00282078"/>
    <w:rsid w:val="0028358F"/>
    <w:rsid w:val="00291D24"/>
    <w:rsid w:val="00295E3A"/>
    <w:rsid w:val="00297E26"/>
    <w:rsid w:val="002A6F1F"/>
    <w:rsid w:val="002B20AB"/>
    <w:rsid w:val="002C5E8D"/>
    <w:rsid w:val="002C6385"/>
    <w:rsid w:val="002D0ECB"/>
    <w:rsid w:val="002D2D8E"/>
    <w:rsid w:val="002D5D65"/>
    <w:rsid w:val="002D773F"/>
    <w:rsid w:val="002D7D86"/>
    <w:rsid w:val="002E5FCE"/>
    <w:rsid w:val="002E60E2"/>
    <w:rsid w:val="002E6CE2"/>
    <w:rsid w:val="002E76B7"/>
    <w:rsid w:val="002F0CB4"/>
    <w:rsid w:val="002F7D8B"/>
    <w:rsid w:val="003004E0"/>
    <w:rsid w:val="003008AE"/>
    <w:rsid w:val="00301035"/>
    <w:rsid w:val="003019FB"/>
    <w:rsid w:val="0030654F"/>
    <w:rsid w:val="0030793E"/>
    <w:rsid w:val="0030F1B2"/>
    <w:rsid w:val="003100F4"/>
    <w:rsid w:val="00312CA8"/>
    <w:rsid w:val="0031754D"/>
    <w:rsid w:val="00321AC5"/>
    <w:rsid w:val="0032407B"/>
    <w:rsid w:val="00324D92"/>
    <w:rsid w:val="00325B1B"/>
    <w:rsid w:val="00326662"/>
    <w:rsid w:val="0032668F"/>
    <w:rsid w:val="00333226"/>
    <w:rsid w:val="00336984"/>
    <w:rsid w:val="00337E19"/>
    <w:rsid w:val="00342441"/>
    <w:rsid w:val="00354915"/>
    <w:rsid w:val="0035724E"/>
    <w:rsid w:val="00360E5E"/>
    <w:rsid w:val="00362E6D"/>
    <w:rsid w:val="00365A1A"/>
    <w:rsid w:val="00365B05"/>
    <w:rsid w:val="0036790D"/>
    <w:rsid w:val="00371DF8"/>
    <w:rsid w:val="003735F7"/>
    <w:rsid w:val="00384CB9"/>
    <w:rsid w:val="0038588C"/>
    <w:rsid w:val="00385EC7"/>
    <w:rsid w:val="0038716B"/>
    <w:rsid w:val="00387308"/>
    <w:rsid w:val="003A1DD2"/>
    <w:rsid w:val="003A1F3B"/>
    <w:rsid w:val="003A6738"/>
    <w:rsid w:val="003B5625"/>
    <w:rsid w:val="003D3D54"/>
    <w:rsid w:val="003D6810"/>
    <w:rsid w:val="003D7ADA"/>
    <w:rsid w:val="003E4302"/>
    <w:rsid w:val="003E500C"/>
    <w:rsid w:val="003E7157"/>
    <w:rsid w:val="003E7298"/>
    <w:rsid w:val="003F157D"/>
    <w:rsid w:val="003F16CC"/>
    <w:rsid w:val="003F4380"/>
    <w:rsid w:val="003F5D79"/>
    <w:rsid w:val="003F673D"/>
    <w:rsid w:val="00400BE1"/>
    <w:rsid w:val="00404B3B"/>
    <w:rsid w:val="00404C1F"/>
    <w:rsid w:val="004070AB"/>
    <w:rsid w:val="004102F8"/>
    <w:rsid w:val="0041245A"/>
    <w:rsid w:val="004165FB"/>
    <w:rsid w:val="00423D40"/>
    <w:rsid w:val="004269AB"/>
    <w:rsid w:val="004301CA"/>
    <w:rsid w:val="00430CE0"/>
    <w:rsid w:val="00432C13"/>
    <w:rsid w:val="004411E3"/>
    <w:rsid w:val="0045150B"/>
    <w:rsid w:val="004533F6"/>
    <w:rsid w:val="00453934"/>
    <w:rsid w:val="0045428D"/>
    <w:rsid w:val="00454762"/>
    <w:rsid w:val="0045522B"/>
    <w:rsid w:val="0045637A"/>
    <w:rsid w:val="004564CC"/>
    <w:rsid w:val="004677A3"/>
    <w:rsid w:val="00473556"/>
    <w:rsid w:val="0047463E"/>
    <w:rsid w:val="00487B26"/>
    <w:rsid w:val="004A4A7A"/>
    <w:rsid w:val="004A623C"/>
    <w:rsid w:val="004B2F5D"/>
    <w:rsid w:val="004B4789"/>
    <w:rsid w:val="004B6A15"/>
    <w:rsid w:val="004B728B"/>
    <w:rsid w:val="004C0C8C"/>
    <w:rsid w:val="004C1254"/>
    <w:rsid w:val="004C3455"/>
    <w:rsid w:val="004C679D"/>
    <w:rsid w:val="004D1167"/>
    <w:rsid w:val="004D29B6"/>
    <w:rsid w:val="004D7CEA"/>
    <w:rsid w:val="004E073F"/>
    <w:rsid w:val="004E0EEE"/>
    <w:rsid w:val="004E480A"/>
    <w:rsid w:val="004E4A1E"/>
    <w:rsid w:val="004E7E6F"/>
    <w:rsid w:val="004F026D"/>
    <w:rsid w:val="004F5FE1"/>
    <w:rsid w:val="00501341"/>
    <w:rsid w:val="00501A64"/>
    <w:rsid w:val="00502CF5"/>
    <w:rsid w:val="00504283"/>
    <w:rsid w:val="00512838"/>
    <w:rsid w:val="00516A53"/>
    <w:rsid w:val="00517E06"/>
    <w:rsid w:val="00520652"/>
    <w:rsid w:val="00521E42"/>
    <w:rsid w:val="005236D2"/>
    <w:rsid w:val="00525849"/>
    <w:rsid w:val="005305D6"/>
    <w:rsid w:val="00533330"/>
    <w:rsid w:val="00535A46"/>
    <w:rsid w:val="00540BDD"/>
    <w:rsid w:val="00541EB0"/>
    <w:rsid w:val="00542706"/>
    <w:rsid w:val="00544EC0"/>
    <w:rsid w:val="00547591"/>
    <w:rsid w:val="005534E7"/>
    <w:rsid w:val="00553A08"/>
    <w:rsid w:val="0056370D"/>
    <w:rsid w:val="00563F5D"/>
    <w:rsid w:val="00566899"/>
    <w:rsid w:val="005714DC"/>
    <w:rsid w:val="0057347E"/>
    <w:rsid w:val="0057597D"/>
    <w:rsid w:val="00576C1C"/>
    <w:rsid w:val="0058029A"/>
    <w:rsid w:val="00584767"/>
    <w:rsid w:val="00585DCD"/>
    <w:rsid w:val="00587289"/>
    <w:rsid w:val="00590919"/>
    <w:rsid w:val="00590FE4"/>
    <w:rsid w:val="00595A7C"/>
    <w:rsid w:val="00595CFE"/>
    <w:rsid w:val="005A254D"/>
    <w:rsid w:val="005A27EA"/>
    <w:rsid w:val="005A5A54"/>
    <w:rsid w:val="005A6838"/>
    <w:rsid w:val="005B26DE"/>
    <w:rsid w:val="005B5112"/>
    <w:rsid w:val="005B6871"/>
    <w:rsid w:val="005C5932"/>
    <w:rsid w:val="005D1CC2"/>
    <w:rsid w:val="005E0505"/>
    <w:rsid w:val="005E2760"/>
    <w:rsid w:val="005E28A2"/>
    <w:rsid w:val="005E314C"/>
    <w:rsid w:val="005E434C"/>
    <w:rsid w:val="005E55AB"/>
    <w:rsid w:val="005F0B6B"/>
    <w:rsid w:val="005F43A8"/>
    <w:rsid w:val="005F6349"/>
    <w:rsid w:val="005F661D"/>
    <w:rsid w:val="005F6B44"/>
    <w:rsid w:val="00605C8E"/>
    <w:rsid w:val="0061099E"/>
    <w:rsid w:val="006132D5"/>
    <w:rsid w:val="00616F43"/>
    <w:rsid w:val="006239EB"/>
    <w:rsid w:val="00627C11"/>
    <w:rsid w:val="00654076"/>
    <w:rsid w:val="006559A0"/>
    <w:rsid w:val="00656518"/>
    <w:rsid w:val="00656E88"/>
    <w:rsid w:val="00657360"/>
    <w:rsid w:val="006578CD"/>
    <w:rsid w:val="00661468"/>
    <w:rsid w:val="0066452A"/>
    <w:rsid w:val="00666567"/>
    <w:rsid w:val="00670055"/>
    <w:rsid w:val="0067267F"/>
    <w:rsid w:val="006770D0"/>
    <w:rsid w:val="006770F5"/>
    <w:rsid w:val="00681685"/>
    <w:rsid w:val="00681F4B"/>
    <w:rsid w:val="00684258"/>
    <w:rsid w:val="00692309"/>
    <w:rsid w:val="006A5183"/>
    <w:rsid w:val="006A7449"/>
    <w:rsid w:val="006A78B5"/>
    <w:rsid w:val="006B0239"/>
    <w:rsid w:val="006C33B5"/>
    <w:rsid w:val="006C5377"/>
    <w:rsid w:val="006D2205"/>
    <w:rsid w:val="006D4B4D"/>
    <w:rsid w:val="006E08A1"/>
    <w:rsid w:val="006F028A"/>
    <w:rsid w:val="006F71A2"/>
    <w:rsid w:val="006F7B26"/>
    <w:rsid w:val="0070368E"/>
    <w:rsid w:val="00712C6C"/>
    <w:rsid w:val="00721F3A"/>
    <w:rsid w:val="0072496F"/>
    <w:rsid w:val="00725A47"/>
    <w:rsid w:val="00731187"/>
    <w:rsid w:val="007350BE"/>
    <w:rsid w:val="00742B7B"/>
    <w:rsid w:val="007474FB"/>
    <w:rsid w:val="00752AA4"/>
    <w:rsid w:val="00760D55"/>
    <w:rsid w:val="00760E98"/>
    <w:rsid w:val="00762672"/>
    <w:rsid w:val="00766044"/>
    <w:rsid w:val="00767EE9"/>
    <w:rsid w:val="0077103B"/>
    <w:rsid w:val="007716CD"/>
    <w:rsid w:val="00771FE7"/>
    <w:rsid w:val="00777537"/>
    <w:rsid w:val="00780F78"/>
    <w:rsid w:val="00784D39"/>
    <w:rsid w:val="007A1A2B"/>
    <w:rsid w:val="007A2223"/>
    <w:rsid w:val="007A2F61"/>
    <w:rsid w:val="007B0B94"/>
    <w:rsid w:val="007C044D"/>
    <w:rsid w:val="007C74C2"/>
    <w:rsid w:val="007D0154"/>
    <w:rsid w:val="007D4248"/>
    <w:rsid w:val="007D5C85"/>
    <w:rsid w:val="007E578B"/>
    <w:rsid w:val="007E5865"/>
    <w:rsid w:val="007F240A"/>
    <w:rsid w:val="007F521C"/>
    <w:rsid w:val="007F6E25"/>
    <w:rsid w:val="007F73DC"/>
    <w:rsid w:val="008014B5"/>
    <w:rsid w:val="00802A5F"/>
    <w:rsid w:val="0081015D"/>
    <w:rsid w:val="0081128A"/>
    <w:rsid w:val="00813EBB"/>
    <w:rsid w:val="0082152A"/>
    <w:rsid w:val="00823CCD"/>
    <w:rsid w:val="00823E2A"/>
    <w:rsid w:val="008241B9"/>
    <w:rsid w:val="00824BFE"/>
    <w:rsid w:val="00826B3D"/>
    <w:rsid w:val="00830D9E"/>
    <w:rsid w:val="00834A4D"/>
    <w:rsid w:val="00837F2A"/>
    <w:rsid w:val="008418FD"/>
    <w:rsid w:val="0084456F"/>
    <w:rsid w:val="00844B4D"/>
    <w:rsid w:val="00845EB2"/>
    <w:rsid w:val="00851BE0"/>
    <w:rsid w:val="00853F68"/>
    <w:rsid w:val="0085410A"/>
    <w:rsid w:val="00854134"/>
    <w:rsid w:val="00854208"/>
    <w:rsid w:val="00854943"/>
    <w:rsid w:val="00855DF3"/>
    <w:rsid w:val="00857FB3"/>
    <w:rsid w:val="00860D50"/>
    <w:rsid w:val="0087148D"/>
    <w:rsid w:val="00873148"/>
    <w:rsid w:val="00873DFD"/>
    <w:rsid w:val="008743C5"/>
    <w:rsid w:val="00876C47"/>
    <w:rsid w:val="00877C9E"/>
    <w:rsid w:val="008804DF"/>
    <w:rsid w:val="00884C9D"/>
    <w:rsid w:val="00884E0F"/>
    <w:rsid w:val="00885468"/>
    <w:rsid w:val="00894588"/>
    <w:rsid w:val="008947B4"/>
    <w:rsid w:val="008960E9"/>
    <w:rsid w:val="00897136"/>
    <w:rsid w:val="008A1686"/>
    <w:rsid w:val="008A29ED"/>
    <w:rsid w:val="008B4081"/>
    <w:rsid w:val="008B689C"/>
    <w:rsid w:val="008C4DEB"/>
    <w:rsid w:val="008C63AA"/>
    <w:rsid w:val="008C6413"/>
    <w:rsid w:val="008C7CAC"/>
    <w:rsid w:val="008D1BC2"/>
    <w:rsid w:val="008D319D"/>
    <w:rsid w:val="008F60C4"/>
    <w:rsid w:val="008F6E2D"/>
    <w:rsid w:val="008F6FF9"/>
    <w:rsid w:val="008F7800"/>
    <w:rsid w:val="0090444A"/>
    <w:rsid w:val="00906FC8"/>
    <w:rsid w:val="00910097"/>
    <w:rsid w:val="009132C0"/>
    <w:rsid w:val="00916036"/>
    <w:rsid w:val="009257A1"/>
    <w:rsid w:val="00927B8C"/>
    <w:rsid w:val="00932CAC"/>
    <w:rsid w:val="009330A0"/>
    <w:rsid w:val="009340C2"/>
    <w:rsid w:val="009342F6"/>
    <w:rsid w:val="00940373"/>
    <w:rsid w:val="00943328"/>
    <w:rsid w:val="0095328A"/>
    <w:rsid w:val="0095365D"/>
    <w:rsid w:val="009600C9"/>
    <w:rsid w:val="00965237"/>
    <w:rsid w:val="009656C8"/>
    <w:rsid w:val="00975728"/>
    <w:rsid w:val="009772B4"/>
    <w:rsid w:val="009807C1"/>
    <w:rsid w:val="00982EA9"/>
    <w:rsid w:val="009844A0"/>
    <w:rsid w:val="00994842"/>
    <w:rsid w:val="009A2598"/>
    <w:rsid w:val="009A2C98"/>
    <w:rsid w:val="009A47C3"/>
    <w:rsid w:val="009A4BBB"/>
    <w:rsid w:val="009A7EF7"/>
    <w:rsid w:val="009B13AF"/>
    <w:rsid w:val="009B6981"/>
    <w:rsid w:val="009C0367"/>
    <w:rsid w:val="009C6781"/>
    <w:rsid w:val="009D672E"/>
    <w:rsid w:val="009E0235"/>
    <w:rsid w:val="009E05ED"/>
    <w:rsid w:val="009E3113"/>
    <w:rsid w:val="009E32AB"/>
    <w:rsid w:val="009E5CAC"/>
    <w:rsid w:val="00A012DF"/>
    <w:rsid w:val="00A04BE6"/>
    <w:rsid w:val="00A0608A"/>
    <w:rsid w:val="00A060F2"/>
    <w:rsid w:val="00A14E77"/>
    <w:rsid w:val="00A17417"/>
    <w:rsid w:val="00A174AF"/>
    <w:rsid w:val="00A1A9F5"/>
    <w:rsid w:val="00A207BB"/>
    <w:rsid w:val="00A23DA0"/>
    <w:rsid w:val="00A24AE1"/>
    <w:rsid w:val="00A25081"/>
    <w:rsid w:val="00A33A44"/>
    <w:rsid w:val="00A40ACA"/>
    <w:rsid w:val="00A453FA"/>
    <w:rsid w:val="00A51492"/>
    <w:rsid w:val="00A51A7B"/>
    <w:rsid w:val="00A52A6F"/>
    <w:rsid w:val="00A54FDD"/>
    <w:rsid w:val="00A55018"/>
    <w:rsid w:val="00A61FC3"/>
    <w:rsid w:val="00A64EF6"/>
    <w:rsid w:val="00A71328"/>
    <w:rsid w:val="00A71736"/>
    <w:rsid w:val="00A7239E"/>
    <w:rsid w:val="00A72581"/>
    <w:rsid w:val="00A765D7"/>
    <w:rsid w:val="00A77244"/>
    <w:rsid w:val="00A80C50"/>
    <w:rsid w:val="00A81509"/>
    <w:rsid w:val="00A822FD"/>
    <w:rsid w:val="00A830D4"/>
    <w:rsid w:val="00A831E3"/>
    <w:rsid w:val="00A87F40"/>
    <w:rsid w:val="00A906E3"/>
    <w:rsid w:val="00A9669A"/>
    <w:rsid w:val="00A97005"/>
    <w:rsid w:val="00A97B58"/>
    <w:rsid w:val="00AA1C0F"/>
    <w:rsid w:val="00AA6B03"/>
    <w:rsid w:val="00AB3EC5"/>
    <w:rsid w:val="00AC362D"/>
    <w:rsid w:val="00AD00D8"/>
    <w:rsid w:val="00AD27B1"/>
    <w:rsid w:val="00AD4B8E"/>
    <w:rsid w:val="00AD5C33"/>
    <w:rsid w:val="00AE5980"/>
    <w:rsid w:val="00AF01CC"/>
    <w:rsid w:val="00AF0EBD"/>
    <w:rsid w:val="00AF4FE2"/>
    <w:rsid w:val="00AF5E8A"/>
    <w:rsid w:val="00B00EE1"/>
    <w:rsid w:val="00B02343"/>
    <w:rsid w:val="00B046AE"/>
    <w:rsid w:val="00B113C5"/>
    <w:rsid w:val="00B13E7F"/>
    <w:rsid w:val="00B15C59"/>
    <w:rsid w:val="00B206AB"/>
    <w:rsid w:val="00B25697"/>
    <w:rsid w:val="00B258BB"/>
    <w:rsid w:val="00B26666"/>
    <w:rsid w:val="00B3097B"/>
    <w:rsid w:val="00B311F1"/>
    <w:rsid w:val="00B332BE"/>
    <w:rsid w:val="00B34362"/>
    <w:rsid w:val="00B352B5"/>
    <w:rsid w:val="00B37EF1"/>
    <w:rsid w:val="00B44D45"/>
    <w:rsid w:val="00B45338"/>
    <w:rsid w:val="00B525E3"/>
    <w:rsid w:val="00B53273"/>
    <w:rsid w:val="00B53F63"/>
    <w:rsid w:val="00B65B5E"/>
    <w:rsid w:val="00B65E6E"/>
    <w:rsid w:val="00B6638A"/>
    <w:rsid w:val="00B673CE"/>
    <w:rsid w:val="00B71625"/>
    <w:rsid w:val="00B75141"/>
    <w:rsid w:val="00B83D4D"/>
    <w:rsid w:val="00B85265"/>
    <w:rsid w:val="00B9252D"/>
    <w:rsid w:val="00B9457C"/>
    <w:rsid w:val="00BA44EA"/>
    <w:rsid w:val="00BA4A80"/>
    <w:rsid w:val="00BC0868"/>
    <w:rsid w:val="00BC2DE4"/>
    <w:rsid w:val="00BC37F8"/>
    <w:rsid w:val="00BC4F24"/>
    <w:rsid w:val="00BD02B7"/>
    <w:rsid w:val="00BD09EA"/>
    <w:rsid w:val="00BE1AAD"/>
    <w:rsid w:val="00BE308B"/>
    <w:rsid w:val="00BE4EAD"/>
    <w:rsid w:val="00BE63FD"/>
    <w:rsid w:val="00BF1F64"/>
    <w:rsid w:val="00BF5133"/>
    <w:rsid w:val="00BF6285"/>
    <w:rsid w:val="00BF6F89"/>
    <w:rsid w:val="00BF77F5"/>
    <w:rsid w:val="00C02490"/>
    <w:rsid w:val="00C23826"/>
    <w:rsid w:val="00C27002"/>
    <w:rsid w:val="00C27087"/>
    <w:rsid w:val="00C27809"/>
    <w:rsid w:val="00C30503"/>
    <w:rsid w:val="00C33E1F"/>
    <w:rsid w:val="00C34D7C"/>
    <w:rsid w:val="00C40CF5"/>
    <w:rsid w:val="00C42F48"/>
    <w:rsid w:val="00C43A1A"/>
    <w:rsid w:val="00C44FEE"/>
    <w:rsid w:val="00C50F23"/>
    <w:rsid w:val="00C57DCE"/>
    <w:rsid w:val="00C623E5"/>
    <w:rsid w:val="00C66635"/>
    <w:rsid w:val="00C66CA5"/>
    <w:rsid w:val="00C66E33"/>
    <w:rsid w:val="00C66EE4"/>
    <w:rsid w:val="00C706AB"/>
    <w:rsid w:val="00C7207A"/>
    <w:rsid w:val="00C76B6D"/>
    <w:rsid w:val="00C8106E"/>
    <w:rsid w:val="00C81B06"/>
    <w:rsid w:val="00C820FB"/>
    <w:rsid w:val="00C87D73"/>
    <w:rsid w:val="00C9479A"/>
    <w:rsid w:val="00C9510F"/>
    <w:rsid w:val="00C954C2"/>
    <w:rsid w:val="00CA1B44"/>
    <w:rsid w:val="00CA2767"/>
    <w:rsid w:val="00CA2B08"/>
    <w:rsid w:val="00CB2E7F"/>
    <w:rsid w:val="00CB31A6"/>
    <w:rsid w:val="00CC789F"/>
    <w:rsid w:val="00CC7EDD"/>
    <w:rsid w:val="00CD180E"/>
    <w:rsid w:val="00CD28B4"/>
    <w:rsid w:val="00CD2DB6"/>
    <w:rsid w:val="00CD455A"/>
    <w:rsid w:val="00CD60A3"/>
    <w:rsid w:val="00CE2398"/>
    <w:rsid w:val="00CF00E4"/>
    <w:rsid w:val="00CF2395"/>
    <w:rsid w:val="00D10F63"/>
    <w:rsid w:val="00D12873"/>
    <w:rsid w:val="00D147CC"/>
    <w:rsid w:val="00D14984"/>
    <w:rsid w:val="00D179C6"/>
    <w:rsid w:val="00D21EC4"/>
    <w:rsid w:val="00D24889"/>
    <w:rsid w:val="00D26CC7"/>
    <w:rsid w:val="00D27947"/>
    <w:rsid w:val="00D31FBB"/>
    <w:rsid w:val="00D32EFA"/>
    <w:rsid w:val="00D344CB"/>
    <w:rsid w:val="00D355D5"/>
    <w:rsid w:val="00D37B74"/>
    <w:rsid w:val="00D41227"/>
    <w:rsid w:val="00D42899"/>
    <w:rsid w:val="00D45702"/>
    <w:rsid w:val="00D469FF"/>
    <w:rsid w:val="00D476C0"/>
    <w:rsid w:val="00D5056C"/>
    <w:rsid w:val="00D5785B"/>
    <w:rsid w:val="00D62E31"/>
    <w:rsid w:val="00D642D6"/>
    <w:rsid w:val="00D767AA"/>
    <w:rsid w:val="00D845D9"/>
    <w:rsid w:val="00D84C0C"/>
    <w:rsid w:val="00D94147"/>
    <w:rsid w:val="00D9532B"/>
    <w:rsid w:val="00DA02C3"/>
    <w:rsid w:val="00DA18A1"/>
    <w:rsid w:val="00DA21C8"/>
    <w:rsid w:val="00DA5226"/>
    <w:rsid w:val="00DB130A"/>
    <w:rsid w:val="00DC0175"/>
    <w:rsid w:val="00DC644B"/>
    <w:rsid w:val="00DC6BE6"/>
    <w:rsid w:val="00DD5A7E"/>
    <w:rsid w:val="00DD6012"/>
    <w:rsid w:val="00DE21A0"/>
    <w:rsid w:val="00DE28A5"/>
    <w:rsid w:val="00DE35DB"/>
    <w:rsid w:val="00DE4EB6"/>
    <w:rsid w:val="00DE4FB9"/>
    <w:rsid w:val="00DE6C81"/>
    <w:rsid w:val="00E1016D"/>
    <w:rsid w:val="00E144E7"/>
    <w:rsid w:val="00E14DDA"/>
    <w:rsid w:val="00E17E50"/>
    <w:rsid w:val="00E212AD"/>
    <w:rsid w:val="00E27607"/>
    <w:rsid w:val="00E3061D"/>
    <w:rsid w:val="00E30AD7"/>
    <w:rsid w:val="00E32576"/>
    <w:rsid w:val="00E41D31"/>
    <w:rsid w:val="00E43919"/>
    <w:rsid w:val="00E44AA4"/>
    <w:rsid w:val="00E44D77"/>
    <w:rsid w:val="00E50309"/>
    <w:rsid w:val="00E51BDF"/>
    <w:rsid w:val="00E5281B"/>
    <w:rsid w:val="00E5731C"/>
    <w:rsid w:val="00E63C0B"/>
    <w:rsid w:val="00E8516D"/>
    <w:rsid w:val="00E854EC"/>
    <w:rsid w:val="00E86A54"/>
    <w:rsid w:val="00E93DFA"/>
    <w:rsid w:val="00E95DA7"/>
    <w:rsid w:val="00E97415"/>
    <w:rsid w:val="00E97574"/>
    <w:rsid w:val="00EA1068"/>
    <w:rsid w:val="00EA21E7"/>
    <w:rsid w:val="00EB00C7"/>
    <w:rsid w:val="00EB0CAB"/>
    <w:rsid w:val="00EB4A02"/>
    <w:rsid w:val="00EB5AB3"/>
    <w:rsid w:val="00EC08F3"/>
    <w:rsid w:val="00EC30AD"/>
    <w:rsid w:val="00EC74A8"/>
    <w:rsid w:val="00ED32BB"/>
    <w:rsid w:val="00ED386D"/>
    <w:rsid w:val="00ED793C"/>
    <w:rsid w:val="00ED7AF7"/>
    <w:rsid w:val="00EE1EBA"/>
    <w:rsid w:val="00EE452B"/>
    <w:rsid w:val="00EF0A1A"/>
    <w:rsid w:val="00F10169"/>
    <w:rsid w:val="00F112E8"/>
    <w:rsid w:val="00F114CB"/>
    <w:rsid w:val="00F11F13"/>
    <w:rsid w:val="00F12303"/>
    <w:rsid w:val="00F1640D"/>
    <w:rsid w:val="00F21A7A"/>
    <w:rsid w:val="00F22945"/>
    <w:rsid w:val="00F26662"/>
    <w:rsid w:val="00F31FD2"/>
    <w:rsid w:val="00F35578"/>
    <w:rsid w:val="00F414C4"/>
    <w:rsid w:val="00F46642"/>
    <w:rsid w:val="00F46E56"/>
    <w:rsid w:val="00F47888"/>
    <w:rsid w:val="00F51694"/>
    <w:rsid w:val="00F51779"/>
    <w:rsid w:val="00F546A9"/>
    <w:rsid w:val="00F5508A"/>
    <w:rsid w:val="00F57020"/>
    <w:rsid w:val="00F6180B"/>
    <w:rsid w:val="00F71C3C"/>
    <w:rsid w:val="00F74DB1"/>
    <w:rsid w:val="00F829D7"/>
    <w:rsid w:val="00F936BB"/>
    <w:rsid w:val="00F96F3F"/>
    <w:rsid w:val="00FA0885"/>
    <w:rsid w:val="00FA117F"/>
    <w:rsid w:val="00FA3D28"/>
    <w:rsid w:val="00FA51FC"/>
    <w:rsid w:val="00FA6833"/>
    <w:rsid w:val="00FB1F5B"/>
    <w:rsid w:val="00FB4447"/>
    <w:rsid w:val="00FB4898"/>
    <w:rsid w:val="00FC3788"/>
    <w:rsid w:val="00FD1273"/>
    <w:rsid w:val="00FD7CD5"/>
    <w:rsid w:val="00FE249A"/>
    <w:rsid w:val="00FE2A02"/>
    <w:rsid w:val="00FE2D86"/>
    <w:rsid w:val="00FF3B22"/>
    <w:rsid w:val="00FF3C1C"/>
    <w:rsid w:val="00FF5593"/>
    <w:rsid w:val="01064CA3"/>
    <w:rsid w:val="0106C746"/>
    <w:rsid w:val="011A701E"/>
    <w:rsid w:val="0138B9A6"/>
    <w:rsid w:val="01768041"/>
    <w:rsid w:val="01847671"/>
    <w:rsid w:val="018A9BB1"/>
    <w:rsid w:val="01954B21"/>
    <w:rsid w:val="01B619FD"/>
    <w:rsid w:val="01C30F72"/>
    <w:rsid w:val="022C61EE"/>
    <w:rsid w:val="023C3842"/>
    <w:rsid w:val="02BABE75"/>
    <w:rsid w:val="02C6C0FC"/>
    <w:rsid w:val="02F60026"/>
    <w:rsid w:val="02FE4DA6"/>
    <w:rsid w:val="0322487C"/>
    <w:rsid w:val="03322D14"/>
    <w:rsid w:val="03539ABC"/>
    <w:rsid w:val="0377E0EF"/>
    <w:rsid w:val="037F0F23"/>
    <w:rsid w:val="03A414D4"/>
    <w:rsid w:val="03A5BD33"/>
    <w:rsid w:val="03A6E1DC"/>
    <w:rsid w:val="03C4D984"/>
    <w:rsid w:val="03E2FDF7"/>
    <w:rsid w:val="0423EAFB"/>
    <w:rsid w:val="0441C2B5"/>
    <w:rsid w:val="045EF917"/>
    <w:rsid w:val="04AA2260"/>
    <w:rsid w:val="04B46745"/>
    <w:rsid w:val="04B96E78"/>
    <w:rsid w:val="04CF4058"/>
    <w:rsid w:val="04E75D56"/>
    <w:rsid w:val="04F0A1C4"/>
    <w:rsid w:val="05107B40"/>
    <w:rsid w:val="054F1977"/>
    <w:rsid w:val="056829E2"/>
    <w:rsid w:val="0578EB4E"/>
    <w:rsid w:val="0589B138"/>
    <w:rsid w:val="0599D255"/>
    <w:rsid w:val="05C8E7F9"/>
    <w:rsid w:val="05D9F13B"/>
    <w:rsid w:val="05EFBBDE"/>
    <w:rsid w:val="0647722B"/>
    <w:rsid w:val="06975F3A"/>
    <w:rsid w:val="06FC89A9"/>
    <w:rsid w:val="07018DC9"/>
    <w:rsid w:val="071D2367"/>
    <w:rsid w:val="07221958"/>
    <w:rsid w:val="073F37D2"/>
    <w:rsid w:val="0771112A"/>
    <w:rsid w:val="07758545"/>
    <w:rsid w:val="07DF6919"/>
    <w:rsid w:val="07F01CFE"/>
    <w:rsid w:val="07F0E3F7"/>
    <w:rsid w:val="0801D46A"/>
    <w:rsid w:val="080FB02E"/>
    <w:rsid w:val="083A0512"/>
    <w:rsid w:val="086704CB"/>
    <w:rsid w:val="086FA9CD"/>
    <w:rsid w:val="08849F85"/>
    <w:rsid w:val="08B5D53B"/>
    <w:rsid w:val="08C49263"/>
    <w:rsid w:val="0942E387"/>
    <w:rsid w:val="095E8811"/>
    <w:rsid w:val="0979F9E3"/>
    <w:rsid w:val="09910C17"/>
    <w:rsid w:val="09BD463C"/>
    <w:rsid w:val="09E0FEDE"/>
    <w:rsid w:val="09E3B885"/>
    <w:rsid w:val="09EC23E2"/>
    <w:rsid w:val="0A10015A"/>
    <w:rsid w:val="0A30654D"/>
    <w:rsid w:val="0A45A7A7"/>
    <w:rsid w:val="0A7F95E4"/>
    <w:rsid w:val="0A837D4A"/>
    <w:rsid w:val="0A9A2236"/>
    <w:rsid w:val="0AC37CB9"/>
    <w:rsid w:val="0B08F13A"/>
    <w:rsid w:val="0B2B961F"/>
    <w:rsid w:val="0B489368"/>
    <w:rsid w:val="0B64A6BE"/>
    <w:rsid w:val="0B6A35FD"/>
    <w:rsid w:val="0B710561"/>
    <w:rsid w:val="0B8F9D84"/>
    <w:rsid w:val="0B916C96"/>
    <w:rsid w:val="0B925B61"/>
    <w:rsid w:val="0B9737EB"/>
    <w:rsid w:val="0BAC08BE"/>
    <w:rsid w:val="0BB31098"/>
    <w:rsid w:val="0BD8BABF"/>
    <w:rsid w:val="0BE5AC14"/>
    <w:rsid w:val="0C383782"/>
    <w:rsid w:val="0C485D97"/>
    <w:rsid w:val="0C51A1C1"/>
    <w:rsid w:val="0C5DD355"/>
    <w:rsid w:val="0C7EE43C"/>
    <w:rsid w:val="0C83CB9D"/>
    <w:rsid w:val="0C87AFEB"/>
    <w:rsid w:val="0CA2B2FA"/>
    <w:rsid w:val="0CB801FA"/>
    <w:rsid w:val="0CBFC0C1"/>
    <w:rsid w:val="0CF8112D"/>
    <w:rsid w:val="0D3D8D8E"/>
    <w:rsid w:val="0D532E19"/>
    <w:rsid w:val="0D55D497"/>
    <w:rsid w:val="0D5B500E"/>
    <w:rsid w:val="0D5F9541"/>
    <w:rsid w:val="0DB01969"/>
    <w:rsid w:val="0DB14DDE"/>
    <w:rsid w:val="0DBAB66A"/>
    <w:rsid w:val="0DE74E12"/>
    <w:rsid w:val="0E230A7C"/>
    <w:rsid w:val="0E4FF1E4"/>
    <w:rsid w:val="0E659B26"/>
    <w:rsid w:val="0E7408B0"/>
    <w:rsid w:val="0E8056AE"/>
    <w:rsid w:val="0EA22FDA"/>
    <w:rsid w:val="0EBD81DD"/>
    <w:rsid w:val="0EC2A6F8"/>
    <w:rsid w:val="0EC5DCAE"/>
    <w:rsid w:val="0ECCC8C4"/>
    <w:rsid w:val="0F04B28C"/>
    <w:rsid w:val="0F41D004"/>
    <w:rsid w:val="0F60F577"/>
    <w:rsid w:val="0F660D5D"/>
    <w:rsid w:val="0F95E564"/>
    <w:rsid w:val="0F963C7B"/>
    <w:rsid w:val="0F970AB0"/>
    <w:rsid w:val="0FA77001"/>
    <w:rsid w:val="0FC0EB09"/>
    <w:rsid w:val="0FDD95F5"/>
    <w:rsid w:val="0FEBC211"/>
    <w:rsid w:val="10204122"/>
    <w:rsid w:val="10237298"/>
    <w:rsid w:val="1057429E"/>
    <w:rsid w:val="10916782"/>
    <w:rsid w:val="1094DA58"/>
    <w:rsid w:val="109BF49B"/>
    <w:rsid w:val="10A67B72"/>
    <w:rsid w:val="10B0B4B6"/>
    <w:rsid w:val="10B62623"/>
    <w:rsid w:val="10BAEF91"/>
    <w:rsid w:val="10C644DE"/>
    <w:rsid w:val="10C89F53"/>
    <w:rsid w:val="10F00CBD"/>
    <w:rsid w:val="111D730B"/>
    <w:rsid w:val="11487033"/>
    <w:rsid w:val="115AF47C"/>
    <w:rsid w:val="1172E50E"/>
    <w:rsid w:val="11A404C5"/>
    <w:rsid w:val="11AE9810"/>
    <w:rsid w:val="123D61C2"/>
    <w:rsid w:val="12639CB5"/>
    <w:rsid w:val="127D9858"/>
    <w:rsid w:val="129EBF13"/>
    <w:rsid w:val="12AF21D0"/>
    <w:rsid w:val="12EDD67E"/>
    <w:rsid w:val="12FCE08A"/>
    <w:rsid w:val="13030239"/>
    <w:rsid w:val="1343DDF0"/>
    <w:rsid w:val="134567FA"/>
    <w:rsid w:val="136CE07D"/>
    <w:rsid w:val="13835B98"/>
    <w:rsid w:val="13DC6215"/>
    <w:rsid w:val="13F31457"/>
    <w:rsid w:val="14100797"/>
    <w:rsid w:val="1411D4F1"/>
    <w:rsid w:val="141C2036"/>
    <w:rsid w:val="1424CB79"/>
    <w:rsid w:val="14310E61"/>
    <w:rsid w:val="14325B24"/>
    <w:rsid w:val="146C5749"/>
    <w:rsid w:val="14776C6B"/>
    <w:rsid w:val="14870881"/>
    <w:rsid w:val="148ACEA7"/>
    <w:rsid w:val="14B3B96F"/>
    <w:rsid w:val="14D13F0B"/>
    <w:rsid w:val="14E77465"/>
    <w:rsid w:val="14F5CA2E"/>
    <w:rsid w:val="155A794E"/>
    <w:rsid w:val="157C3D00"/>
    <w:rsid w:val="158C0696"/>
    <w:rsid w:val="15C0E398"/>
    <w:rsid w:val="1613E899"/>
    <w:rsid w:val="1638FBD6"/>
    <w:rsid w:val="1644F4FE"/>
    <w:rsid w:val="164ABDB4"/>
    <w:rsid w:val="16669F61"/>
    <w:rsid w:val="1695FBAC"/>
    <w:rsid w:val="169FB52F"/>
    <w:rsid w:val="16E444FA"/>
    <w:rsid w:val="16EFCFE4"/>
    <w:rsid w:val="171B5B2D"/>
    <w:rsid w:val="172D8382"/>
    <w:rsid w:val="173EFB71"/>
    <w:rsid w:val="176F42E2"/>
    <w:rsid w:val="1783BBF9"/>
    <w:rsid w:val="17A76038"/>
    <w:rsid w:val="17BFD5B5"/>
    <w:rsid w:val="17D38CD6"/>
    <w:rsid w:val="17E368D7"/>
    <w:rsid w:val="17EC7B9B"/>
    <w:rsid w:val="1802F860"/>
    <w:rsid w:val="1810366C"/>
    <w:rsid w:val="18300559"/>
    <w:rsid w:val="183ABC02"/>
    <w:rsid w:val="1841BF02"/>
    <w:rsid w:val="18476375"/>
    <w:rsid w:val="18546BC4"/>
    <w:rsid w:val="185CA9C0"/>
    <w:rsid w:val="186A70E5"/>
    <w:rsid w:val="187F6A85"/>
    <w:rsid w:val="1898440B"/>
    <w:rsid w:val="18FB36AE"/>
    <w:rsid w:val="19076C66"/>
    <w:rsid w:val="1912784F"/>
    <w:rsid w:val="1921B923"/>
    <w:rsid w:val="197142A4"/>
    <w:rsid w:val="19AC5850"/>
    <w:rsid w:val="19BA0AE3"/>
    <w:rsid w:val="19D3E4D2"/>
    <w:rsid w:val="19D49D04"/>
    <w:rsid w:val="19D501DD"/>
    <w:rsid w:val="19DD4CF4"/>
    <w:rsid w:val="19E7AC01"/>
    <w:rsid w:val="19EF2022"/>
    <w:rsid w:val="1A09900B"/>
    <w:rsid w:val="1A11E04D"/>
    <w:rsid w:val="1A5B29E0"/>
    <w:rsid w:val="1A6BA7C3"/>
    <w:rsid w:val="1A75B2CB"/>
    <w:rsid w:val="1A8E5DB6"/>
    <w:rsid w:val="1A91D3B2"/>
    <w:rsid w:val="1AB293D6"/>
    <w:rsid w:val="1AB4D90D"/>
    <w:rsid w:val="1ACF104C"/>
    <w:rsid w:val="1AE5760B"/>
    <w:rsid w:val="1B13D284"/>
    <w:rsid w:val="1B1E22D0"/>
    <w:rsid w:val="1B2E9C3E"/>
    <w:rsid w:val="1B37BAD1"/>
    <w:rsid w:val="1B4812A8"/>
    <w:rsid w:val="1B52FD52"/>
    <w:rsid w:val="1B622BA4"/>
    <w:rsid w:val="1B76CE2A"/>
    <w:rsid w:val="1B91BB9C"/>
    <w:rsid w:val="1C07381D"/>
    <w:rsid w:val="1C54E45E"/>
    <w:rsid w:val="1C7CC017"/>
    <w:rsid w:val="1C970884"/>
    <w:rsid w:val="1C98C118"/>
    <w:rsid w:val="1CA0A004"/>
    <w:rsid w:val="1CB9948F"/>
    <w:rsid w:val="1CF1A4C3"/>
    <w:rsid w:val="1D28AE89"/>
    <w:rsid w:val="1D30D9B0"/>
    <w:rsid w:val="1D552AC5"/>
    <w:rsid w:val="1D8B81C0"/>
    <w:rsid w:val="1DA9C549"/>
    <w:rsid w:val="1DDF8257"/>
    <w:rsid w:val="1DE720AA"/>
    <w:rsid w:val="1DF973BE"/>
    <w:rsid w:val="1E1ED688"/>
    <w:rsid w:val="1E62A7FD"/>
    <w:rsid w:val="1E8F6D26"/>
    <w:rsid w:val="1EAE065E"/>
    <w:rsid w:val="1ECDA0C8"/>
    <w:rsid w:val="1ED1B92A"/>
    <w:rsid w:val="1F2295EA"/>
    <w:rsid w:val="1F2A60F1"/>
    <w:rsid w:val="1F38282B"/>
    <w:rsid w:val="1F388BC1"/>
    <w:rsid w:val="1F4A1BA0"/>
    <w:rsid w:val="1F670D44"/>
    <w:rsid w:val="1FD7A03D"/>
    <w:rsid w:val="2051C81E"/>
    <w:rsid w:val="20629CFE"/>
    <w:rsid w:val="206FE0C0"/>
    <w:rsid w:val="208F0829"/>
    <w:rsid w:val="208F87BD"/>
    <w:rsid w:val="20F0BEFC"/>
    <w:rsid w:val="20FD0F6A"/>
    <w:rsid w:val="210FC512"/>
    <w:rsid w:val="21875D98"/>
    <w:rsid w:val="21989BF1"/>
    <w:rsid w:val="21A79889"/>
    <w:rsid w:val="21AE54E2"/>
    <w:rsid w:val="21B1B051"/>
    <w:rsid w:val="21DD88BC"/>
    <w:rsid w:val="220ACC68"/>
    <w:rsid w:val="2222E445"/>
    <w:rsid w:val="227AC0F2"/>
    <w:rsid w:val="22831353"/>
    <w:rsid w:val="229F6795"/>
    <w:rsid w:val="22AF899C"/>
    <w:rsid w:val="22D17E8A"/>
    <w:rsid w:val="22D6421A"/>
    <w:rsid w:val="23086689"/>
    <w:rsid w:val="2316805D"/>
    <w:rsid w:val="2339B919"/>
    <w:rsid w:val="235EA1AC"/>
    <w:rsid w:val="23805B00"/>
    <w:rsid w:val="23B30E66"/>
    <w:rsid w:val="23B99F47"/>
    <w:rsid w:val="23D883C9"/>
    <w:rsid w:val="23E88D5D"/>
    <w:rsid w:val="23F664C4"/>
    <w:rsid w:val="2452B764"/>
    <w:rsid w:val="246BBA73"/>
    <w:rsid w:val="246E8BD5"/>
    <w:rsid w:val="247AFA93"/>
    <w:rsid w:val="24A150D3"/>
    <w:rsid w:val="24A20B87"/>
    <w:rsid w:val="24E6905F"/>
    <w:rsid w:val="24EC7AB4"/>
    <w:rsid w:val="24F9A683"/>
    <w:rsid w:val="25114FCE"/>
    <w:rsid w:val="2514038B"/>
    <w:rsid w:val="25266D34"/>
    <w:rsid w:val="253CC39C"/>
    <w:rsid w:val="258CEC26"/>
    <w:rsid w:val="259D7F36"/>
    <w:rsid w:val="25C95F13"/>
    <w:rsid w:val="2606A21D"/>
    <w:rsid w:val="266117F1"/>
    <w:rsid w:val="2663D51F"/>
    <w:rsid w:val="26970A8C"/>
    <w:rsid w:val="26C4F8EF"/>
    <w:rsid w:val="26D2E728"/>
    <w:rsid w:val="26ED1912"/>
    <w:rsid w:val="26FAF2FB"/>
    <w:rsid w:val="270AC620"/>
    <w:rsid w:val="270F7F16"/>
    <w:rsid w:val="2723612B"/>
    <w:rsid w:val="27432E6F"/>
    <w:rsid w:val="2754E4F6"/>
    <w:rsid w:val="275C3AC1"/>
    <w:rsid w:val="27655D29"/>
    <w:rsid w:val="27828C96"/>
    <w:rsid w:val="27D8755F"/>
    <w:rsid w:val="27E68159"/>
    <w:rsid w:val="27FB1EF0"/>
    <w:rsid w:val="28032B6E"/>
    <w:rsid w:val="280FDF38"/>
    <w:rsid w:val="2820615D"/>
    <w:rsid w:val="283005B7"/>
    <w:rsid w:val="284C0983"/>
    <w:rsid w:val="2861E796"/>
    <w:rsid w:val="287DFDC1"/>
    <w:rsid w:val="28A522E2"/>
    <w:rsid w:val="290C41DE"/>
    <w:rsid w:val="29231411"/>
    <w:rsid w:val="29307FD7"/>
    <w:rsid w:val="2932E703"/>
    <w:rsid w:val="29588BE6"/>
    <w:rsid w:val="295AD28C"/>
    <w:rsid w:val="2962B6B5"/>
    <w:rsid w:val="29643711"/>
    <w:rsid w:val="2986F3EB"/>
    <w:rsid w:val="298A34B2"/>
    <w:rsid w:val="299F4898"/>
    <w:rsid w:val="29B5A150"/>
    <w:rsid w:val="29D9D213"/>
    <w:rsid w:val="29E51AE3"/>
    <w:rsid w:val="2A261BCB"/>
    <w:rsid w:val="2A2C2CD7"/>
    <w:rsid w:val="2AAC527E"/>
    <w:rsid w:val="2ABBDF78"/>
    <w:rsid w:val="2B3BF636"/>
    <w:rsid w:val="2B426FA9"/>
    <w:rsid w:val="2B6C2690"/>
    <w:rsid w:val="2B6E6767"/>
    <w:rsid w:val="2BB494AA"/>
    <w:rsid w:val="2BF515EE"/>
    <w:rsid w:val="2C144E44"/>
    <w:rsid w:val="2C211B35"/>
    <w:rsid w:val="2C51DB6C"/>
    <w:rsid w:val="2C68FD4B"/>
    <w:rsid w:val="2C80BF7A"/>
    <w:rsid w:val="2C853182"/>
    <w:rsid w:val="2C8B98E7"/>
    <w:rsid w:val="2CABA348"/>
    <w:rsid w:val="2CDC7779"/>
    <w:rsid w:val="2D02A743"/>
    <w:rsid w:val="2D2218E7"/>
    <w:rsid w:val="2D2710E4"/>
    <w:rsid w:val="2D79BEB1"/>
    <w:rsid w:val="2D9C8F9B"/>
    <w:rsid w:val="2DA91EE4"/>
    <w:rsid w:val="2DDAAEAA"/>
    <w:rsid w:val="2E1AD297"/>
    <w:rsid w:val="2E41351B"/>
    <w:rsid w:val="2E477E70"/>
    <w:rsid w:val="2E4DD34E"/>
    <w:rsid w:val="2EA2CF94"/>
    <w:rsid w:val="2EBBC3AB"/>
    <w:rsid w:val="2EE26822"/>
    <w:rsid w:val="2EEB192A"/>
    <w:rsid w:val="2F57FA47"/>
    <w:rsid w:val="2F5BA29F"/>
    <w:rsid w:val="2F5E9398"/>
    <w:rsid w:val="2F65D034"/>
    <w:rsid w:val="2FADB7E3"/>
    <w:rsid w:val="2FAF9435"/>
    <w:rsid w:val="2FC16507"/>
    <w:rsid w:val="30036F8A"/>
    <w:rsid w:val="302ED3B6"/>
    <w:rsid w:val="3033C435"/>
    <w:rsid w:val="3034AF11"/>
    <w:rsid w:val="306CCFEE"/>
    <w:rsid w:val="306FC306"/>
    <w:rsid w:val="30859A4C"/>
    <w:rsid w:val="30B1A9BE"/>
    <w:rsid w:val="30CA79E0"/>
    <w:rsid w:val="30D1B6EB"/>
    <w:rsid w:val="30F19023"/>
    <w:rsid w:val="31193096"/>
    <w:rsid w:val="311B2954"/>
    <w:rsid w:val="31589C10"/>
    <w:rsid w:val="31629C64"/>
    <w:rsid w:val="31A215B5"/>
    <w:rsid w:val="31A7D6C1"/>
    <w:rsid w:val="31B4BED4"/>
    <w:rsid w:val="31CD0FE8"/>
    <w:rsid w:val="31E342B3"/>
    <w:rsid w:val="3211A6BC"/>
    <w:rsid w:val="32268DF9"/>
    <w:rsid w:val="3266F63E"/>
    <w:rsid w:val="32778D55"/>
    <w:rsid w:val="32806828"/>
    <w:rsid w:val="3281AC88"/>
    <w:rsid w:val="3282997C"/>
    <w:rsid w:val="32A95F87"/>
    <w:rsid w:val="32B53018"/>
    <w:rsid w:val="32BB2D98"/>
    <w:rsid w:val="32CF1637"/>
    <w:rsid w:val="32D7733A"/>
    <w:rsid w:val="333A75E5"/>
    <w:rsid w:val="3340DDEB"/>
    <w:rsid w:val="339F6AEE"/>
    <w:rsid w:val="33DE473B"/>
    <w:rsid w:val="33F5666A"/>
    <w:rsid w:val="33F8E7D4"/>
    <w:rsid w:val="3408EC14"/>
    <w:rsid w:val="3410D3A6"/>
    <w:rsid w:val="343A6AB3"/>
    <w:rsid w:val="345D9DB0"/>
    <w:rsid w:val="3463CC86"/>
    <w:rsid w:val="346D6443"/>
    <w:rsid w:val="3484B3DA"/>
    <w:rsid w:val="34AF1E12"/>
    <w:rsid w:val="34D7E9D4"/>
    <w:rsid w:val="34D9C17E"/>
    <w:rsid w:val="34DF4A56"/>
    <w:rsid w:val="34E04DC1"/>
    <w:rsid w:val="35140246"/>
    <w:rsid w:val="351BC056"/>
    <w:rsid w:val="351BF3C0"/>
    <w:rsid w:val="357D7684"/>
    <w:rsid w:val="35815780"/>
    <w:rsid w:val="35DCDF31"/>
    <w:rsid w:val="35E4ECC4"/>
    <w:rsid w:val="35EC24F5"/>
    <w:rsid w:val="36137AA8"/>
    <w:rsid w:val="3614FE71"/>
    <w:rsid w:val="3648A43B"/>
    <w:rsid w:val="365A7C82"/>
    <w:rsid w:val="3665CE15"/>
    <w:rsid w:val="36733E3A"/>
    <w:rsid w:val="3682C7DC"/>
    <w:rsid w:val="369F8846"/>
    <w:rsid w:val="36FD0811"/>
    <w:rsid w:val="371AA1CB"/>
    <w:rsid w:val="372784E8"/>
    <w:rsid w:val="37389F3E"/>
    <w:rsid w:val="3777EB04"/>
    <w:rsid w:val="379C3E2B"/>
    <w:rsid w:val="37B43F94"/>
    <w:rsid w:val="37B8703F"/>
    <w:rsid w:val="37CE9336"/>
    <w:rsid w:val="37D7921B"/>
    <w:rsid w:val="37F4E3E1"/>
    <w:rsid w:val="383A394F"/>
    <w:rsid w:val="3851B03E"/>
    <w:rsid w:val="387EE97A"/>
    <w:rsid w:val="38896816"/>
    <w:rsid w:val="389870E7"/>
    <w:rsid w:val="38A3C9E7"/>
    <w:rsid w:val="38E6264A"/>
    <w:rsid w:val="38ED93CC"/>
    <w:rsid w:val="392AD90E"/>
    <w:rsid w:val="39310CC0"/>
    <w:rsid w:val="3950D443"/>
    <w:rsid w:val="395EC078"/>
    <w:rsid w:val="39680234"/>
    <w:rsid w:val="398E07DA"/>
    <w:rsid w:val="398FE12C"/>
    <w:rsid w:val="399182FB"/>
    <w:rsid w:val="3994E53B"/>
    <w:rsid w:val="39ABA056"/>
    <w:rsid w:val="39C13BC2"/>
    <w:rsid w:val="39DB1111"/>
    <w:rsid w:val="3A0C0A8A"/>
    <w:rsid w:val="3A18C9DC"/>
    <w:rsid w:val="3A3FCCB9"/>
    <w:rsid w:val="3A5CA4ED"/>
    <w:rsid w:val="3A719A25"/>
    <w:rsid w:val="3A78D783"/>
    <w:rsid w:val="3A7E1AA7"/>
    <w:rsid w:val="3A7EA21C"/>
    <w:rsid w:val="3A816D32"/>
    <w:rsid w:val="3AB414E2"/>
    <w:rsid w:val="3AB4B0AC"/>
    <w:rsid w:val="3AC30234"/>
    <w:rsid w:val="3AD7D9AE"/>
    <w:rsid w:val="3ADC5062"/>
    <w:rsid w:val="3ADCD9D7"/>
    <w:rsid w:val="3AE3E750"/>
    <w:rsid w:val="3B2AEDD7"/>
    <w:rsid w:val="3B49E530"/>
    <w:rsid w:val="3B4E50B7"/>
    <w:rsid w:val="3B5B40BA"/>
    <w:rsid w:val="3BB8BF96"/>
    <w:rsid w:val="3BD51723"/>
    <w:rsid w:val="3BEE8D68"/>
    <w:rsid w:val="3C1D1FDD"/>
    <w:rsid w:val="3C34E738"/>
    <w:rsid w:val="3C4B6628"/>
    <w:rsid w:val="3C697855"/>
    <w:rsid w:val="3C8AD7CC"/>
    <w:rsid w:val="3C8AE76A"/>
    <w:rsid w:val="3CC78BEA"/>
    <w:rsid w:val="3CCB5655"/>
    <w:rsid w:val="3CD36D0F"/>
    <w:rsid w:val="3CFA3593"/>
    <w:rsid w:val="3D1B04EA"/>
    <w:rsid w:val="3D316E20"/>
    <w:rsid w:val="3D33A168"/>
    <w:rsid w:val="3D46E7B6"/>
    <w:rsid w:val="3D639F8B"/>
    <w:rsid w:val="3D67F53F"/>
    <w:rsid w:val="3D8270FC"/>
    <w:rsid w:val="3DB3F14D"/>
    <w:rsid w:val="3DCD1296"/>
    <w:rsid w:val="3E25C56C"/>
    <w:rsid w:val="3E2EB179"/>
    <w:rsid w:val="3E8C54A9"/>
    <w:rsid w:val="3E9AC5E0"/>
    <w:rsid w:val="3E9C9C7F"/>
    <w:rsid w:val="3EA52230"/>
    <w:rsid w:val="3EBA6418"/>
    <w:rsid w:val="3EBCBD47"/>
    <w:rsid w:val="3F0C5CD8"/>
    <w:rsid w:val="3F219219"/>
    <w:rsid w:val="3F2E319A"/>
    <w:rsid w:val="3F34CACB"/>
    <w:rsid w:val="3F3F4E2F"/>
    <w:rsid w:val="3F4227B5"/>
    <w:rsid w:val="3F475B7C"/>
    <w:rsid w:val="3F4BDDA7"/>
    <w:rsid w:val="3F4D9190"/>
    <w:rsid w:val="3F582D70"/>
    <w:rsid w:val="3F63DAF5"/>
    <w:rsid w:val="3F874113"/>
    <w:rsid w:val="3F9EEEA8"/>
    <w:rsid w:val="3FACF042"/>
    <w:rsid w:val="3FF8AD50"/>
    <w:rsid w:val="405343AB"/>
    <w:rsid w:val="4057CCBA"/>
    <w:rsid w:val="4068956F"/>
    <w:rsid w:val="4069F63A"/>
    <w:rsid w:val="406A4A42"/>
    <w:rsid w:val="4097A7C9"/>
    <w:rsid w:val="4097CA0F"/>
    <w:rsid w:val="40A82EA6"/>
    <w:rsid w:val="40BFAD9D"/>
    <w:rsid w:val="40F2612A"/>
    <w:rsid w:val="4129261C"/>
    <w:rsid w:val="415400E2"/>
    <w:rsid w:val="415A06E6"/>
    <w:rsid w:val="4180F7FF"/>
    <w:rsid w:val="4189E91A"/>
    <w:rsid w:val="419E7877"/>
    <w:rsid w:val="41B25340"/>
    <w:rsid w:val="41C1DA43"/>
    <w:rsid w:val="41D13BA2"/>
    <w:rsid w:val="41D499B4"/>
    <w:rsid w:val="41EF93F9"/>
    <w:rsid w:val="41F087CC"/>
    <w:rsid w:val="4246DC53"/>
    <w:rsid w:val="4294B4F3"/>
    <w:rsid w:val="42A9BAAE"/>
    <w:rsid w:val="42D3E7B0"/>
    <w:rsid w:val="432117CD"/>
    <w:rsid w:val="4322EFB2"/>
    <w:rsid w:val="43695269"/>
    <w:rsid w:val="436E559D"/>
    <w:rsid w:val="439B903E"/>
    <w:rsid w:val="43AEA749"/>
    <w:rsid w:val="43C65C0C"/>
    <w:rsid w:val="43D4C3FB"/>
    <w:rsid w:val="43D752CB"/>
    <w:rsid w:val="43E5423B"/>
    <w:rsid w:val="43E6680B"/>
    <w:rsid w:val="43EABDDE"/>
    <w:rsid w:val="43FDD990"/>
    <w:rsid w:val="4414D671"/>
    <w:rsid w:val="44158606"/>
    <w:rsid w:val="441BF61B"/>
    <w:rsid w:val="4494BB6F"/>
    <w:rsid w:val="44994C26"/>
    <w:rsid w:val="44BC35FC"/>
    <w:rsid w:val="44D3BA18"/>
    <w:rsid w:val="44E7F503"/>
    <w:rsid w:val="45157D1F"/>
    <w:rsid w:val="45511947"/>
    <w:rsid w:val="45601C34"/>
    <w:rsid w:val="457A60CE"/>
    <w:rsid w:val="457B9825"/>
    <w:rsid w:val="45816A1D"/>
    <w:rsid w:val="45EFF1B9"/>
    <w:rsid w:val="46469BA9"/>
    <w:rsid w:val="46807C8F"/>
    <w:rsid w:val="46923E3A"/>
    <w:rsid w:val="46B217F2"/>
    <w:rsid w:val="46BFFE3B"/>
    <w:rsid w:val="46D1657F"/>
    <w:rsid w:val="46E8AAC0"/>
    <w:rsid w:val="471A6ABB"/>
    <w:rsid w:val="47310FC0"/>
    <w:rsid w:val="47602F68"/>
    <w:rsid w:val="47B88AC7"/>
    <w:rsid w:val="47C0E722"/>
    <w:rsid w:val="47E56EE8"/>
    <w:rsid w:val="47E75A6E"/>
    <w:rsid w:val="485F1ABC"/>
    <w:rsid w:val="486CD615"/>
    <w:rsid w:val="4897F64A"/>
    <w:rsid w:val="489FFEA4"/>
    <w:rsid w:val="48B7403D"/>
    <w:rsid w:val="4928A8E7"/>
    <w:rsid w:val="4928EF17"/>
    <w:rsid w:val="493D8EFC"/>
    <w:rsid w:val="49481A38"/>
    <w:rsid w:val="49596A5A"/>
    <w:rsid w:val="496B0372"/>
    <w:rsid w:val="49924466"/>
    <w:rsid w:val="499E7D2E"/>
    <w:rsid w:val="49BBBEED"/>
    <w:rsid w:val="4A0705E5"/>
    <w:rsid w:val="4A236C52"/>
    <w:rsid w:val="4A5AA601"/>
    <w:rsid w:val="4AAD2AFC"/>
    <w:rsid w:val="4AAF2EC6"/>
    <w:rsid w:val="4AC01321"/>
    <w:rsid w:val="4AD11433"/>
    <w:rsid w:val="4AFF6402"/>
    <w:rsid w:val="4B2CD57D"/>
    <w:rsid w:val="4B374EF0"/>
    <w:rsid w:val="4B61F602"/>
    <w:rsid w:val="4B68D4A7"/>
    <w:rsid w:val="4B6C7F91"/>
    <w:rsid w:val="4B916BA5"/>
    <w:rsid w:val="4BD7179F"/>
    <w:rsid w:val="4BFF88AA"/>
    <w:rsid w:val="4C07DC1A"/>
    <w:rsid w:val="4C2845BD"/>
    <w:rsid w:val="4C44653D"/>
    <w:rsid w:val="4C619746"/>
    <w:rsid w:val="4C6D1AA1"/>
    <w:rsid w:val="4C6D383A"/>
    <w:rsid w:val="4C84E6F6"/>
    <w:rsid w:val="4C9B1215"/>
    <w:rsid w:val="4CA91D56"/>
    <w:rsid w:val="4CA96343"/>
    <w:rsid w:val="4CB92F85"/>
    <w:rsid w:val="4D00BFA5"/>
    <w:rsid w:val="4D0C7B4A"/>
    <w:rsid w:val="4DB3AAC8"/>
    <w:rsid w:val="4DC04F8E"/>
    <w:rsid w:val="4DC4608A"/>
    <w:rsid w:val="4DC84E6D"/>
    <w:rsid w:val="4DE1C4C3"/>
    <w:rsid w:val="4DE2F9F6"/>
    <w:rsid w:val="4DFC5089"/>
    <w:rsid w:val="4E5B2C5A"/>
    <w:rsid w:val="4E68342F"/>
    <w:rsid w:val="4ECF2F7D"/>
    <w:rsid w:val="4EE795BF"/>
    <w:rsid w:val="4F02106C"/>
    <w:rsid w:val="4F1A0A6D"/>
    <w:rsid w:val="4F26C7AC"/>
    <w:rsid w:val="4F58090D"/>
    <w:rsid w:val="4F82E49A"/>
    <w:rsid w:val="4F96E707"/>
    <w:rsid w:val="4FBAECE3"/>
    <w:rsid w:val="4FE2EE58"/>
    <w:rsid w:val="50019465"/>
    <w:rsid w:val="5027B14F"/>
    <w:rsid w:val="503E7F2E"/>
    <w:rsid w:val="50497FBF"/>
    <w:rsid w:val="5056192E"/>
    <w:rsid w:val="5077561B"/>
    <w:rsid w:val="507E4F77"/>
    <w:rsid w:val="510E7731"/>
    <w:rsid w:val="512C1A75"/>
    <w:rsid w:val="5165CD51"/>
    <w:rsid w:val="51687791"/>
    <w:rsid w:val="517900EE"/>
    <w:rsid w:val="5182B911"/>
    <w:rsid w:val="518B74A2"/>
    <w:rsid w:val="51A72BDE"/>
    <w:rsid w:val="51B88650"/>
    <w:rsid w:val="51BE93E3"/>
    <w:rsid w:val="51C4129F"/>
    <w:rsid w:val="51C4D586"/>
    <w:rsid w:val="51CF7C26"/>
    <w:rsid w:val="51F24421"/>
    <w:rsid w:val="5215AC89"/>
    <w:rsid w:val="5217A021"/>
    <w:rsid w:val="5234FE07"/>
    <w:rsid w:val="5235D97B"/>
    <w:rsid w:val="528FF69D"/>
    <w:rsid w:val="52980AB5"/>
    <w:rsid w:val="52AAE1C6"/>
    <w:rsid w:val="52B26C00"/>
    <w:rsid w:val="52D0C8BB"/>
    <w:rsid w:val="52D510A0"/>
    <w:rsid w:val="52E2CE6B"/>
    <w:rsid w:val="52E3909B"/>
    <w:rsid w:val="531414C2"/>
    <w:rsid w:val="532078ED"/>
    <w:rsid w:val="532F1FA4"/>
    <w:rsid w:val="5334CBC6"/>
    <w:rsid w:val="5358DC43"/>
    <w:rsid w:val="5379B72D"/>
    <w:rsid w:val="5379BD7F"/>
    <w:rsid w:val="5398850D"/>
    <w:rsid w:val="53B18ADF"/>
    <w:rsid w:val="53BCF295"/>
    <w:rsid w:val="53CFCF10"/>
    <w:rsid w:val="53E8EBBA"/>
    <w:rsid w:val="53F8A2C0"/>
    <w:rsid w:val="54289107"/>
    <w:rsid w:val="543EFCDF"/>
    <w:rsid w:val="546BE00D"/>
    <w:rsid w:val="5486AD69"/>
    <w:rsid w:val="549D5C69"/>
    <w:rsid w:val="549FEFE1"/>
    <w:rsid w:val="54AE3C0B"/>
    <w:rsid w:val="54E26F63"/>
    <w:rsid w:val="550F3824"/>
    <w:rsid w:val="556616D0"/>
    <w:rsid w:val="55796F36"/>
    <w:rsid w:val="55812973"/>
    <w:rsid w:val="55B0BE60"/>
    <w:rsid w:val="560C67A6"/>
    <w:rsid w:val="561BB10E"/>
    <w:rsid w:val="5640D1C4"/>
    <w:rsid w:val="5641890F"/>
    <w:rsid w:val="565032FA"/>
    <w:rsid w:val="56555171"/>
    <w:rsid w:val="56611623"/>
    <w:rsid w:val="56B15595"/>
    <w:rsid w:val="56C17F8A"/>
    <w:rsid w:val="56DDAE8F"/>
    <w:rsid w:val="570AEA6C"/>
    <w:rsid w:val="571DD007"/>
    <w:rsid w:val="57486BF4"/>
    <w:rsid w:val="5749219E"/>
    <w:rsid w:val="57592785"/>
    <w:rsid w:val="576819CB"/>
    <w:rsid w:val="578C0773"/>
    <w:rsid w:val="57AD988C"/>
    <w:rsid w:val="57B99D59"/>
    <w:rsid w:val="57D900CE"/>
    <w:rsid w:val="57E361C6"/>
    <w:rsid w:val="57EABDAC"/>
    <w:rsid w:val="57FD3199"/>
    <w:rsid w:val="58024BB3"/>
    <w:rsid w:val="585BB6B3"/>
    <w:rsid w:val="5868F76A"/>
    <w:rsid w:val="58898537"/>
    <w:rsid w:val="58B86069"/>
    <w:rsid w:val="58CD9A6E"/>
    <w:rsid w:val="58FC8A33"/>
    <w:rsid w:val="59015BAB"/>
    <w:rsid w:val="5905698C"/>
    <w:rsid w:val="593389B1"/>
    <w:rsid w:val="59464B56"/>
    <w:rsid w:val="597435DE"/>
    <w:rsid w:val="59777180"/>
    <w:rsid w:val="597B88B9"/>
    <w:rsid w:val="598F32D3"/>
    <w:rsid w:val="59A1EFB9"/>
    <w:rsid w:val="59ADC891"/>
    <w:rsid w:val="59EDC7BE"/>
    <w:rsid w:val="59F9EB05"/>
    <w:rsid w:val="5A01FAF0"/>
    <w:rsid w:val="5A281677"/>
    <w:rsid w:val="5A2CEDC2"/>
    <w:rsid w:val="5A31A3F0"/>
    <w:rsid w:val="5AF612A3"/>
    <w:rsid w:val="5AF66C3D"/>
    <w:rsid w:val="5AF6D17C"/>
    <w:rsid w:val="5AFDA61E"/>
    <w:rsid w:val="5B02A604"/>
    <w:rsid w:val="5B0AD45B"/>
    <w:rsid w:val="5B11D78F"/>
    <w:rsid w:val="5B2D730B"/>
    <w:rsid w:val="5B4EC039"/>
    <w:rsid w:val="5B52BDBC"/>
    <w:rsid w:val="5B5EF853"/>
    <w:rsid w:val="5B6EA02D"/>
    <w:rsid w:val="5B8D5C73"/>
    <w:rsid w:val="5BC4CD6E"/>
    <w:rsid w:val="5BE7B59C"/>
    <w:rsid w:val="5BFCBBFB"/>
    <w:rsid w:val="5C11A981"/>
    <w:rsid w:val="5C2A22D0"/>
    <w:rsid w:val="5C2A4C74"/>
    <w:rsid w:val="5C389711"/>
    <w:rsid w:val="5C642096"/>
    <w:rsid w:val="5CA54579"/>
    <w:rsid w:val="5CA83969"/>
    <w:rsid w:val="5CD241E9"/>
    <w:rsid w:val="5CF046BB"/>
    <w:rsid w:val="5D12BC53"/>
    <w:rsid w:val="5D1FBC2C"/>
    <w:rsid w:val="5D47BF68"/>
    <w:rsid w:val="5D5E7FD4"/>
    <w:rsid w:val="5D60B5B3"/>
    <w:rsid w:val="5D6F261D"/>
    <w:rsid w:val="5D7CE819"/>
    <w:rsid w:val="5DB1C69D"/>
    <w:rsid w:val="5DC896B3"/>
    <w:rsid w:val="5DCD78CA"/>
    <w:rsid w:val="5DD863CE"/>
    <w:rsid w:val="5DDB3BB3"/>
    <w:rsid w:val="5E06AF6B"/>
    <w:rsid w:val="5E5311AB"/>
    <w:rsid w:val="5E65935C"/>
    <w:rsid w:val="5E714E44"/>
    <w:rsid w:val="5E803386"/>
    <w:rsid w:val="5E8DBFEE"/>
    <w:rsid w:val="5E95228B"/>
    <w:rsid w:val="5E9D14E5"/>
    <w:rsid w:val="5EA9D4A6"/>
    <w:rsid w:val="5EB874E7"/>
    <w:rsid w:val="5EBBA55D"/>
    <w:rsid w:val="5ED2C4B6"/>
    <w:rsid w:val="5EEA53CA"/>
    <w:rsid w:val="5F2A5E2C"/>
    <w:rsid w:val="5F4E3E89"/>
    <w:rsid w:val="5F7F7979"/>
    <w:rsid w:val="5F9965D8"/>
    <w:rsid w:val="5FACEE84"/>
    <w:rsid w:val="5FB74F50"/>
    <w:rsid w:val="5FE7729F"/>
    <w:rsid w:val="60004051"/>
    <w:rsid w:val="600A1835"/>
    <w:rsid w:val="602A1F1F"/>
    <w:rsid w:val="603ABB09"/>
    <w:rsid w:val="6065BBB0"/>
    <w:rsid w:val="60C173C7"/>
    <w:rsid w:val="60D5515F"/>
    <w:rsid w:val="60EF966B"/>
    <w:rsid w:val="60F489E8"/>
    <w:rsid w:val="6108779B"/>
    <w:rsid w:val="610DD970"/>
    <w:rsid w:val="610FBAED"/>
    <w:rsid w:val="611EDC99"/>
    <w:rsid w:val="61214251"/>
    <w:rsid w:val="616BC0CE"/>
    <w:rsid w:val="617F516C"/>
    <w:rsid w:val="618000A4"/>
    <w:rsid w:val="6186871E"/>
    <w:rsid w:val="61B889D5"/>
    <w:rsid w:val="61C41FCF"/>
    <w:rsid w:val="61D8E833"/>
    <w:rsid w:val="61E5BDA3"/>
    <w:rsid w:val="61F4BEAA"/>
    <w:rsid w:val="61F999C9"/>
    <w:rsid w:val="6218F393"/>
    <w:rsid w:val="6234E0EE"/>
    <w:rsid w:val="62922C11"/>
    <w:rsid w:val="6296191A"/>
    <w:rsid w:val="62A5655B"/>
    <w:rsid w:val="62AECA1D"/>
    <w:rsid w:val="62B22C07"/>
    <w:rsid w:val="62D02CC5"/>
    <w:rsid w:val="62FF55CD"/>
    <w:rsid w:val="63166AB0"/>
    <w:rsid w:val="6328E633"/>
    <w:rsid w:val="63380F03"/>
    <w:rsid w:val="63866529"/>
    <w:rsid w:val="63C42156"/>
    <w:rsid w:val="63ED3E97"/>
    <w:rsid w:val="63FE117E"/>
    <w:rsid w:val="643BBDF6"/>
    <w:rsid w:val="64535FC3"/>
    <w:rsid w:val="6470C4BC"/>
    <w:rsid w:val="6486C6BB"/>
    <w:rsid w:val="648DEB52"/>
    <w:rsid w:val="64A78F29"/>
    <w:rsid w:val="64A891E8"/>
    <w:rsid w:val="65047554"/>
    <w:rsid w:val="653C7E2C"/>
    <w:rsid w:val="6578E8CB"/>
    <w:rsid w:val="65997943"/>
    <w:rsid w:val="65A94625"/>
    <w:rsid w:val="65B27EC9"/>
    <w:rsid w:val="65B6BE47"/>
    <w:rsid w:val="65D088FC"/>
    <w:rsid w:val="65D5F9DF"/>
    <w:rsid w:val="65F6CDA1"/>
    <w:rsid w:val="65FA48C6"/>
    <w:rsid w:val="6601C388"/>
    <w:rsid w:val="66119CBB"/>
    <w:rsid w:val="6616A95C"/>
    <w:rsid w:val="661C9BD6"/>
    <w:rsid w:val="66723872"/>
    <w:rsid w:val="667416BE"/>
    <w:rsid w:val="667A803D"/>
    <w:rsid w:val="6685FDED"/>
    <w:rsid w:val="668CEBF7"/>
    <w:rsid w:val="66B45787"/>
    <w:rsid w:val="66B7B2F0"/>
    <w:rsid w:val="66D0D798"/>
    <w:rsid w:val="66E2B4D9"/>
    <w:rsid w:val="66E9C844"/>
    <w:rsid w:val="66F4C90F"/>
    <w:rsid w:val="66F67B18"/>
    <w:rsid w:val="66F7B157"/>
    <w:rsid w:val="67328000"/>
    <w:rsid w:val="67372DA1"/>
    <w:rsid w:val="6752FDD7"/>
    <w:rsid w:val="67581815"/>
    <w:rsid w:val="675A209E"/>
    <w:rsid w:val="675D9EE3"/>
    <w:rsid w:val="67B1E6E1"/>
    <w:rsid w:val="67B91799"/>
    <w:rsid w:val="67BBFA23"/>
    <w:rsid w:val="68569B5C"/>
    <w:rsid w:val="685E3DFE"/>
    <w:rsid w:val="68BD1219"/>
    <w:rsid w:val="68DCB1C1"/>
    <w:rsid w:val="68DEEC4A"/>
    <w:rsid w:val="6926BCAE"/>
    <w:rsid w:val="6940448E"/>
    <w:rsid w:val="697446CF"/>
    <w:rsid w:val="697B43F5"/>
    <w:rsid w:val="69985621"/>
    <w:rsid w:val="69A8872D"/>
    <w:rsid w:val="69FA5807"/>
    <w:rsid w:val="69FAE49C"/>
    <w:rsid w:val="6A0514B7"/>
    <w:rsid w:val="6A119125"/>
    <w:rsid w:val="6A39B374"/>
    <w:rsid w:val="6A47378E"/>
    <w:rsid w:val="6A6B5A1B"/>
    <w:rsid w:val="6A8B3142"/>
    <w:rsid w:val="6AA21736"/>
    <w:rsid w:val="6AB2C4F4"/>
    <w:rsid w:val="6ACF1543"/>
    <w:rsid w:val="6AD0A2A1"/>
    <w:rsid w:val="6AD0C3CF"/>
    <w:rsid w:val="6AE96CDB"/>
    <w:rsid w:val="6B291EC1"/>
    <w:rsid w:val="6B45C645"/>
    <w:rsid w:val="6B508494"/>
    <w:rsid w:val="6B8BBC7D"/>
    <w:rsid w:val="6BB66984"/>
    <w:rsid w:val="6BBFA7D1"/>
    <w:rsid w:val="6BCD4137"/>
    <w:rsid w:val="6BCE213E"/>
    <w:rsid w:val="6BCF48A4"/>
    <w:rsid w:val="6BD983D6"/>
    <w:rsid w:val="6BE1A32B"/>
    <w:rsid w:val="6BE659E7"/>
    <w:rsid w:val="6C12D0CE"/>
    <w:rsid w:val="6C2A2E2A"/>
    <w:rsid w:val="6C3ADBE5"/>
    <w:rsid w:val="6C464C60"/>
    <w:rsid w:val="6C5B5778"/>
    <w:rsid w:val="6C9027B9"/>
    <w:rsid w:val="6C9FD8D4"/>
    <w:rsid w:val="6CA7A607"/>
    <w:rsid w:val="6CB61069"/>
    <w:rsid w:val="6CEE2101"/>
    <w:rsid w:val="6D13FFBC"/>
    <w:rsid w:val="6D1FEE3B"/>
    <w:rsid w:val="6D300B7B"/>
    <w:rsid w:val="6D570B7C"/>
    <w:rsid w:val="6D5E7201"/>
    <w:rsid w:val="6D6E9EFF"/>
    <w:rsid w:val="6DAA724C"/>
    <w:rsid w:val="6DB11D9B"/>
    <w:rsid w:val="6DD53D53"/>
    <w:rsid w:val="6E048357"/>
    <w:rsid w:val="6E10A645"/>
    <w:rsid w:val="6E1625E4"/>
    <w:rsid w:val="6E25E0A2"/>
    <w:rsid w:val="6E2DEA33"/>
    <w:rsid w:val="6E7B2167"/>
    <w:rsid w:val="6E8CCCAE"/>
    <w:rsid w:val="6EB26C98"/>
    <w:rsid w:val="6EC604ED"/>
    <w:rsid w:val="6EC69AC0"/>
    <w:rsid w:val="6ED1D42B"/>
    <w:rsid w:val="6EE84952"/>
    <w:rsid w:val="6EE906F4"/>
    <w:rsid w:val="6EEAE27C"/>
    <w:rsid w:val="6EEF2A73"/>
    <w:rsid w:val="6EF7B8E5"/>
    <w:rsid w:val="6EFD4833"/>
    <w:rsid w:val="6F237906"/>
    <w:rsid w:val="6F3397AD"/>
    <w:rsid w:val="6F3681D9"/>
    <w:rsid w:val="6F50F516"/>
    <w:rsid w:val="6F570605"/>
    <w:rsid w:val="6F5846AD"/>
    <w:rsid w:val="6F6A920D"/>
    <w:rsid w:val="6F76F511"/>
    <w:rsid w:val="6F97F5F1"/>
    <w:rsid w:val="6FAA2B7E"/>
    <w:rsid w:val="70035B58"/>
    <w:rsid w:val="7014716D"/>
    <w:rsid w:val="70268C5C"/>
    <w:rsid w:val="7050294A"/>
    <w:rsid w:val="70580127"/>
    <w:rsid w:val="706640AC"/>
    <w:rsid w:val="707F2DC1"/>
    <w:rsid w:val="70D20206"/>
    <w:rsid w:val="70E5FD74"/>
    <w:rsid w:val="70EF0E32"/>
    <w:rsid w:val="7125A834"/>
    <w:rsid w:val="71310115"/>
    <w:rsid w:val="7156B979"/>
    <w:rsid w:val="71842D3A"/>
    <w:rsid w:val="719F083D"/>
    <w:rsid w:val="71AF0767"/>
    <w:rsid w:val="71BCC0DF"/>
    <w:rsid w:val="71C50725"/>
    <w:rsid w:val="71EB43F6"/>
    <w:rsid w:val="723169D8"/>
    <w:rsid w:val="726B953E"/>
    <w:rsid w:val="7270E805"/>
    <w:rsid w:val="7295BDA2"/>
    <w:rsid w:val="729FBE1B"/>
    <w:rsid w:val="72B60055"/>
    <w:rsid w:val="72DB0205"/>
    <w:rsid w:val="72FCE74C"/>
    <w:rsid w:val="73049E2E"/>
    <w:rsid w:val="730CFA9B"/>
    <w:rsid w:val="731DE9A6"/>
    <w:rsid w:val="7359CEEE"/>
    <w:rsid w:val="7395D0F2"/>
    <w:rsid w:val="739CCD32"/>
    <w:rsid w:val="73E0903C"/>
    <w:rsid w:val="741A1DE1"/>
    <w:rsid w:val="742A9BB1"/>
    <w:rsid w:val="743C47F7"/>
    <w:rsid w:val="74445261"/>
    <w:rsid w:val="74838D15"/>
    <w:rsid w:val="74A02554"/>
    <w:rsid w:val="74A23D7D"/>
    <w:rsid w:val="74B2F8E0"/>
    <w:rsid w:val="74BA1AB0"/>
    <w:rsid w:val="74CD3151"/>
    <w:rsid w:val="74DE15D6"/>
    <w:rsid w:val="74E1262A"/>
    <w:rsid w:val="74FD1C64"/>
    <w:rsid w:val="750FD2F2"/>
    <w:rsid w:val="75209E5D"/>
    <w:rsid w:val="7528CD57"/>
    <w:rsid w:val="752A62E2"/>
    <w:rsid w:val="752C3548"/>
    <w:rsid w:val="756F6304"/>
    <w:rsid w:val="757EB8E2"/>
    <w:rsid w:val="757F0CFF"/>
    <w:rsid w:val="7591B2C1"/>
    <w:rsid w:val="75C74BD8"/>
    <w:rsid w:val="75CBDA3D"/>
    <w:rsid w:val="7611EF84"/>
    <w:rsid w:val="763A0E84"/>
    <w:rsid w:val="7641AA21"/>
    <w:rsid w:val="765E8A6A"/>
    <w:rsid w:val="7681D41F"/>
    <w:rsid w:val="769198D2"/>
    <w:rsid w:val="76A173D1"/>
    <w:rsid w:val="76B1BE9C"/>
    <w:rsid w:val="76BF2208"/>
    <w:rsid w:val="76D9E23E"/>
    <w:rsid w:val="76E75C4C"/>
    <w:rsid w:val="76F3E74B"/>
    <w:rsid w:val="7703DC82"/>
    <w:rsid w:val="770EDAE5"/>
    <w:rsid w:val="77608AAB"/>
    <w:rsid w:val="7783AE76"/>
    <w:rsid w:val="779E5932"/>
    <w:rsid w:val="77A63FB1"/>
    <w:rsid w:val="77B75EFA"/>
    <w:rsid w:val="77F17650"/>
    <w:rsid w:val="77F6EB89"/>
    <w:rsid w:val="7804EC93"/>
    <w:rsid w:val="78471A13"/>
    <w:rsid w:val="78549C85"/>
    <w:rsid w:val="785886F2"/>
    <w:rsid w:val="78617D95"/>
    <w:rsid w:val="78669F56"/>
    <w:rsid w:val="787AF19B"/>
    <w:rsid w:val="7890F411"/>
    <w:rsid w:val="78BE4D01"/>
    <w:rsid w:val="78DCB0FC"/>
    <w:rsid w:val="78EE7CF8"/>
    <w:rsid w:val="7900E4B7"/>
    <w:rsid w:val="7911C4F2"/>
    <w:rsid w:val="79297403"/>
    <w:rsid w:val="792EBD3A"/>
    <w:rsid w:val="79588F16"/>
    <w:rsid w:val="795F0C57"/>
    <w:rsid w:val="7977095E"/>
    <w:rsid w:val="7996E0F4"/>
    <w:rsid w:val="79AA1AB2"/>
    <w:rsid w:val="79B661CA"/>
    <w:rsid w:val="79C6D97B"/>
    <w:rsid w:val="79EC37A5"/>
    <w:rsid w:val="79EEA93F"/>
    <w:rsid w:val="7A136609"/>
    <w:rsid w:val="7A20E6AC"/>
    <w:rsid w:val="7A4343BF"/>
    <w:rsid w:val="7A69CCA0"/>
    <w:rsid w:val="7A6C7B45"/>
    <w:rsid w:val="7A739C03"/>
    <w:rsid w:val="7A8317CF"/>
    <w:rsid w:val="7A971CA1"/>
    <w:rsid w:val="7AA604FA"/>
    <w:rsid w:val="7AA75EDF"/>
    <w:rsid w:val="7ABE400E"/>
    <w:rsid w:val="7AD6D081"/>
    <w:rsid w:val="7AE277B5"/>
    <w:rsid w:val="7B14751A"/>
    <w:rsid w:val="7B29F998"/>
    <w:rsid w:val="7B2EA040"/>
    <w:rsid w:val="7B374043"/>
    <w:rsid w:val="7B3C91CC"/>
    <w:rsid w:val="7B3E0F17"/>
    <w:rsid w:val="7B5E9AD7"/>
    <w:rsid w:val="7B600FBC"/>
    <w:rsid w:val="7B986B4C"/>
    <w:rsid w:val="7B9B1C8A"/>
    <w:rsid w:val="7BA595B1"/>
    <w:rsid w:val="7BA860FE"/>
    <w:rsid w:val="7BBCC843"/>
    <w:rsid w:val="7BBD8F4A"/>
    <w:rsid w:val="7BBFAA27"/>
    <w:rsid w:val="7BD7349A"/>
    <w:rsid w:val="7BDA8480"/>
    <w:rsid w:val="7BDD204F"/>
    <w:rsid w:val="7BF858C1"/>
    <w:rsid w:val="7C388D90"/>
    <w:rsid w:val="7C8F6859"/>
    <w:rsid w:val="7D180CAC"/>
    <w:rsid w:val="7D460629"/>
    <w:rsid w:val="7D469C38"/>
    <w:rsid w:val="7D601168"/>
    <w:rsid w:val="7D63D1A2"/>
    <w:rsid w:val="7D8667C4"/>
    <w:rsid w:val="7D897BF8"/>
    <w:rsid w:val="7D919293"/>
    <w:rsid w:val="7DB6E9AA"/>
    <w:rsid w:val="7DB753CF"/>
    <w:rsid w:val="7DE2482E"/>
    <w:rsid w:val="7DF2C121"/>
    <w:rsid w:val="7E023516"/>
    <w:rsid w:val="7E40100E"/>
    <w:rsid w:val="7E691CEB"/>
    <w:rsid w:val="7E857381"/>
    <w:rsid w:val="7EB855EF"/>
    <w:rsid w:val="7ED82205"/>
    <w:rsid w:val="7EEA9807"/>
    <w:rsid w:val="7EED6AAB"/>
    <w:rsid w:val="7EEFD63B"/>
    <w:rsid w:val="7F064390"/>
    <w:rsid w:val="7F27D27C"/>
    <w:rsid w:val="7F34C2EF"/>
    <w:rsid w:val="7F762E63"/>
    <w:rsid w:val="7F79B379"/>
    <w:rsid w:val="7FC92DAA"/>
    <w:rsid w:val="7FCF8705"/>
    <w:rsid w:val="7FED9B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BC136"/>
  <w15:chartTrackingRefBased/>
  <w15:docId w15:val="{DEF36AA5-0F3E-4BD2-81F1-A463A1EC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32C0"/>
  </w:style>
  <w:style w:type="paragraph" w:styleId="1">
    <w:name w:val="heading 1"/>
    <w:basedOn w:val="a"/>
    <w:next w:val="a"/>
    <w:link w:val="1Char"/>
    <w:uiPriority w:val="9"/>
    <w:qFormat/>
    <w:rsid w:val="002C63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C6385"/>
    <w:rPr>
      <w:rFonts w:asciiTheme="majorHAnsi" w:eastAsiaTheme="majorEastAsia" w:hAnsiTheme="majorHAnsi" w:cstheme="majorBidi"/>
      <w:color w:val="2F5496" w:themeColor="accent1" w:themeShade="BF"/>
      <w:sz w:val="32"/>
      <w:szCs w:val="32"/>
    </w:rPr>
  </w:style>
  <w:style w:type="character" w:customStyle="1" w:styleId="font91">
    <w:name w:val="font91"/>
    <w:basedOn w:val="a0"/>
    <w:rsid w:val="00CD455A"/>
    <w:rPr>
      <w:rFonts w:ascii="Calibri" w:hAnsi="Calibri" w:cs="Calibri" w:hint="default"/>
      <w:b w:val="0"/>
      <w:bCs w:val="0"/>
      <w:i w:val="0"/>
      <w:iCs w:val="0"/>
      <w:strike w:val="0"/>
      <w:dstrike w:val="0"/>
      <w:color w:val="000000"/>
      <w:sz w:val="22"/>
      <w:szCs w:val="22"/>
      <w:u w:val="none"/>
      <w:effect w:val="none"/>
    </w:rPr>
  </w:style>
  <w:style w:type="paragraph" w:styleId="a3">
    <w:name w:val="header"/>
    <w:basedOn w:val="a"/>
    <w:link w:val="Char"/>
    <w:uiPriority w:val="99"/>
    <w:unhideWhenUsed/>
    <w:rsid w:val="00E17E50"/>
    <w:pPr>
      <w:tabs>
        <w:tab w:val="center" w:pos="4680"/>
        <w:tab w:val="right" w:pos="9360"/>
      </w:tabs>
      <w:spacing w:after="0" w:line="240" w:lineRule="auto"/>
    </w:pPr>
  </w:style>
  <w:style w:type="character" w:customStyle="1" w:styleId="Char">
    <w:name w:val="Κεφαλίδα Char"/>
    <w:basedOn w:val="a0"/>
    <w:link w:val="a3"/>
    <w:uiPriority w:val="99"/>
    <w:rsid w:val="00E17E50"/>
  </w:style>
  <w:style w:type="paragraph" w:styleId="a4">
    <w:name w:val="footer"/>
    <w:basedOn w:val="a"/>
    <w:link w:val="Char0"/>
    <w:uiPriority w:val="99"/>
    <w:unhideWhenUsed/>
    <w:rsid w:val="00E17E50"/>
    <w:pPr>
      <w:tabs>
        <w:tab w:val="center" w:pos="4680"/>
        <w:tab w:val="right" w:pos="9360"/>
      </w:tabs>
      <w:spacing w:after="0" w:line="240" w:lineRule="auto"/>
    </w:pPr>
  </w:style>
  <w:style w:type="character" w:customStyle="1" w:styleId="Char0">
    <w:name w:val="Υποσέλιδο Char"/>
    <w:basedOn w:val="a0"/>
    <w:link w:val="a4"/>
    <w:uiPriority w:val="99"/>
    <w:rsid w:val="00E17E50"/>
  </w:style>
  <w:style w:type="character" w:styleId="-">
    <w:name w:val="Hyperlink"/>
    <w:basedOn w:val="a0"/>
    <w:uiPriority w:val="99"/>
    <w:semiHidden/>
    <w:unhideWhenUsed/>
    <w:rsid w:val="00E95DA7"/>
    <w:rPr>
      <w:color w:val="0563C1"/>
      <w:u w:val="single"/>
    </w:rPr>
  </w:style>
  <w:style w:type="character" w:styleId="-0">
    <w:name w:val="FollowedHyperlink"/>
    <w:basedOn w:val="a0"/>
    <w:uiPriority w:val="99"/>
    <w:semiHidden/>
    <w:unhideWhenUsed/>
    <w:rsid w:val="00E95DA7"/>
    <w:rPr>
      <w:color w:val="954F72"/>
      <w:u w:val="single"/>
    </w:rPr>
  </w:style>
  <w:style w:type="paragraph" w:customStyle="1" w:styleId="msonormal0">
    <w:name w:val="msonormal"/>
    <w:basedOn w:val="a"/>
    <w:rsid w:val="00E95D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E95DA7"/>
    <w:pPr>
      <w:shd w:val="clear" w:color="000000" w:fill="B4C6E7"/>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66">
    <w:name w:val="xl66"/>
    <w:basedOn w:val="a"/>
    <w:rsid w:val="00E95DA7"/>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67">
    <w:name w:val="xl67"/>
    <w:basedOn w:val="a"/>
    <w:rsid w:val="00E95DA7"/>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68">
    <w:name w:val="xl68"/>
    <w:basedOn w:val="a"/>
    <w:rsid w:val="00E95DA7"/>
    <w:pPr>
      <w:spacing w:before="100" w:beforeAutospacing="1" w:after="100" w:afterAutospacing="1" w:line="240" w:lineRule="auto"/>
      <w:textAlignment w:val="top"/>
    </w:pPr>
    <w:rPr>
      <w:rFonts w:ascii="Arial Narrow" w:eastAsia="Times New Roman" w:hAnsi="Arial Narrow" w:cs="Times New Roman"/>
      <w:color w:val="000000"/>
      <w:sz w:val="20"/>
      <w:szCs w:val="20"/>
    </w:rPr>
  </w:style>
  <w:style w:type="paragraph" w:customStyle="1" w:styleId="xl69">
    <w:name w:val="xl69"/>
    <w:basedOn w:val="a"/>
    <w:rsid w:val="00E95DA7"/>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70">
    <w:name w:val="xl70"/>
    <w:basedOn w:val="a"/>
    <w:rsid w:val="00E95DA7"/>
    <w:pPr>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71">
    <w:name w:val="xl71"/>
    <w:basedOn w:val="a"/>
    <w:rsid w:val="00E95DA7"/>
    <w:pPr>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72">
    <w:name w:val="xl72"/>
    <w:basedOn w:val="a"/>
    <w:rsid w:val="00E95DA7"/>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73">
    <w:name w:val="xl73"/>
    <w:basedOn w:val="a"/>
    <w:rsid w:val="00E95DA7"/>
    <w:pP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74">
    <w:name w:val="xl74"/>
    <w:basedOn w:val="a"/>
    <w:rsid w:val="00E95DA7"/>
    <w:pPr>
      <w:spacing w:before="100" w:beforeAutospacing="1" w:after="100" w:afterAutospacing="1" w:line="240" w:lineRule="auto"/>
      <w:jc w:val="center"/>
      <w:textAlignment w:val="center"/>
    </w:pPr>
    <w:rPr>
      <w:rFonts w:ascii="Arial Narrow" w:eastAsia="Times New Roman" w:hAnsi="Arial Narrow" w:cs="Times New Roman"/>
      <w:sz w:val="20"/>
      <w:szCs w:val="20"/>
    </w:rPr>
  </w:style>
  <w:style w:type="paragraph" w:customStyle="1" w:styleId="xl75">
    <w:name w:val="xl75"/>
    <w:basedOn w:val="a"/>
    <w:rsid w:val="00E95DA7"/>
    <w:pPr>
      <w:spacing w:before="100" w:beforeAutospacing="1" w:after="100" w:afterAutospacing="1" w:line="240" w:lineRule="auto"/>
      <w:textAlignment w:val="center"/>
    </w:pPr>
    <w:rPr>
      <w:rFonts w:ascii="Arial Narrow" w:eastAsia="Times New Roman" w:hAnsi="Arial Narrow" w:cs="Times New Roman"/>
      <w:color w:val="000000"/>
      <w:sz w:val="20"/>
      <w:szCs w:val="20"/>
    </w:rPr>
  </w:style>
  <w:style w:type="paragraph" w:customStyle="1" w:styleId="xl76">
    <w:name w:val="xl76"/>
    <w:basedOn w:val="a"/>
    <w:rsid w:val="00E95DA7"/>
    <w:pPr>
      <w:spacing w:before="100" w:beforeAutospacing="1" w:after="100" w:afterAutospacing="1" w:line="240" w:lineRule="auto"/>
      <w:textAlignment w:val="center"/>
    </w:pPr>
    <w:rPr>
      <w:rFonts w:ascii="Arial Narrow" w:eastAsia="Times New Roman" w:hAnsi="Arial Narrow" w:cs="Times New Roman"/>
      <w:sz w:val="20"/>
      <w:szCs w:val="20"/>
    </w:rPr>
  </w:style>
  <w:style w:type="paragraph" w:customStyle="1" w:styleId="xl77">
    <w:name w:val="xl77"/>
    <w:basedOn w:val="a"/>
    <w:rsid w:val="00E95DA7"/>
    <w:pPr>
      <w:spacing w:before="100" w:beforeAutospacing="1" w:after="100" w:afterAutospacing="1" w:line="240" w:lineRule="auto"/>
    </w:pPr>
    <w:rPr>
      <w:rFonts w:ascii="Arial Narrow" w:eastAsia="Times New Roman" w:hAnsi="Arial Narrow" w:cs="Times New Roman"/>
      <w:sz w:val="20"/>
      <w:szCs w:val="20"/>
    </w:rPr>
  </w:style>
  <w:style w:type="paragraph" w:customStyle="1" w:styleId="xl78">
    <w:name w:val="xl78"/>
    <w:basedOn w:val="a"/>
    <w:rsid w:val="00E95DA7"/>
    <w:pPr>
      <w:spacing w:before="100" w:beforeAutospacing="1" w:after="100" w:afterAutospacing="1" w:line="240" w:lineRule="auto"/>
      <w:textAlignment w:val="top"/>
    </w:pPr>
    <w:rPr>
      <w:rFonts w:ascii="Arial Narrow" w:eastAsia="Times New Roman" w:hAnsi="Arial Narrow" w:cs="Times New Roman"/>
      <w:sz w:val="20"/>
      <w:szCs w:val="20"/>
    </w:rPr>
  </w:style>
  <w:style w:type="paragraph" w:customStyle="1" w:styleId="xl79">
    <w:name w:val="xl79"/>
    <w:basedOn w:val="a"/>
    <w:rsid w:val="00E95DA7"/>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80">
    <w:name w:val="xl80"/>
    <w:basedOn w:val="a"/>
    <w:rsid w:val="00E95DA7"/>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1">
    <w:name w:val="xl81"/>
    <w:basedOn w:val="a"/>
    <w:rsid w:val="00D27947"/>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82">
    <w:name w:val="xl82"/>
    <w:basedOn w:val="a"/>
    <w:rsid w:val="00D27947"/>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3">
    <w:name w:val="xl83"/>
    <w:basedOn w:val="a"/>
    <w:rsid w:val="0027639B"/>
    <w:pPr>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84">
    <w:name w:val="xl84"/>
    <w:basedOn w:val="a"/>
    <w:rsid w:val="00553A08"/>
    <w:pPr>
      <w:shd w:val="clear" w:color="000000" w:fill="B4C6E7"/>
      <w:spacing w:before="100" w:beforeAutospacing="1" w:after="100" w:afterAutospacing="1" w:line="240" w:lineRule="auto"/>
      <w:jc w:val="center"/>
      <w:textAlignment w:val="top"/>
    </w:pPr>
    <w:rPr>
      <w:rFonts w:ascii="Arial Narrow" w:eastAsia="Times New Roman" w:hAnsi="Arial Narrow" w:cs="Times New Roman"/>
      <w:b/>
      <w:bCs/>
      <w:sz w:val="20"/>
      <w:szCs w:val="20"/>
    </w:rPr>
  </w:style>
  <w:style w:type="paragraph" w:customStyle="1" w:styleId="xl85">
    <w:name w:val="xl85"/>
    <w:basedOn w:val="a"/>
    <w:rsid w:val="00553A08"/>
    <w:pPr>
      <w:shd w:val="clear" w:color="000000" w:fill="B4C6E7"/>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86">
    <w:name w:val="xl86"/>
    <w:basedOn w:val="a"/>
    <w:rsid w:val="00553A08"/>
    <w:pPr>
      <w:shd w:val="clear" w:color="000000" w:fill="B4C6E7"/>
      <w:spacing w:before="100" w:beforeAutospacing="1" w:after="100" w:afterAutospacing="1" w:line="240" w:lineRule="auto"/>
      <w:jc w:val="center"/>
      <w:textAlignment w:val="top"/>
    </w:pPr>
    <w:rPr>
      <w:rFonts w:ascii="Arial Narrow" w:eastAsia="Times New Roman" w:hAnsi="Arial Narrow" w:cs="Times New Roman"/>
      <w:sz w:val="20"/>
      <w:szCs w:val="20"/>
    </w:rPr>
  </w:style>
  <w:style w:type="paragraph" w:customStyle="1" w:styleId="xl87">
    <w:name w:val="xl87"/>
    <w:basedOn w:val="a"/>
    <w:rsid w:val="00553A08"/>
    <w:pPr>
      <w:spacing w:before="100" w:beforeAutospacing="1" w:after="100" w:afterAutospacing="1" w:line="240" w:lineRule="auto"/>
    </w:pPr>
    <w:rPr>
      <w:rFonts w:ascii="Arial" w:eastAsia="Times New Roman" w:hAnsi="Arial" w:cs="Arial"/>
      <w:sz w:val="20"/>
      <w:szCs w:val="20"/>
    </w:rPr>
  </w:style>
  <w:style w:type="character" w:customStyle="1" w:styleId="normaltextrun">
    <w:name w:val="normaltextrun"/>
    <w:basedOn w:val="a0"/>
    <w:rsid w:val="00760E98"/>
  </w:style>
  <w:style w:type="character" w:customStyle="1" w:styleId="eop">
    <w:name w:val="eop"/>
    <w:basedOn w:val="a0"/>
    <w:rsid w:val="00760E98"/>
  </w:style>
  <w:style w:type="paragraph" w:styleId="Web">
    <w:name w:val="Normal (Web)"/>
    <w:basedOn w:val="a"/>
    <w:uiPriority w:val="99"/>
    <w:unhideWhenUsed/>
    <w:rsid w:val="00845EB2"/>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5">
    <w:name w:val="Balloon Text"/>
    <w:basedOn w:val="a"/>
    <w:link w:val="Char1"/>
    <w:uiPriority w:val="99"/>
    <w:semiHidden/>
    <w:unhideWhenUsed/>
    <w:rsid w:val="00EA1068"/>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EA1068"/>
    <w:rPr>
      <w:rFonts w:ascii="Segoe UI" w:hAnsi="Segoe UI" w:cs="Segoe UI"/>
      <w:sz w:val="18"/>
      <w:szCs w:val="18"/>
    </w:rPr>
  </w:style>
  <w:style w:type="paragraph" w:customStyle="1" w:styleId="paragraph">
    <w:name w:val="paragraph"/>
    <w:basedOn w:val="a"/>
    <w:rsid w:val="00FA3D28"/>
    <w:pPr>
      <w:spacing w:before="100" w:beforeAutospacing="1" w:after="100" w:afterAutospacing="1" w:line="240" w:lineRule="auto"/>
    </w:pPr>
    <w:rPr>
      <w:rFonts w:ascii="Times New Roman" w:eastAsia="Times New Roman" w:hAnsi="Times New Roman" w:cs="Times New Roman"/>
      <w:sz w:val="24"/>
      <w:szCs w:val="24"/>
      <w:lang w:val="el-GR" w:eastAsia="zh-CN"/>
    </w:rPr>
  </w:style>
  <w:style w:type="paragraph" w:customStyle="1" w:styleId="Default">
    <w:name w:val="Default"/>
    <w:rsid w:val="00FA3D28"/>
    <w:pPr>
      <w:autoSpaceDE w:val="0"/>
      <w:autoSpaceDN w:val="0"/>
      <w:adjustRightInd w:val="0"/>
      <w:spacing w:after="0" w:line="240" w:lineRule="auto"/>
    </w:pPr>
    <w:rPr>
      <w:rFonts w:ascii="Calibri" w:hAnsi="Calibri" w:cs="Calibri"/>
      <w:color w:val="000000"/>
      <w:sz w:val="24"/>
      <w:szCs w:val="24"/>
      <w:lang w:val="el-GR" w:bidi="he-IL"/>
    </w:rPr>
  </w:style>
  <w:style w:type="paragraph" w:styleId="2">
    <w:name w:val="Body Text Indent 2"/>
    <w:basedOn w:val="a"/>
    <w:link w:val="2Char"/>
    <w:qFormat/>
    <w:rsid w:val="00E51BDF"/>
    <w:pPr>
      <w:spacing w:after="0" w:line="240" w:lineRule="auto"/>
      <w:ind w:left="567" w:hanging="567"/>
    </w:pPr>
    <w:rPr>
      <w:rFonts w:ascii="Arial" w:eastAsia="Times New Roman" w:hAnsi="Arial" w:cs="Times New Roman"/>
      <w:szCs w:val="20"/>
      <w:lang w:val="en-GB"/>
    </w:rPr>
  </w:style>
  <w:style w:type="character" w:customStyle="1" w:styleId="2Char">
    <w:name w:val="Σώμα κείμενου με εσοχή 2 Char"/>
    <w:basedOn w:val="a0"/>
    <w:link w:val="2"/>
    <w:qFormat/>
    <w:rsid w:val="00E51BDF"/>
    <w:rPr>
      <w:rFonts w:ascii="Arial" w:eastAsia="Times New Roman" w:hAnsi="Arial" w:cs="Times New Roman"/>
      <w:szCs w:val="20"/>
      <w:lang w:val="en-GB"/>
    </w:rPr>
  </w:style>
  <w:style w:type="paragraph" w:styleId="a6">
    <w:name w:val="List Paragraph"/>
    <w:basedOn w:val="a"/>
    <w:uiPriority w:val="34"/>
    <w:qFormat/>
    <w:rsid w:val="00C27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0357">
      <w:bodyDiv w:val="1"/>
      <w:marLeft w:val="0"/>
      <w:marRight w:val="0"/>
      <w:marTop w:val="0"/>
      <w:marBottom w:val="0"/>
      <w:divBdr>
        <w:top w:val="none" w:sz="0" w:space="0" w:color="auto"/>
        <w:left w:val="none" w:sz="0" w:space="0" w:color="auto"/>
        <w:bottom w:val="none" w:sz="0" w:space="0" w:color="auto"/>
        <w:right w:val="none" w:sz="0" w:space="0" w:color="auto"/>
      </w:divBdr>
    </w:div>
    <w:div w:id="208688805">
      <w:bodyDiv w:val="1"/>
      <w:marLeft w:val="0"/>
      <w:marRight w:val="0"/>
      <w:marTop w:val="0"/>
      <w:marBottom w:val="0"/>
      <w:divBdr>
        <w:top w:val="none" w:sz="0" w:space="0" w:color="auto"/>
        <w:left w:val="none" w:sz="0" w:space="0" w:color="auto"/>
        <w:bottom w:val="none" w:sz="0" w:space="0" w:color="auto"/>
        <w:right w:val="none" w:sz="0" w:space="0" w:color="auto"/>
      </w:divBdr>
      <w:divsChild>
        <w:div w:id="2023585073">
          <w:marLeft w:val="0"/>
          <w:marRight w:val="0"/>
          <w:marTop w:val="0"/>
          <w:marBottom w:val="0"/>
          <w:divBdr>
            <w:top w:val="none" w:sz="0" w:space="0" w:color="auto"/>
            <w:left w:val="none" w:sz="0" w:space="0" w:color="auto"/>
            <w:bottom w:val="none" w:sz="0" w:space="0" w:color="auto"/>
            <w:right w:val="none" w:sz="0" w:space="0" w:color="auto"/>
          </w:divBdr>
        </w:div>
      </w:divsChild>
    </w:div>
    <w:div w:id="240070712">
      <w:bodyDiv w:val="1"/>
      <w:marLeft w:val="0"/>
      <w:marRight w:val="0"/>
      <w:marTop w:val="0"/>
      <w:marBottom w:val="0"/>
      <w:divBdr>
        <w:top w:val="none" w:sz="0" w:space="0" w:color="auto"/>
        <w:left w:val="none" w:sz="0" w:space="0" w:color="auto"/>
        <w:bottom w:val="none" w:sz="0" w:space="0" w:color="auto"/>
        <w:right w:val="none" w:sz="0" w:space="0" w:color="auto"/>
      </w:divBdr>
    </w:div>
    <w:div w:id="294679697">
      <w:bodyDiv w:val="1"/>
      <w:marLeft w:val="0"/>
      <w:marRight w:val="0"/>
      <w:marTop w:val="0"/>
      <w:marBottom w:val="0"/>
      <w:divBdr>
        <w:top w:val="none" w:sz="0" w:space="0" w:color="auto"/>
        <w:left w:val="none" w:sz="0" w:space="0" w:color="auto"/>
        <w:bottom w:val="none" w:sz="0" w:space="0" w:color="auto"/>
        <w:right w:val="none" w:sz="0" w:space="0" w:color="auto"/>
      </w:divBdr>
    </w:div>
    <w:div w:id="341666918">
      <w:bodyDiv w:val="1"/>
      <w:marLeft w:val="0"/>
      <w:marRight w:val="0"/>
      <w:marTop w:val="0"/>
      <w:marBottom w:val="0"/>
      <w:divBdr>
        <w:top w:val="none" w:sz="0" w:space="0" w:color="auto"/>
        <w:left w:val="none" w:sz="0" w:space="0" w:color="auto"/>
        <w:bottom w:val="none" w:sz="0" w:space="0" w:color="auto"/>
        <w:right w:val="none" w:sz="0" w:space="0" w:color="auto"/>
      </w:divBdr>
    </w:div>
    <w:div w:id="351536764">
      <w:bodyDiv w:val="1"/>
      <w:marLeft w:val="0"/>
      <w:marRight w:val="0"/>
      <w:marTop w:val="0"/>
      <w:marBottom w:val="0"/>
      <w:divBdr>
        <w:top w:val="none" w:sz="0" w:space="0" w:color="auto"/>
        <w:left w:val="none" w:sz="0" w:space="0" w:color="auto"/>
        <w:bottom w:val="none" w:sz="0" w:space="0" w:color="auto"/>
        <w:right w:val="none" w:sz="0" w:space="0" w:color="auto"/>
      </w:divBdr>
    </w:div>
    <w:div w:id="465052610">
      <w:bodyDiv w:val="1"/>
      <w:marLeft w:val="0"/>
      <w:marRight w:val="0"/>
      <w:marTop w:val="0"/>
      <w:marBottom w:val="0"/>
      <w:divBdr>
        <w:top w:val="none" w:sz="0" w:space="0" w:color="auto"/>
        <w:left w:val="none" w:sz="0" w:space="0" w:color="auto"/>
        <w:bottom w:val="none" w:sz="0" w:space="0" w:color="auto"/>
        <w:right w:val="none" w:sz="0" w:space="0" w:color="auto"/>
      </w:divBdr>
    </w:div>
    <w:div w:id="484273749">
      <w:bodyDiv w:val="1"/>
      <w:marLeft w:val="0"/>
      <w:marRight w:val="0"/>
      <w:marTop w:val="0"/>
      <w:marBottom w:val="0"/>
      <w:divBdr>
        <w:top w:val="none" w:sz="0" w:space="0" w:color="auto"/>
        <w:left w:val="none" w:sz="0" w:space="0" w:color="auto"/>
        <w:bottom w:val="none" w:sz="0" w:space="0" w:color="auto"/>
        <w:right w:val="none" w:sz="0" w:space="0" w:color="auto"/>
      </w:divBdr>
    </w:div>
    <w:div w:id="509490002">
      <w:bodyDiv w:val="1"/>
      <w:marLeft w:val="0"/>
      <w:marRight w:val="0"/>
      <w:marTop w:val="0"/>
      <w:marBottom w:val="0"/>
      <w:divBdr>
        <w:top w:val="none" w:sz="0" w:space="0" w:color="auto"/>
        <w:left w:val="none" w:sz="0" w:space="0" w:color="auto"/>
        <w:bottom w:val="none" w:sz="0" w:space="0" w:color="auto"/>
        <w:right w:val="none" w:sz="0" w:space="0" w:color="auto"/>
      </w:divBdr>
      <w:divsChild>
        <w:div w:id="404765828">
          <w:marLeft w:val="0"/>
          <w:marRight w:val="0"/>
          <w:marTop w:val="0"/>
          <w:marBottom w:val="0"/>
          <w:divBdr>
            <w:top w:val="none" w:sz="0" w:space="0" w:color="auto"/>
            <w:left w:val="none" w:sz="0" w:space="0" w:color="auto"/>
            <w:bottom w:val="none" w:sz="0" w:space="0" w:color="auto"/>
            <w:right w:val="none" w:sz="0" w:space="0" w:color="auto"/>
          </w:divBdr>
        </w:div>
      </w:divsChild>
    </w:div>
    <w:div w:id="754400266">
      <w:bodyDiv w:val="1"/>
      <w:marLeft w:val="0"/>
      <w:marRight w:val="0"/>
      <w:marTop w:val="0"/>
      <w:marBottom w:val="0"/>
      <w:divBdr>
        <w:top w:val="none" w:sz="0" w:space="0" w:color="auto"/>
        <w:left w:val="none" w:sz="0" w:space="0" w:color="auto"/>
        <w:bottom w:val="none" w:sz="0" w:space="0" w:color="auto"/>
        <w:right w:val="none" w:sz="0" w:space="0" w:color="auto"/>
      </w:divBdr>
    </w:div>
    <w:div w:id="806312596">
      <w:bodyDiv w:val="1"/>
      <w:marLeft w:val="0"/>
      <w:marRight w:val="0"/>
      <w:marTop w:val="0"/>
      <w:marBottom w:val="0"/>
      <w:divBdr>
        <w:top w:val="none" w:sz="0" w:space="0" w:color="auto"/>
        <w:left w:val="none" w:sz="0" w:space="0" w:color="auto"/>
        <w:bottom w:val="none" w:sz="0" w:space="0" w:color="auto"/>
        <w:right w:val="none" w:sz="0" w:space="0" w:color="auto"/>
      </w:divBdr>
    </w:div>
    <w:div w:id="871843054">
      <w:bodyDiv w:val="1"/>
      <w:marLeft w:val="0"/>
      <w:marRight w:val="0"/>
      <w:marTop w:val="0"/>
      <w:marBottom w:val="0"/>
      <w:divBdr>
        <w:top w:val="none" w:sz="0" w:space="0" w:color="auto"/>
        <w:left w:val="none" w:sz="0" w:space="0" w:color="auto"/>
        <w:bottom w:val="none" w:sz="0" w:space="0" w:color="auto"/>
        <w:right w:val="none" w:sz="0" w:space="0" w:color="auto"/>
      </w:divBdr>
    </w:div>
    <w:div w:id="1059668337">
      <w:bodyDiv w:val="1"/>
      <w:marLeft w:val="0"/>
      <w:marRight w:val="0"/>
      <w:marTop w:val="0"/>
      <w:marBottom w:val="0"/>
      <w:divBdr>
        <w:top w:val="none" w:sz="0" w:space="0" w:color="auto"/>
        <w:left w:val="none" w:sz="0" w:space="0" w:color="auto"/>
        <w:bottom w:val="none" w:sz="0" w:space="0" w:color="auto"/>
        <w:right w:val="none" w:sz="0" w:space="0" w:color="auto"/>
      </w:divBdr>
    </w:div>
    <w:div w:id="1199270474">
      <w:bodyDiv w:val="1"/>
      <w:marLeft w:val="0"/>
      <w:marRight w:val="0"/>
      <w:marTop w:val="0"/>
      <w:marBottom w:val="0"/>
      <w:divBdr>
        <w:top w:val="none" w:sz="0" w:space="0" w:color="auto"/>
        <w:left w:val="none" w:sz="0" w:space="0" w:color="auto"/>
        <w:bottom w:val="none" w:sz="0" w:space="0" w:color="auto"/>
        <w:right w:val="none" w:sz="0" w:space="0" w:color="auto"/>
      </w:divBdr>
      <w:divsChild>
        <w:div w:id="444735639">
          <w:marLeft w:val="0"/>
          <w:marRight w:val="0"/>
          <w:marTop w:val="0"/>
          <w:marBottom w:val="0"/>
          <w:divBdr>
            <w:top w:val="none" w:sz="0" w:space="0" w:color="auto"/>
            <w:left w:val="none" w:sz="0" w:space="0" w:color="auto"/>
            <w:bottom w:val="none" w:sz="0" w:space="0" w:color="auto"/>
            <w:right w:val="none" w:sz="0" w:space="0" w:color="auto"/>
          </w:divBdr>
        </w:div>
        <w:div w:id="1090278580">
          <w:marLeft w:val="0"/>
          <w:marRight w:val="0"/>
          <w:marTop w:val="0"/>
          <w:marBottom w:val="0"/>
          <w:divBdr>
            <w:top w:val="none" w:sz="0" w:space="0" w:color="auto"/>
            <w:left w:val="none" w:sz="0" w:space="0" w:color="auto"/>
            <w:bottom w:val="none" w:sz="0" w:space="0" w:color="auto"/>
            <w:right w:val="none" w:sz="0" w:space="0" w:color="auto"/>
          </w:divBdr>
        </w:div>
      </w:divsChild>
    </w:div>
    <w:div w:id="1378895842">
      <w:bodyDiv w:val="1"/>
      <w:marLeft w:val="0"/>
      <w:marRight w:val="0"/>
      <w:marTop w:val="0"/>
      <w:marBottom w:val="0"/>
      <w:divBdr>
        <w:top w:val="none" w:sz="0" w:space="0" w:color="auto"/>
        <w:left w:val="none" w:sz="0" w:space="0" w:color="auto"/>
        <w:bottom w:val="none" w:sz="0" w:space="0" w:color="auto"/>
        <w:right w:val="none" w:sz="0" w:space="0" w:color="auto"/>
      </w:divBdr>
    </w:div>
    <w:div w:id="1409425827">
      <w:bodyDiv w:val="1"/>
      <w:marLeft w:val="0"/>
      <w:marRight w:val="0"/>
      <w:marTop w:val="0"/>
      <w:marBottom w:val="0"/>
      <w:divBdr>
        <w:top w:val="none" w:sz="0" w:space="0" w:color="auto"/>
        <w:left w:val="none" w:sz="0" w:space="0" w:color="auto"/>
        <w:bottom w:val="none" w:sz="0" w:space="0" w:color="auto"/>
        <w:right w:val="none" w:sz="0" w:space="0" w:color="auto"/>
      </w:divBdr>
      <w:divsChild>
        <w:div w:id="346493475">
          <w:marLeft w:val="0"/>
          <w:marRight w:val="0"/>
          <w:marTop w:val="0"/>
          <w:marBottom w:val="0"/>
          <w:divBdr>
            <w:top w:val="none" w:sz="0" w:space="0" w:color="auto"/>
            <w:left w:val="none" w:sz="0" w:space="0" w:color="auto"/>
            <w:bottom w:val="none" w:sz="0" w:space="0" w:color="auto"/>
            <w:right w:val="none" w:sz="0" w:space="0" w:color="auto"/>
          </w:divBdr>
        </w:div>
        <w:div w:id="1816602944">
          <w:marLeft w:val="0"/>
          <w:marRight w:val="0"/>
          <w:marTop w:val="0"/>
          <w:marBottom w:val="0"/>
          <w:divBdr>
            <w:top w:val="none" w:sz="0" w:space="0" w:color="auto"/>
            <w:left w:val="none" w:sz="0" w:space="0" w:color="auto"/>
            <w:bottom w:val="none" w:sz="0" w:space="0" w:color="auto"/>
            <w:right w:val="none" w:sz="0" w:space="0" w:color="auto"/>
          </w:divBdr>
        </w:div>
      </w:divsChild>
    </w:div>
    <w:div w:id="1452701729">
      <w:bodyDiv w:val="1"/>
      <w:marLeft w:val="0"/>
      <w:marRight w:val="0"/>
      <w:marTop w:val="0"/>
      <w:marBottom w:val="0"/>
      <w:divBdr>
        <w:top w:val="none" w:sz="0" w:space="0" w:color="auto"/>
        <w:left w:val="none" w:sz="0" w:space="0" w:color="auto"/>
        <w:bottom w:val="none" w:sz="0" w:space="0" w:color="auto"/>
        <w:right w:val="none" w:sz="0" w:space="0" w:color="auto"/>
      </w:divBdr>
    </w:div>
    <w:div w:id="1651667865">
      <w:bodyDiv w:val="1"/>
      <w:marLeft w:val="0"/>
      <w:marRight w:val="0"/>
      <w:marTop w:val="0"/>
      <w:marBottom w:val="0"/>
      <w:divBdr>
        <w:top w:val="none" w:sz="0" w:space="0" w:color="auto"/>
        <w:left w:val="none" w:sz="0" w:space="0" w:color="auto"/>
        <w:bottom w:val="none" w:sz="0" w:space="0" w:color="auto"/>
        <w:right w:val="none" w:sz="0" w:space="0" w:color="auto"/>
      </w:divBdr>
    </w:div>
    <w:div w:id="1676035560">
      <w:bodyDiv w:val="1"/>
      <w:marLeft w:val="0"/>
      <w:marRight w:val="0"/>
      <w:marTop w:val="0"/>
      <w:marBottom w:val="0"/>
      <w:divBdr>
        <w:top w:val="none" w:sz="0" w:space="0" w:color="auto"/>
        <w:left w:val="none" w:sz="0" w:space="0" w:color="auto"/>
        <w:bottom w:val="none" w:sz="0" w:space="0" w:color="auto"/>
        <w:right w:val="none" w:sz="0" w:space="0" w:color="auto"/>
      </w:divBdr>
    </w:div>
    <w:div w:id="19408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516A3C8216B8AC4FB73B5A8EA8E161AF" ma:contentTypeVersion="8" ma:contentTypeDescription="Δημιουργία νέου εγγράφου" ma:contentTypeScope="" ma:versionID="f7fb8fdd61bd5c6dbe6dae45274314b6">
  <xsd:schema xmlns:xsd="http://www.w3.org/2001/XMLSchema" xmlns:xs="http://www.w3.org/2001/XMLSchema" xmlns:p="http://schemas.microsoft.com/office/2006/metadata/properties" xmlns:ns2="94fd8731-e1d9-404c-9b4d-225269d0aca8" targetNamespace="http://schemas.microsoft.com/office/2006/metadata/properties" ma:root="true" ma:fieldsID="4c27aa1f33f3dc8e860f95d853e1779b" ns2:_="">
    <xsd:import namespace="94fd8731-e1d9-404c-9b4d-225269d0ac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d8731-e1d9-404c-9b4d-225269d0a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DD3ED-6FBB-4ED6-8025-AD868AB85C65}">
  <ds:schemaRefs>
    <ds:schemaRef ds:uri="http://schemas.microsoft.com/sharepoint/v3/contenttype/forms"/>
  </ds:schemaRefs>
</ds:datastoreItem>
</file>

<file path=customXml/itemProps2.xml><?xml version="1.0" encoding="utf-8"?>
<ds:datastoreItem xmlns:ds="http://schemas.openxmlformats.org/officeDocument/2006/customXml" ds:itemID="{5058DB79-3932-428A-89D3-BDFDD16BD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d8731-e1d9-404c-9b4d-225269d0a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7105B-3663-46A7-906B-26364E5473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6351</Words>
  <Characters>34299</Characters>
  <Application>Microsoft Office Word</Application>
  <DocSecurity>0</DocSecurity>
  <Lines>285</Lines>
  <Paragraphs>81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Chamilothoris George</dc:creator>
  <cp:keywords/>
  <dc:description/>
  <cp:lastModifiedBy>ANNA</cp:lastModifiedBy>
  <cp:revision>2</cp:revision>
  <cp:lastPrinted>2025-03-14T14:35:00Z</cp:lastPrinted>
  <dcterms:created xsi:type="dcterms:W3CDTF">2025-10-14T10:29:00Z</dcterms:created>
  <dcterms:modified xsi:type="dcterms:W3CDTF">2025-10-14T10:29:00Z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0x010100516A3C8216B8AC4FB73B5A8EA8E161AF</vt:lpwstr>
  </property>
  <property fmtid="{D5CDD505-2E9C-101B-9397-08002B2CF9AE}" pid="3" name="GrammarlyDocumentId">
    <vt:lpwstr>0db26d3dd4ff331c0fdf21f1fd4686ee7d2517a09d40c0dbe11a7ff91a7b6fd8</vt:lpwstr>
  </property>
</Properties>
</file>